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F8FBDA" w14:textId="2C5C755A" w:rsidR="00091359" w:rsidRDefault="007C3B1F" w:rsidP="007C3B1F">
      <w:pPr>
        <w:jc w:val="center"/>
        <w:rPr>
          <w:noProof/>
        </w:rPr>
      </w:pPr>
      <w:r>
        <w:rPr>
          <w:noProof/>
        </w:rPr>
        <w:drawing>
          <wp:inline distT="0" distB="0" distL="0" distR="0" wp14:anchorId="720EBCA2" wp14:editId="2CBB127B">
            <wp:extent cx="2114550" cy="1287707"/>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Logo-ACU-Stack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4385" cy="1318055"/>
                    </a:xfrm>
                    <a:prstGeom prst="rect">
                      <a:avLst/>
                    </a:prstGeom>
                  </pic:spPr>
                </pic:pic>
              </a:graphicData>
            </a:graphic>
          </wp:inline>
        </w:drawing>
      </w:r>
    </w:p>
    <w:p w14:paraId="62E2B18F" w14:textId="46E8E5DD" w:rsidR="00737413" w:rsidRDefault="00737413"/>
    <w:p w14:paraId="5D3E2807" w14:textId="4E03C85A" w:rsidR="00737413" w:rsidRPr="00737413" w:rsidRDefault="00737413" w:rsidP="00737413">
      <w:pPr>
        <w:jc w:val="center"/>
        <w:rPr>
          <w:rFonts w:ascii="Times New Roman" w:hAnsi="Times New Roman" w:cs="Times New Roman"/>
          <w:b/>
          <w:sz w:val="56"/>
          <w:szCs w:val="56"/>
        </w:rPr>
      </w:pPr>
      <w:r w:rsidRPr="00737413">
        <w:rPr>
          <w:rFonts w:ascii="Times New Roman" w:hAnsi="Times New Roman" w:cs="Times New Roman"/>
          <w:b/>
          <w:sz w:val="56"/>
          <w:szCs w:val="56"/>
        </w:rPr>
        <w:t>Student Teaching Handbook</w:t>
      </w:r>
    </w:p>
    <w:p w14:paraId="34926EAF" w14:textId="23B74F22" w:rsidR="00737413" w:rsidRPr="00737413" w:rsidRDefault="00737413" w:rsidP="00737413">
      <w:pPr>
        <w:jc w:val="center"/>
        <w:rPr>
          <w:rFonts w:ascii="Cambria" w:hAnsi="Cambria" w:cstheme="majorHAnsi"/>
          <w:b/>
          <w:sz w:val="24"/>
          <w:szCs w:val="24"/>
        </w:rPr>
      </w:pPr>
    </w:p>
    <w:p w14:paraId="70ACF6C1" w14:textId="1ED1B1B2" w:rsidR="00737413" w:rsidRDefault="00737413" w:rsidP="00737413">
      <w:pPr>
        <w:jc w:val="center"/>
        <w:rPr>
          <w:noProof/>
        </w:rPr>
      </w:pPr>
      <w:r>
        <w:rPr>
          <w:noProof/>
        </w:rPr>
        <w:drawing>
          <wp:inline distT="0" distB="0" distL="0" distR="0" wp14:anchorId="1603FF2B" wp14:editId="36373CE5">
            <wp:extent cx="3145536" cy="423367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5536" cy="4233672"/>
                    </a:xfrm>
                    <a:prstGeom prst="rect">
                      <a:avLst/>
                    </a:prstGeom>
                    <a:noFill/>
                    <a:ln>
                      <a:noFill/>
                    </a:ln>
                  </pic:spPr>
                </pic:pic>
              </a:graphicData>
            </a:graphic>
          </wp:inline>
        </w:drawing>
      </w:r>
    </w:p>
    <w:p w14:paraId="36833962" w14:textId="77777777" w:rsidR="00737413" w:rsidRPr="00737413" w:rsidRDefault="00737413" w:rsidP="00737413">
      <w:pPr>
        <w:tabs>
          <w:tab w:val="right" w:leader="dot" w:pos="8640"/>
        </w:tabs>
        <w:spacing w:after="0"/>
        <w:jc w:val="center"/>
        <w:rPr>
          <w:rFonts w:ascii="Times New Roman" w:hAnsi="Times New Roman" w:cs="Times New Roman"/>
          <w:b/>
          <w:bCs/>
          <w:sz w:val="28"/>
          <w:szCs w:val="28"/>
        </w:rPr>
      </w:pPr>
      <w:r w:rsidRPr="00737413">
        <w:rPr>
          <w:rFonts w:ascii="Times New Roman" w:hAnsi="Times New Roman" w:cs="Times New Roman"/>
          <w:b/>
          <w:bCs/>
          <w:sz w:val="28"/>
          <w:szCs w:val="28"/>
        </w:rPr>
        <w:t>Department of Teacher Education &amp; Leadership</w:t>
      </w:r>
    </w:p>
    <w:p w14:paraId="633D3466" w14:textId="52F4589E" w:rsidR="00737413" w:rsidRDefault="00737413" w:rsidP="00737413">
      <w:pPr>
        <w:tabs>
          <w:tab w:val="right" w:leader="dot" w:pos="8640"/>
        </w:tabs>
        <w:spacing w:after="0"/>
        <w:jc w:val="center"/>
        <w:rPr>
          <w:rFonts w:ascii="Times New Roman" w:hAnsi="Times New Roman" w:cs="Times New Roman"/>
          <w:b/>
          <w:bCs/>
          <w:sz w:val="28"/>
          <w:szCs w:val="28"/>
        </w:rPr>
      </w:pPr>
      <w:r w:rsidRPr="00737413">
        <w:rPr>
          <w:rFonts w:ascii="Times New Roman" w:hAnsi="Times New Roman" w:cs="Times New Roman"/>
          <w:b/>
          <w:bCs/>
          <w:sz w:val="28"/>
          <w:szCs w:val="28"/>
        </w:rPr>
        <w:t xml:space="preserve">PO Box 4009 </w:t>
      </w:r>
    </w:p>
    <w:p w14:paraId="3E10180D" w14:textId="637117FA" w:rsidR="00737413" w:rsidRPr="00737413" w:rsidRDefault="00737413" w:rsidP="00737413">
      <w:pPr>
        <w:tabs>
          <w:tab w:val="right" w:leader="dot" w:pos="8640"/>
        </w:tabs>
        <w:spacing w:after="0"/>
        <w:jc w:val="center"/>
        <w:rPr>
          <w:rFonts w:ascii="Times New Roman" w:hAnsi="Times New Roman" w:cs="Times New Roman"/>
          <w:b/>
          <w:bCs/>
          <w:sz w:val="28"/>
          <w:szCs w:val="28"/>
        </w:rPr>
      </w:pPr>
      <w:r w:rsidRPr="00737413">
        <w:rPr>
          <w:rFonts w:ascii="Times New Roman" w:hAnsi="Times New Roman" w:cs="Times New Roman"/>
          <w:b/>
          <w:bCs/>
          <w:sz w:val="28"/>
          <w:szCs w:val="28"/>
        </w:rPr>
        <w:t>Clinton, MS 39058</w:t>
      </w:r>
    </w:p>
    <w:p w14:paraId="0A779340" w14:textId="08A4A22F" w:rsidR="00737413" w:rsidRDefault="00737413" w:rsidP="00737413">
      <w:pPr>
        <w:tabs>
          <w:tab w:val="right" w:leader="dot" w:pos="8640"/>
        </w:tabs>
        <w:spacing w:after="0"/>
        <w:jc w:val="center"/>
        <w:rPr>
          <w:rFonts w:ascii="Times New Roman" w:hAnsi="Times New Roman" w:cs="Times New Roman"/>
          <w:b/>
          <w:bCs/>
          <w:sz w:val="18"/>
          <w:szCs w:val="18"/>
        </w:rPr>
      </w:pPr>
      <w:r w:rsidRPr="00737413">
        <w:rPr>
          <w:rFonts w:ascii="Times New Roman" w:hAnsi="Times New Roman" w:cs="Times New Roman"/>
          <w:b/>
          <w:bCs/>
          <w:sz w:val="18"/>
          <w:szCs w:val="18"/>
        </w:rPr>
        <w:t xml:space="preserve">Revised </w:t>
      </w:r>
      <w:r w:rsidR="00644CC7">
        <w:rPr>
          <w:rFonts w:ascii="Times New Roman" w:hAnsi="Times New Roman" w:cs="Times New Roman"/>
          <w:b/>
          <w:bCs/>
          <w:sz w:val="18"/>
          <w:szCs w:val="18"/>
        </w:rPr>
        <w:t>08/2023</w:t>
      </w:r>
    </w:p>
    <w:p w14:paraId="2858C0A3" w14:textId="44F763C5" w:rsidR="00737413" w:rsidRPr="00737413" w:rsidRDefault="00737413" w:rsidP="00737413">
      <w:pPr>
        <w:tabs>
          <w:tab w:val="right" w:leader="dot" w:pos="8640"/>
        </w:tabs>
        <w:spacing w:after="0"/>
        <w:jc w:val="center"/>
        <w:rPr>
          <w:rFonts w:ascii="Times New Roman" w:hAnsi="Times New Roman" w:cs="Times New Roman"/>
          <w:b/>
          <w:bCs/>
          <w:sz w:val="18"/>
          <w:szCs w:val="18"/>
        </w:rPr>
      </w:pPr>
    </w:p>
    <w:p w14:paraId="7330BA27" w14:textId="6FA0A89B" w:rsidR="00737413" w:rsidRDefault="000E50EA" w:rsidP="00A65A60">
      <w:pPr>
        <w:jc w:val="both"/>
        <w:rPr>
          <w:rFonts w:ascii="Times New Roman" w:hAnsi="Times New Roman" w:cs="Times New Roman"/>
          <w:b/>
          <w:sz w:val="28"/>
          <w:szCs w:val="28"/>
        </w:rPr>
      </w:pPr>
      <w:r>
        <w:rPr>
          <w:rFonts w:ascii="Times New Roman" w:hAnsi="Times New Roman" w:cs="Times New Roman"/>
          <w:b/>
          <w:sz w:val="28"/>
          <w:szCs w:val="28"/>
        </w:rPr>
        <w:br w:type="page"/>
      </w:r>
      <w:r w:rsidR="00737413" w:rsidRPr="00737413">
        <w:rPr>
          <w:rFonts w:ascii="Times New Roman" w:hAnsi="Times New Roman" w:cs="Times New Roman"/>
          <w:b/>
          <w:sz w:val="28"/>
          <w:szCs w:val="28"/>
        </w:rPr>
        <w:lastRenderedPageBreak/>
        <w:t>TABLE OF CONTENT</w:t>
      </w:r>
      <w:r w:rsidR="00737413">
        <w:rPr>
          <w:rFonts w:ascii="Times New Roman" w:hAnsi="Times New Roman" w:cs="Times New Roman"/>
          <w:b/>
          <w:sz w:val="28"/>
          <w:szCs w:val="28"/>
        </w:rPr>
        <w:t>S</w:t>
      </w:r>
    </w:p>
    <w:p w14:paraId="2F625C96" w14:textId="77777777" w:rsidR="00737413" w:rsidRPr="00737413" w:rsidRDefault="00737413" w:rsidP="000E50EA">
      <w:pPr>
        <w:tabs>
          <w:tab w:val="center" w:pos="4770"/>
        </w:tabs>
        <w:spacing w:after="0" w:line="240" w:lineRule="auto"/>
        <w:ind w:left="90"/>
        <w:jc w:val="both"/>
        <w:rPr>
          <w:rFonts w:ascii="Times New Roman" w:hAnsi="Times New Roman" w:cs="Times New Roman"/>
          <w:b/>
          <w:sz w:val="24"/>
          <w:szCs w:val="24"/>
        </w:rPr>
      </w:pPr>
    </w:p>
    <w:p w14:paraId="461B036D" w14:textId="77777777" w:rsidR="00DC26C5" w:rsidRDefault="00DC26C5" w:rsidP="00DC26C5">
      <w:pPr>
        <w:tabs>
          <w:tab w:val="right" w:leader="dot" w:pos="8640"/>
        </w:tabs>
        <w:spacing w:after="0" w:line="240" w:lineRule="auto"/>
        <w:jc w:val="both"/>
        <w:rPr>
          <w:rFonts w:ascii="Times New Roman" w:hAnsi="Times New Roman" w:cs="Times New Roman"/>
          <w:bCs/>
          <w:sz w:val="24"/>
          <w:szCs w:val="24"/>
        </w:rPr>
      </w:pPr>
      <w:r w:rsidRPr="00737413">
        <w:rPr>
          <w:rFonts w:ascii="Times New Roman" w:hAnsi="Times New Roman" w:cs="Times New Roman"/>
          <w:bCs/>
          <w:sz w:val="24"/>
          <w:szCs w:val="24"/>
        </w:rPr>
        <w:t>Introduction</w:t>
      </w:r>
      <w:r>
        <w:rPr>
          <w:rFonts w:ascii="Times New Roman" w:hAnsi="Times New Roman" w:cs="Times New Roman"/>
          <w:bCs/>
          <w:sz w:val="24"/>
          <w:szCs w:val="24"/>
        </w:rPr>
        <w:t xml:space="preserve">. . . . . . . . . . . . . . . . . . . . . . . . . . . . . . . . . . . . . . . . . . . . . . . . . . . . . . . . . . . . . . . </w:t>
      </w:r>
      <w:proofErr w:type="gramStart"/>
      <w:r>
        <w:rPr>
          <w:rFonts w:ascii="Times New Roman" w:hAnsi="Times New Roman" w:cs="Times New Roman"/>
          <w:bCs/>
          <w:sz w:val="24"/>
          <w:szCs w:val="24"/>
        </w:rPr>
        <w:t>. . . .</w:t>
      </w:r>
      <w:proofErr w:type="gramEnd"/>
      <w:r>
        <w:rPr>
          <w:rFonts w:ascii="Times New Roman" w:hAnsi="Times New Roman" w:cs="Times New Roman"/>
          <w:bCs/>
          <w:sz w:val="24"/>
          <w:szCs w:val="24"/>
        </w:rPr>
        <w:t xml:space="preserve"> .3</w:t>
      </w:r>
    </w:p>
    <w:p w14:paraId="155F55F3" w14:textId="77777777" w:rsidR="00DC26C5" w:rsidRPr="00737413" w:rsidRDefault="00DC26C5" w:rsidP="00DC26C5">
      <w:pPr>
        <w:tabs>
          <w:tab w:val="right" w:leader="dot" w:pos="8640"/>
        </w:tabs>
        <w:spacing w:after="0" w:line="240" w:lineRule="auto"/>
        <w:jc w:val="both"/>
        <w:rPr>
          <w:rFonts w:ascii="Times New Roman" w:hAnsi="Times New Roman" w:cs="Times New Roman"/>
          <w:bCs/>
          <w:sz w:val="24"/>
          <w:szCs w:val="24"/>
        </w:rPr>
      </w:pPr>
      <w:r w:rsidRPr="00737413">
        <w:rPr>
          <w:rFonts w:ascii="Times New Roman" w:hAnsi="Times New Roman" w:cs="Times New Roman"/>
          <w:bCs/>
          <w:sz w:val="24"/>
          <w:szCs w:val="24"/>
        </w:rPr>
        <w:t>The Undergraduate Teacher Education Program</w:t>
      </w:r>
      <w:r>
        <w:rPr>
          <w:rFonts w:ascii="Times New Roman" w:hAnsi="Times New Roman" w:cs="Times New Roman"/>
          <w:bCs/>
          <w:sz w:val="24"/>
          <w:szCs w:val="24"/>
        </w:rPr>
        <w:t xml:space="preserve"> (TEP) . . . . . . . . . . . . . . . . . . . . . . . . . . . . . . . . . 4</w:t>
      </w:r>
    </w:p>
    <w:p w14:paraId="05710D98" w14:textId="77777777" w:rsidR="00DC26C5" w:rsidRPr="00737413" w:rsidRDefault="00DC26C5" w:rsidP="00DC26C5">
      <w:pPr>
        <w:tabs>
          <w:tab w:val="right" w:leader="dot" w:pos="8640"/>
        </w:tabs>
        <w:spacing w:after="0" w:line="240" w:lineRule="auto"/>
        <w:jc w:val="both"/>
        <w:rPr>
          <w:rFonts w:ascii="Times New Roman" w:hAnsi="Times New Roman" w:cs="Times New Roman"/>
          <w:bCs/>
          <w:sz w:val="24"/>
          <w:szCs w:val="24"/>
        </w:rPr>
      </w:pPr>
      <w:r w:rsidRPr="00737413">
        <w:rPr>
          <w:rFonts w:ascii="Times New Roman" w:hAnsi="Times New Roman" w:cs="Times New Roman"/>
          <w:bCs/>
          <w:sz w:val="24"/>
          <w:szCs w:val="24"/>
        </w:rPr>
        <w:t>The Undergraduate Licensure Programs</w:t>
      </w:r>
      <w:r>
        <w:rPr>
          <w:rFonts w:ascii="Times New Roman" w:hAnsi="Times New Roman" w:cs="Times New Roman"/>
          <w:bCs/>
          <w:sz w:val="24"/>
          <w:szCs w:val="24"/>
        </w:rPr>
        <w:t xml:space="preserve"> . . . . . . . . . . . . . . . . . . . . . . . . . . . . . . . . . . . . . . . . . . . . .5</w:t>
      </w:r>
    </w:p>
    <w:p w14:paraId="5D232A2D" w14:textId="77777777" w:rsidR="00DC26C5" w:rsidRPr="00737413" w:rsidRDefault="00DC26C5" w:rsidP="00DC26C5">
      <w:pPr>
        <w:tabs>
          <w:tab w:val="right" w:leader="dot" w:pos="8640"/>
        </w:tabs>
        <w:spacing w:after="0" w:line="240" w:lineRule="auto"/>
        <w:jc w:val="both"/>
        <w:rPr>
          <w:rFonts w:ascii="Times New Roman" w:hAnsi="Times New Roman" w:cs="Times New Roman"/>
          <w:bCs/>
          <w:sz w:val="24"/>
          <w:szCs w:val="24"/>
        </w:rPr>
      </w:pPr>
      <w:r w:rsidRPr="00737413">
        <w:rPr>
          <w:rFonts w:ascii="Times New Roman" w:hAnsi="Times New Roman" w:cs="Times New Roman"/>
          <w:bCs/>
          <w:sz w:val="24"/>
          <w:szCs w:val="24"/>
        </w:rPr>
        <w:t>MC Sequence of Clinical Experiences</w:t>
      </w:r>
      <w:r>
        <w:rPr>
          <w:rFonts w:ascii="Times New Roman" w:hAnsi="Times New Roman" w:cs="Times New Roman"/>
          <w:bCs/>
          <w:sz w:val="24"/>
          <w:szCs w:val="24"/>
        </w:rPr>
        <w:t xml:space="preserve">. . . . . . . . . . . . . . . . . . . . . . . . . . . . . . . . . . . . . . . . . . </w:t>
      </w:r>
      <w:proofErr w:type="gramStart"/>
      <w:r>
        <w:rPr>
          <w:rFonts w:ascii="Times New Roman" w:hAnsi="Times New Roman" w:cs="Times New Roman"/>
          <w:bCs/>
          <w:sz w:val="24"/>
          <w:szCs w:val="24"/>
        </w:rPr>
        <w:t>. . . .</w:t>
      </w:r>
      <w:proofErr w:type="gramEnd"/>
      <w:r>
        <w:rPr>
          <w:rFonts w:ascii="Times New Roman" w:hAnsi="Times New Roman" w:cs="Times New Roman"/>
          <w:bCs/>
          <w:sz w:val="24"/>
          <w:szCs w:val="24"/>
        </w:rPr>
        <w:t xml:space="preserve"> .7</w:t>
      </w:r>
    </w:p>
    <w:p w14:paraId="2915F5C3" w14:textId="77777777" w:rsidR="00DC26C5" w:rsidRPr="00737413" w:rsidRDefault="00DC26C5" w:rsidP="00DC26C5">
      <w:pPr>
        <w:tabs>
          <w:tab w:val="right" w:leader="dot" w:pos="8640"/>
        </w:tabs>
        <w:spacing w:after="0" w:line="240" w:lineRule="auto"/>
        <w:jc w:val="both"/>
        <w:rPr>
          <w:rFonts w:ascii="Times New Roman" w:hAnsi="Times New Roman" w:cs="Times New Roman"/>
          <w:bCs/>
          <w:sz w:val="24"/>
          <w:szCs w:val="24"/>
        </w:rPr>
      </w:pPr>
      <w:r w:rsidRPr="00737413">
        <w:rPr>
          <w:rFonts w:ascii="Times New Roman" w:hAnsi="Times New Roman" w:cs="Times New Roman"/>
          <w:bCs/>
          <w:sz w:val="24"/>
          <w:szCs w:val="24"/>
        </w:rPr>
        <w:t>The Professional Student Teaching Semester</w:t>
      </w:r>
      <w:r>
        <w:rPr>
          <w:rFonts w:ascii="Times New Roman" w:hAnsi="Times New Roman" w:cs="Times New Roman"/>
          <w:bCs/>
          <w:sz w:val="24"/>
          <w:szCs w:val="24"/>
        </w:rPr>
        <w:t>. . . . . . . . . . . . . . . . . . . . . . . . . . . . . . . . . . . . . . . . . .8</w:t>
      </w:r>
    </w:p>
    <w:p w14:paraId="4A820584" w14:textId="77777777" w:rsidR="00DC26C5" w:rsidRDefault="00DC26C5" w:rsidP="00DC26C5">
      <w:pPr>
        <w:tabs>
          <w:tab w:val="right" w:leader="dot" w:pos="8640"/>
        </w:tabs>
        <w:spacing w:after="0" w:line="240" w:lineRule="auto"/>
        <w:jc w:val="both"/>
        <w:rPr>
          <w:rFonts w:ascii="Times New Roman" w:hAnsi="Times New Roman" w:cs="Times New Roman"/>
          <w:bCs/>
          <w:sz w:val="24"/>
          <w:szCs w:val="24"/>
        </w:rPr>
      </w:pPr>
      <w:r w:rsidRPr="00737413">
        <w:rPr>
          <w:rFonts w:ascii="Times New Roman" w:hAnsi="Times New Roman" w:cs="Times New Roman"/>
          <w:bCs/>
          <w:sz w:val="24"/>
          <w:szCs w:val="24"/>
        </w:rPr>
        <w:t>Student Teaching Placement Process</w:t>
      </w:r>
      <w:r>
        <w:rPr>
          <w:rFonts w:ascii="Times New Roman" w:hAnsi="Times New Roman" w:cs="Times New Roman"/>
          <w:bCs/>
          <w:sz w:val="24"/>
          <w:szCs w:val="24"/>
        </w:rPr>
        <w:t>. . . . . . . . . . . . . . . . . . . . . . . . . . . . . . . . . . . . . . . . . . . . . . . .9</w:t>
      </w:r>
    </w:p>
    <w:p w14:paraId="791A8452" w14:textId="77777777" w:rsidR="00DC26C5" w:rsidRPr="00737413" w:rsidRDefault="00DC26C5" w:rsidP="00DC26C5">
      <w:pPr>
        <w:tabs>
          <w:tab w:val="right" w:leader="dot" w:pos="8640"/>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Selection of Professional Internship Sites. . . . . . . . . . . . . . . . . . . . . . . . . . . . . . . . . . . . . . . </w:t>
      </w:r>
      <w:proofErr w:type="gramStart"/>
      <w:r>
        <w:rPr>
          <w:rFonts w:ascii="Times New Roman" w:hAnsi="Times New Roman" w:cs="Times New Roman"/>
          <w:bCs/>
          <w:sz w:val="24"/>
          <w:szCs w:val="24"/>
        </w:rPr>
        <w:t>. . . .</w:t>
      </w:r>
      <w:proofErr w:type="gramEnd"/>
      <w:r>
        <w:rPr>
          <w:rFonts w:ascii="Times New Roman" w:hAnsi="Times New Roman" w:cs="Times New Roman"/>
          <w:bCs/>
          <w:sz w:val="24"/>
          <w:szCs w:val="24"/>
        </w:rPr>
        <w:t xml:space="preserve"> 11</w:t>
      </w:r>
    </w:p>
    <w:p w14:paraId="09534929" w14:textId="77777777" w:rsidR="00DC26C5" w:rsidRPr="00737413" w:rsidRDefault="00DC26C5" w:rsidP="00DC26C5">
      <w:pPr>
        <w:tabs>
          <w:tab w:val="right" w:leader="dot" w:pos="8640"/>
        </w:tabs>
        <w:spacing w:after="0" w:line="240" w:lineRule="auto"/>
        <w:jc w:val="both"/>
        <w:rPr>
          <w:rFonts w:ascii="Times New Roman" w:hAnsi="Times New Roman" w:cs="Times New Roman"/>
          <w:bCs/>
          <w:sz w:val="24"/>
          <w:szCs w:val="24"/>
        </w:rPr>
      </w:pPr>
      <w:r w:rsidRPr="00737413">
        <w:rPr>
          <w:rFonts w:ascii="Times New Roman" w:hAnsi="Times New Roman" w:cs="Times New Roman"/>
          <w:bCs/>
          <w:sz w:val="24"/>
          <w:szCs w:val="24"/>
        </w:rPr>
        <w:t>The Cooperating Teacher: Qualifications and Guidelines</w:t>
      </w:r>
      <w:r>
        <w:rPr>
          <w:rFonts w:ascii="Times New Roman" w:hAnsi="Times New Roman" w:cs="Times New Roman"/>
          <w:bCs/>
          <w:sz w:val="24"/>
          <w:szCs w:val="24"/>
        </w:rPr>
        <w:t xml:space="preserve">. . . . . . . . . . . . . . . . . . . . . . . . . . . </w:t>
      </w:r>
      <w:proofErr w:type="gramStart"/>
      <w:r>
        <w:rPr>
          <w:rFonts w:ascii="Times New Roman" w:hAnsi="Times New Roman" w:cs="Times New Roman"/>
          <w:bCs/>
          <w:sz w:val="24"/>
          <w:szCs w:val="24"/>
        </w:rPr>
        <w:t>. . . .</w:t>
      </w:r>
      <w:proofErr w:type="gramEnd"/>
      <w:r>
        <w:rPr>
          <w:rFonts w:ascii="Times New Roman" w:hAnsi="Times New Roman" w:cs="Times New Roman"/>
          <w:bCs/>
          <w:sz w:val="24"/>
          <w:szCs w:val="24"/>
        </w:rPr>
        <w:t xml:space="preserve"> .12</w:t>
      </w:r>
    </w:p>
    <w:p w14:paraId="5B2A57AD" w14:textId="77777777" w:rsidR="00DC26C5" w:rsidRPr="00C50C96" w:rsidRDefault="00DC26C5" w:rsidP="00DC26C5">
      <w:pPr>
        <w:tabs>
          <w:tab w:val="right" w:leader="dot" w:pos="8640"/>
        </w:tabs>
        <w:spacing w:after="0" w:line="240" w:lineRule="auto"/>
        <w:jc w:val="both"/>
        <w:rPr>
          <w:rFonts w:ascii="Times New Roman" w:hAnsi="Times New Roman" w:cs="Times New Roman"/>
          <w:bCs/>
          <w:sz w:val="24"/>
          <w:szCs w:val="24"/>
        </w:rPr>
      </w:pPr>
      <w:r w:rsidRPr="00737413">
        <w:rPr>
          <w:rFonts w:ascii="Times New Roman" w:hAnsi="Times New Roman" w:cs="Times New Roman"/>
          <w:bCs/>
          <w:sz w:val="24"/>
          <w:szCs w:val="24"/>
        </w:rPr>
        <w:t>The University Supervisor: Qualifications and Guidelines</w:t>
      </w:r>
      <w:r>
        <w:rPr>
          <w:rFonts w:ascii="Times New Roman" w:hAnsi="Times New Roman" w:cs="Times New Roman"/>
          <w:bCs/>
          <w:sz w:val="24"/>
          <w:szCs w:val="24"/>
        </w:rPr>
        <w:t xml:space="preserve">. . . . . . . . . . . . . . . . . . . . . . . . . . . . . . </w:t>
      </w:r>
      <w:r w:rsidRPr="00C50C96">
        <w:rPr>
          <w:rFonts w:ascii="Times New Roman" w:hAnsi="Times New Roman" w:cs="Times New Roman"/>
          <w:bCs/>
          <w:sz w:val="24"/>
          <w:szCs w:val="24"/>
        </w:rPr>
        <w:t>.1</w:t>
      </w:r>
      <w:r>
        <w:rPr>
          <w:rFonts w:ascii="Times New Roman" w:hAnsi="Times New Roman" w:cs="Times New Roman"/>
          <w:bCs/>
          <w:sz w:val="24"/>
          <w:szCs w:val="24"/>
        </w:rPr>
        <w:t>5</w:t>
      </w:r>
    </w:p>
    <w:p w14:paraId="02726104" w14:textId="77777777" w:rsidR="00DC26C5" w:rsidRPr="00C50C96" w:rsidRDefault="00DC26C5" w:rsidP="00DC26C5">
      <w:pPr>
        <w:tabs>
          <w:tab w:val="right" w:leader="dot" w:pos="8640"/>
        </w:tabs>
        <w:spacing w:after="0" w:line="240" w:lineRule="auto"/>
        <w:jc w:val="both"/>
        <w:rPr>
          <w:rFonts w:ascii="Times New Roman" w:hAnsi="Times New Roman" w:cs="Times New Roman"/>
          <w:bCs/>
          <w:sz w:val="24"/>
          <w:szCs w:val="24"/>
        </w:rPr>
      </w:pPr>
      <w:r w:rsidRPr="00C50C96">
        <w:rPr>
          <w:rFonts w:ascii="Times New Roman" w:hAnsi="Times New Roman" w:cs="Times New Roman"/>
          <w:bCs/>
          <w:sz w:val="24"/>
          <w:szCs w:val="24"/>
        </w:rPr>
        <w:t>Guidelines for Student Teachers. . . . . . . . . . . . . . . . . . . . . . . . . . . . . . . . . . . . . . . . . . . . . . . . . . . 1</w:t>
      </w:r>
      <w:r>
        <w:rPr>
          <w:rFonts w:ascii="Times New Roman" w:hAnsi="Times New Roman" w:cs="Times New Roman"/>
          <w:bCs/>
          <w:sz w:val="24"/>
          <w:szCs w:val="24"/>
        </w:rPr>
        <w:t>7</w:t>
      </w:r>
    </w:p>
    <w:p w14:paraId="79008FC5" w14:textId="77777777" w:rsidR="00DC26C5" w:rsidRPr="00C50C96" w:rsidRDefault="00DC26C5" w:rsidP="00DC26C5">
      <w:pPr>
        <w:tabs>
          <w:tab w:val="right" w:leader="dot" w:pos="8640"/>
        </w:tabs>
        <w:spacing w:after="0" w:line="240" w:lineRule="auto"/>
        <w:jc w:val="both"/>
        <w:rPr>
          <w:rFonts w:ascii="Times New Roman" w:hAnsi="Times New Roman" w:cs="Times New Roman"/>
          <w:bCs/>
          <w:sz w:val="24"/>
          <w:szCs w:val="24"/>
        </w:rPr>
      </w:pPr>
      <w:r w:rsidRPr="00C50C96">
        <w:rPr>
          <w:rFonts w:ascii="Times New Roman" w:hAnsi="Times New Roman" w:cs="Times New Roman"/>
          <w:bCs/>
          <w:sz w:val="24"/>
          <w:szCs w:val="24"/>
        </w:rPr>
        <w:t xml:space="preserve">Student Teaching Formal Evaluations. . . . . . . . . . . . . . . . . . . . . . . . . . . . . . . . . . . . . . . . . . </w:t>
      </w:r>
      <w:proofErr w:type="gramStart"/>
      <w:r w:rsidRPr="00C50C96">
        <w:rPr>
          <w:rFonts w:ascii="Times New Roman" w:hAnsi="Times New Roman" w:cs="Times New Roman"/>
          <w:bCs/>
          <w:sz w:val="24"/>
          <w:szCs w:val="24"/>
        </w:rPr>
        <w:t>. . . .</w:t>
      </w:r>
      <w:proofErr w:type="gramEnd"/>
      <w:r w:rsidRPr="00C50C96">
        <w:rPr>
          <w:rFonts w:ascii="Times New Roman" w:hAnsi="Times New Roman" w:cs="Times New Roman"/>
          <w:bCs/>
          <w:sz w:val="24"/>
          <w:szCs w:val="24"/>
        </w:rPr>
        <w:t xml:space="preserve"> .2</w:t>
      </w:r>
      <w:r>
        <w:rPr>
          <w:rFonts w:ascii="Times New Roman" w:hAnsi="Times New Roman" w:cs="Times New Roman"/>
          <w:bCs/>
          <w:sz w:val="24"/>
          <w:szCs w:val="24"/>
        </w:rPr>
        <w:t>1</w:t>
      </w:r>
    </w:p>
    <w:p w14:paraId="2598770D" w14:textId="77777777" w:rsidR="00DC26C5" w:rsidRPr="00C50C96" w:rsidRDefault="00DC26C5" w:rsidP="00DC26C5">
      <w:pPr>
        <w:tabs>
          <w:tab w:val="left" w:pos="8550"/>
          <w:tab w:val="right" w:leader="dot" w:pos="8640"/>
          <w:tab w:val="left" w:pos="8730"/>
        </w:tabs>
        <w:spacing w:after="0" w:line="240" w:lineRule="auto"/>
        <w:jc w:val="both"/>
        <w:rPr>
          <w:rFonts w:ascii="Times New Roman" w:hAnsi="Times New Roman" w:cs="Times New Roman"/>
          <w:bCs/>
          <w:sz w:val="24"/>
          <w:szCs w:val="24"/>
        </w:rPr>
      </w:pPr>
      <w:r w:rsidRPr="00C50C96">
        <w:rPr>
          <w:rFonts w:ascii="Times New Roman" w:hAnsi="Times New Roman" w:cs="Times New Roman"/>
          <w:bCs/>
          <w:sz w:val="24"/>
          <w:szCs w:val="24"/>
        </w:rPr>
        <w:t>MDE Pre-Service Teacher License. . . . . . . . . . . . . . . . . . . . . . . . . . . . . . . . . . . . . . . . . . . . . . . .  2</w:t>
      </w:r>
      <w:r>
        <w:rPr>
          <w:rFonts w:ascii="Times New Roman" w:hAnsi="Times New Roman" w:cs="Times New Roman"/>
          <w:bCs/>
          <w:sz w:val="24"/>
          <w:szCs w:val="24"/>
        </w:rPr>
        <w:t>4</w:t>
      </w:r>
    </w:p>
    <w:p w14:paraId="651BE94A" w14:textId="77777777" w:rsidR="00DC26C5" w:rsidRPr="00C50C96" w:rsidRDefault="00DC26C5" w:rsidP="00DC26C5">
      <w:pPr>
        <w:tabs>
          <w:tab w:val="right" w:leader="dot" w:pos="8640"/>
        </w:tabs>
        <w:spacing w:after="0" w:line="240" w:lineRule="auto"/>
        <w:jc w:val="both"/>
        <w:rPr>
          <w:rFonts w:ascii="Times New Roman" w:hAnsi="Times New Roman" w:cs="Times New Roman"/>
          <w:bCs/>
          <w:sz w:val="24"/>
          <w:szCs w:val="24"/>
        </w:rPr>
      </w:pPr>
      <w:r w:rsidRPr="00C50C96">
        <w:rPr>
          <w:rFonts w:ascii="Times New Roman" w:hAnsi="Times New Roman" w:cs="Times New Roman"/>
          <w:bCs/>
          <w:sz w:val="24"/>
          <w:szCs w:val="24"/>
        </w:rPr>
        <w:t xml:space="preserve">Legal Status for Interns. . . . . . . . . . . . . . . . . . . . . . . . . . . . . . . . . . . . . . . . . . . . . . . . . . . . . . </w:t>
      </w:r>
      <w:proofErr w:type="gramStart"/>
      <w:r w:rsidRPr="00C50C96">
        <w:rPr>
          <w:rFonts w:ascii="Times New Roman" w:hAnsi="Times New Roman" w:cs="Times New Roman"/>
          <w:bCs/>
          <w:sz w:val="24"/>
          <w:szCs w:val="24"/>
        </w:rPr>
        <w:t>. . . .</w:t>
      </w:r>
      <w:proofErr w:type="gramEnd"/>
      <w:r w:rsidRPr="00C50C96">
        <w:rPr>
          <w:rFonts w:ascii="Times New Roman" w:hAnsi="Times New Roman" w:cs="Times New Roman"/>
          <w:bCs/>
          <w:sz w:val="24"/>
          <w:szCs w:val="24"/>
        </w:rPr>
        <w:t xml:space="preserve"> 2</w:t>
      </w:r>
      <w:r>
        <w:rPr>
          <w:rFonts w:ascii="Times New Roman" w:hAnsi="Times New Roman" w:cs="Times New Roman"/>
          <w:bCs/>
          <w:sz w:val="24"/>
          <w:szCs w:val="24"/>
        </w:rPr>
        <w:t>5</w:t>
      </w:r>
    </w:p>
    <w:p w14:paraId="7AD1A53B" w14:textId="77777777" w:rsidR="00DC26C5" w:rsidRDefault="00DC26C5" w:rsidP="00DC26C5">
      <w:pPr>
        <w:tabs>
          <w:tab w:val="right" w:leader="dot" w:pos="8640"/>
        </w:tabs>
        <w:spacing w:after="0" w:line="240" w:lineRule="auto"/>
        <w:jc w:val="both"/>
        <w:rPr>
          <w:rFonts w:ascii="Times New Roman" w:hAnsi="Times New Roman" w:cs="Times New Roman"/>
          <w:bCs/>
          <w:sz w:val="24"/>
          <w:szCs w:val="24"/>
        </w:rPr>
      </w:pPr>
      <w:r w:rsidRPr="00C50C96">
        <w:rPr>
          <w:rFonts w:ascii="Times New Roman" w:hAnsi="Times New Roman" w:cs="Times New Roman"/>
          <w:bCs/>
          <w:sz w:val="24"/>
          <w:szCs w:val="24"/>
        </w:rPr>
        <w:t xml:space="preserve">Difficulty in the Professional Student Teaching Semester. . . . . . . . . . . . . . . . . . . . . . . . . . . </w:t>
      </w:r>
      <w:proofErr w:type="gramStart"/>
      <w:r w:rsidRPr="00C50C96">
        <w:rPr>
          <w:rFonts w:ascii="Times New Roman" w:hAnsi="Times New Roman" w:cs="Times New Roman"/>
          <w:bCs/>
          <w:sz w:val="24"/>
          <w:szCs w:val="24"/>
        </w:rPr>
        <w:t>. . . .</w:t>
      </w:r>
      <w:proofErr w:type="gramEnd"/>
      <w:r w:rsidRPr="00C50C96">
        <w:rPr>
          <w:rFonts w:ascii="Times New Roman" w:hAnsi="Times New Roman" w:cs="Times New Roman"/>
          <w:bCs/>
          <w:sz w:val="24"/>
          <w:szCs w:val="24"/>
        </w:rPr>
        <w:t xml:space="preserve"> 2</w:t>
      </w:r>
      <w:r>
        <w:rPr>
          <w:rFonts w:ascii="Times New Roman" w:hAnsi="Times New Roman" w:cs="Times New Roman"/>
          <w:bCs/>
          <w:sz w:val="24"/>
          <w:szCs w:val="24"/>
        </w:rPr>
        <w:t>6</w:t>
      </w:r>
    </w:p>
    <w:p w14:paraId="57BCB11B" w14:textId="77777777" w:rsidR="00DC26C5" w:rsidRPr="00C50C96" w:rsidRDefault="00DC26C5" w:rsidP="00DC26C5">
      <w:pPr>
        <w:tabs>
          <w:tab w:val="right" w:leader="dot" w:pos="8640"/>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Dispositions &amp; Dispositions Infractions. . . . . . . . . . . . . . . . . . . . . . . . . . . . . . . . . . . . . . . . . . . . .27</w:t>
      </w:r>
    </w:p>
    <w:p w14:paraId="7CE34F91" w14:textId="77777777" w:rsidR="00DC26C5" w:rsidRPr="00C50C96" w:rsidRDefault="00DC26C5" w:rsidP="00DC26C5">
      <w:pPr>
        <w:tabs>
          <w:tab w:val="right" w:leader="dot" w:pos="8640"/>
        </w:tabs>
        <w:spacing w:after="0" w:line="240" w:lineRule="auto"/>
        <w:jc w:val="both"/>
        <w:rPr>
          <w:rFonts w:ascii="Times New Roman" w:hAnsi="Times New Roman" w:cs="Times New Roman"/>
          <w:bCs/>
          <w:sz w:val="24"/>
          <w:szCs w:val="24"/>
        </w:rPr>
      </w:pPr>
      <w:r w:rsidRPr="00C50C96">
        <w:rPr>
          <w:rFonts w:ascii="Times New Roman" w:hAnsi="Times New Roman" w:cs="Times New Roman"/>
          <w:bCs/>
          <w:sz w:val="24"/>
          <w:szCs w:val="24"/>
        </w:rPr>
        <w:t xml:space="preserve">The Licensure Process. . . . . . . . . . . . . . . . . . . . . . . . . . . . . . . . . . . . . . . . . . . . . . . . . . . . . . </w:t>
      </w:r>
      <w:proofErr w:type="gramStart"/>
      <w:r w:rsidRPr="00C50C96">
        <w:rPr>
          <w:rFonts w:ascii="Times New Roman" w:hAnsi="Times New Roman" w:cs="Times New Roman"/>
          <w:bCs/>
          <w:sz w:val="24"/>
          <w:szCs w:val="24"/>
        </w:rPr>
        <w:t>. . . .</w:t>
      </w:r>
      <w:proofErr w:type="gramEnd"/>
      <w:r w:rsidRPr="00C50C96">
        <w:rPr>
          <w:rFonts w:ascii="Times New Roman" w:hAnsi="Times New Roman" w:cs="Times New Roman"/>
          <w:bCs/>
          <w:sz w:val="24"/>
          <w:szCs w:val="24"/>
        </w:rPr>
        <w:t xml:space="preserve"> .</w:t>
      </w:r>
      <w:r>
        <w:rPr>
          <w:rFonts w:ascii="Times New Roman" w:hAnsi="Times New Roman" w:cs="Times New Roman"/>
          <w:bCs/>
          <w:sz w:val="24"/>
          <w:szCs w:val="24"/>
        </w:rPr>
        <w:t>31</w:t>
      </w:r>
    </w:p>
    <w:p w14:paraId="37706A0F" w14:textId="77777777" w:rsidR="00DC26C5" w:rsidRDefault="00DC26C5" w:rsidP="00DC26C5">
      <w:pPr>
        <w:tabs>
          <w:tab w:val="right" w:leader="dot" w:pos="8640"/>
        </w:tabs>
        <w:spacing w:after="0" w:line="240" w:lineRule="auto"/>
        <w:jc w:val="both"/>
        <w:rPr>
          <w:rFonts w:ascii="Times New Roman" w:hAnsi="Times New Roman" w:cs="Times New Roman"/>
          <w:bCs/>
          <w:sz w:val="24"/>
          <w:szCs w:val="24"/>
        </w:rPr>
      </w:pPr>
      <w:r w:rsidRPr="00C50C96">
        <w:rPr>
          <w:rFonts w:ascii="Times New Roman" w:hAnsi="Times New Roman" w:cs="Times New Roman"/>
          <w:bCs/>
          <w:sz w:val="24"/>
          <w:szCs w:val="24"/>
        </w:rPr>
        <w:t xml:space="preserve">Schedule of Praxis Scores. . . . . . . . . . . . . . . . . . . . . . . . . . . . . . . . . . . . . . . . . . . . . . . . . . . </w:t>
      </w:r>
      <w:proofErr w:type="gramStart"/>
      <w:r w:rsidRPr="00C50C96">
        <w:rPr>
          <w:rFonts w:ascii="Times New Roman" w:hAnsi="Times New Roman" w:cs="Times New Roman"/>
          <w:bCs/>
          <w:sz w:val="24"/>
          <w:szCs w:val="24"/>
        </w:rPr>
        <w:t>. . . .</w:t>
      </w:r>
      <w:proofErr w:type="gramEnd"/>
      <w:r w:rsidRPr="00C50C96">
        <w:rPr>
          <w:rFonts w:ascii="Times New Roman" w:hAnsi="Times New Roman" w:cs="Times New Roman"/>
          <w:bCs/>
          <w:sz w:val="24"/>
          <w:szCs w:val="24"/>
        </w:rPr>
        <w:t xml:space="preserve"> . </w:t>
      </w:r>
      <w:r>
        <w:rPr>
          <w:rFonts w:ascii="Times New Roman" w:hAnsi="Times New Roman" w:cs="Times New Roman"/>
          <w:bCs/>
          <w:sz w:val="24"/>
          <w:szCs w:val="24"/>
        </w:rPr>
        <w:t>32</w:t>
      </w:r>
    </w:p>
    <w:p w14:paraId="6EA18901" w14:textId="77777777" w:rsidR="00DC26C5" w:rsidRDefault="00DC26C5" w:rsidP="00DC26C5">
      <w:pPr>
        <w:tabs>
          <w:tab w:val="right" w:leader="dot" w:pos="8640"/>
        </w:tabs>
        <w:spacing w:after="0" w:line="240" w:lineRule="auto"/>
        <w:jc w:val="both"/>
        <w:rPr>
          <w:rFonts w:ascii="Times New Roman" w:hAnsi="Times New Roman" w:cs="Times New Roman"/>
          <w:b/>
          <w:bCs/>
          <w:sz w:val="24"/>
          <w:szCs w:val="24"/>
        </w:rPr>
      </w:pPr>
    </w:p>
    <w:p w14:paraId="4611D71C" w14:textId="77777777" w:rsidR="00DC26C5" w:rsidRDefault="00DC26C5" w:rsidP="00DC26C5">
      <w:pPr>
        <w:tabs>
          <w:tab w:val="right" w:leader="dot" w:pos="8640"/>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Appendices</w:t>
      </w:r>
    </w:p>
    <w:p w14:paraId="35762ECE" w14:textId="77777777" w:rsidR="00DC26C5" w:rsidRDefault="00DC26C5" w:rsidP="00DC26C5">
      <w:pPr>
        <w:tabs>
          <w:tab w:val="right" w:leader="dot" w:pos="8640"/>
        </w:tabs>
        <w:spacing w:after="0" w:line="240" w:lineRule="auto"/>
        <w:jc w:val="both"/>
        <w:rPr>
          <w:rFonts w:ascii="Times New Roman" w:hAnsi="Times New Roman" w:cs="Times New Roman"/>
          <w:bCs/>
          <w:sz w:val="24"/>
          <w:szCs w:val="24"/>
        </w:rPr>
      </w:pPr>
      <w:r w:rsidRPr="00C50C96">
        <w:rPr>
          <w:rFonts w:ascii="Times New Roman" w:hAnsi="Times New Roman" w:cs="Times New Roman"/>
          <w:bCs/>
          <w:sz w:val="24"/>
          <w:szCs w:val="24"/>
        </w:rPr>
        <w:t xml:space="preserve">Appendix A—Mission Statements. . . . . . . . . . . . . . . . . . . . . . . . . . . . . . . . . . . . . . . . . . . . . </w:t>
      </w:r>
      <w:proofErr w:type="gramStart"/>
      <w:r w:rsidRPr="00C50C96">
        <w:rPr>
          <w:rFonts w:ascii="Times New Roman" w:hAnsi="Times New Roman" w:cs="Times New Roman"/>
          <w:bCs/>
          <w:sz w:val="24"/>
          <w:szCs w:val="24"/>
        </w:rPr>
        <w:t>.</w:t>
      </w:r>
      <w:r>
        <w:rPr>
          <w:rFonts w:ascii="Times New Roman" w:hAnsi="Times New Roman" w:cs="Times New Roman"/>
          <w:bCs/>
          <w:sz w:val="24"/>
          <w:szCs w:val="24"/>
        </w:rPr>
        <w:t xml:space="preserve"> . . .</w:t>
      </w:r>
      <w:proofErr w:type="gramEnd"/>
      <w:r>
        <w:rPr>
          <w:rFonts w:ascii="Times New Roman" w:hAnsi="Times New Roman" w:cs="Times New Roman"/>
          <w:bCs/>
          <w:sz w:val="24"/>
          <w:szCs w:val="24"/>
        </w:rPr>
        <w:t xml:space="preserve"> 34</w:t>
      </w:r>
    </w:p>
    <w:p w14:paraId="11EE6251" w14:textId="77777777" w:rsidR="00DC26C5" w:rsidRDefault="00DC26C5" w:rsidP="00DC26C5">
      <w:pPr>
        <w:tabs>
          <w:tab w:val="right" w:leader="dot" w:pos="8640"/>
        </w:tabs>
        <w:spacing w:after="0" w:line="240" w:lineRule="auto"/>
        <w:jc w:val="both"/>
        <w:rPr>
          <w:rFonts w:ascii="Times New Roman" w:hAnsi="Times New Roman" w:cs="Times New Roman"/>
          <w:bCs/>
          <w:sz w:val="24"/>
          <w:szCs w:val="24"/>
        </w:rPr>
      </w:pPr>
      <w:r w:rsidRPr="00C50C96">
        <w:rPr>
          <w:rFonts w:ascii="Times New Roman" w:hAnsi="Times New Roman" w:cs="Times New Roman"/>
          <w:bCs/>
          <w:sz w:val="24"/>
          <w:szCs w:val="24"/>
        </w:rPr>
        <w:t>Appendix B—Tk20 Information</w:t>
      </w:r>
      <w:r>
        <w:rPr>
          <w:rFonts w:ascii="Times New Roman" w:hAnsi="Times New Roman" w:cs="Times New Roman"/>
          <w:bCs/>
          <w:sz w:val="24"/>
          <w:szCs w:val="24"/>
        </w:rPr>
        <w:t xml:space="preserve"> </w:t>
      </w:r>
      <w:r w:rsidRPr="00C50C96">
        <w:rPr>
          <w:rFonts w:ascii="Times New Roman" w:hAnsi="Times New Roman" w:cs="Times New Roman"/>
          <w:bCs/>
          <w:sz w:val="24"/>
          <w:szCs w:val="24"/>
        </w:rPr>
        <w:t xml:space="preserve">. . . . . . . . . . . . . . . . . . . . . . . . . . . . . . . . . . . . . . . . . . . . . </w:t>
      </w:r>
      <w:proofErr w:type="gramStart"/>
      <w:r w:rsidRPr="00C50C96">
        <w:rPr>
          <w:rFonts w:ascii="Times New Roman" w:hAnsi="Times New Roman" w:cs="Times New Roman"/>
          <w:bCs/>
          <w:sz w:val="24"/>
          <w:szCs w:val="24"/>
        </w:rPr>
        <w:t>. .</w:t>
      </w:r>
      <w:r>
        <w:rPr>
          <w:rFonts w:ascii="Times New Roman" w:hAnsi="Times New Roman" w:cs="Times New Roman"/>
          <w:bCs/>
          <w:sz w:val="24"/>
          <w:szCs w:val="24"/>
        </w:rPr>
        <w:t xml:space="preserve"> . .</w:t>
      </w:r>
      <w:proofErr w:type="gramEnd"/>
      <w:r>
        <w:rPr>
          <w:rFonts w:ascii="Times New Roman" w:hAnsi="Times New Roman" w:cs="Times New Roman"/>
          <w:bCs/>
          <w:sz w:val="24"/>
          <w:szCs w:val="24"/>
        </w:rPr>
        <w:t xml:space="preserve"> . 36</w:t>
      </w:r>
    </w:p>
    <w:p w14:paraId="013E69DD" w14:textId="77777777" w:rsidR="00DC26C5" w:rsidRDefault="00DC26C5" w:rsidP="00DC26C5">
      <w:pPr>
        <w:tabs>
          <w:tab w:val="right" w:leader="dot" w:pos="8640"/>
        </w:tabs>
        <w:spacing w:after="0" w:line="240" w:lineRule="auto"/>
        <w:jc w:val="both"/>
        <w:rPr>
          <w:rFonts w:ascii="Times New Roman" w:hAnsi="Times New Roman" w:cs="Times New Roman"/>
          <w:bCs/>
          <w:sz w:val="24"/>
          <w:szCs w:val="24"/>
        </w:rPr>
      </w:pPr>
      <w:r w:rsidRPr="00C50C96">
        <w:rPr>
          <w:rFonts w:ascii="Times New Roman" w:hAnsi="Times New Roman" w:cs="Times New Roman"/>
          <w:bCs/>
          <w:sz w:val="24"/>
          <w:szCs w:val="24"/>
        </w:rPr>
        <w:t>Appendix C—Notebook Organization</w:t>
      </w:r>
      <w:r>
        <w:rPr>
          <w:rFonts w:ascii="Times New Roman" w:hAnsi="Times New Roman" w:cs="Times New Roman"/>
          <w:bCs/>
          <w:sz w:val="24"/>
          <w:szCs w:val="24"/>
        </w:rPr>
        <w:t xml:space="preserve"> </w:t>
      </w:r>
      <w:r w:rsidRPr="00C50C96">
        <w:rPr>
          <w:rFonts w:ascii="Times New Roman" w:hAnsi="Times New Roman" w:cs="Times New Roman"/>
          <w:bCs/>
          <w:sz w:val="24"/>
          <w:szCs w:val="24"/>
        </w:rPr>
        <w:t xml:space="preserve">. . . . . . . . . . . . . . . . . . . . . . . . . . . . . . . . . . . . . . . . . . </w:t>
      </w:r>
      <w:r>
        <w:rPr>
          <w:rFonts w:ascii="Times New Roman" w:hAnsi="Times New Roman" w:cs="Times New Roman"/>
          <w:bCs/>
          <w:sz w:val="24"/>
          <w:szCs w:val="24"/>
        </w:rPr>
        <w:t>. . . .37</w:t>
      </w:r>
    </w:p>
    <w:p w14:paraId="526FEBBF" w14:textId="77777777" w:rsidR="00DC26C5" w:rsidRPr="00C50C96" w:rsidRDefault="00DC26C5" w:rsidP="00DC26C5">
      <w:pPr>
        <w:tabs>
          <w:tab w:val="right" w:leader="dot" w:pos="8640"/>
        </w:tabs>
        <w:spacing w:after="0" w:line="240" w:lineRule="auto"/>
        <w:jc w:val="both"/>
        <w:rPr>
          <w:rFonts w:ascii="Times New Roman" w:hAnsi="Times New Roman" w:cs="Times New Roman"/>
          <w:bCs/>
          <w:sz w:val="24"/>
          <w:szCs w:val="24"/>
        </w:rPr>
      </w:pPr>
      <w:r w:rsidRPr="00C50C96">
        <w:rPr>
          <w:rFonts w:ascii="Times New Roman" w:hAnsi="Times New Roman" w:cs="Times New Roman"/>
          <w:bCs/>
          <w:sz w:val="24"/>
          <w:szCs w:val="24"/>
        </w:rPr>
        <w:t xml:space="preserve">Appendix </w:t>
      </w:r>
      <w:r>
        <w:rPr>
          <w:rFonts w:ascii="Times New Roman" w:hAnsi="Times New Roman" w:cs="Times New Roman"/>
          <w:bCs/>
          <w:sz w:val="24"/>
          <w:szCs w:val="24"/>
        </w:rPr>
        <w:t>D</w:t>
      </w:r>
      <w:r w:rsidRPr="00C50C96">
        <w:rPr>
          <w:rFonts w:ascii="Times New Roman" w:hAnsi="Times New Roman" w:cs="Times New Roman"/>
          <w:bCs/>
          <w:sz w:val="24"/>
          <w:szCs w:val="24"/>
        </w:rPr>
        <w:t>—Forms</w:t>
      </w:r>
    </w:p>
    <w:p w14:paraId="2AB3DB86" w14:textId="77777777" w:rsidR="00DC26C5" w:rsidRPr="00C50C96" w:rsidRDefault="00DC26C5" w:rsidP="00DC26C5">
      <w:pPr>
        <w:tabs>
          <w:tab w:val="right" w:leader="dot" w:pos="8640"/>
        </w:tabs>
        <w:spacing w:after="0" w:line="240" w:lineRule="auto"/>
        <w:ind w:left="86"/>
        <w:jc w:val="both"/>
        <w:rPr>
          <w:rFonts w:ascii="Times New Roman" w:hAnsi="Times New Roman" w:cs="Times New Roman"/>
          <w:bCs/>
          <w:sz w:val="24"/>
          <w:szCs w:val="24"/>
        </w:rPr>
      </w:pPr>
      <w:r w:rsidRPr="00C50C96">
        <w:rPr>
          <w:rFonts w:ascii="Times New Roman" w:hAnsi="Times New Roman" w:cs="Times New Roman"/>
          <w:bCs/>
          <w:sz w:val="24"/>
          <w:szCs w:val="24"/>
        </w:rPr>
        <w:t xml:space="preserve">               First Days of School. . . . . . . . . . . . . . . . . . . . . . . . . . . . . . . . . . . . . . . . . . . . . . . . </w:t>
      </w:r>
      <w:proofErr w:type="gramStart"/>
      <w:r w:rsidRPr="00C50C96">
        <w:rPr>
          <w:rFonts w:ascii="Times New Roman" w:hAnsi="Times New Roman" w:cs="Times New Roman"/>
          <w:bCs/>
          <w:sz w:val="24"/>
          <w:szCs w:val="24"/>
        </w:rPr>
        <w:t>. . . .</w:t>
      </w:r>
      <w:proofErr w:type="gramEnd"/>
      <w:r w:rsidRPr="00C50C96">
        <w:rPr>
          <w:rFonts w:ascii="Times New Roman" w:hAnsi="Times New Roman" w:cs="Times New Roman"/>
          <w:bCs/>
          <w:sz w:val="24"/>
          <w:szCs w:val="24"/>
        </w:rPr>
        <w:t xml:space="preserve"> </w:t>
      </w:r>
      <w:r>
        <w:rPr>
          <w:rFonts w:ascii="Times New Roman" w:hAnsi="Times New Roman" w:cs="Times New Roman"/>
          <w:bCs/>
          <w:sz w:val="24"/>
          <w:szCs w:val="24"/>
        </w:rPr>
        <w:t>38</w:t>
      </w:r>
    </w:p>
    <w:p w14:paraId="50F98084" w14:textId="77777777" w:rsidR="00DC26C5" w:rsidRPr="00C50C96" w:rsidRDefault="00DC26C5" w:rsidP="00DC26C5">
      <w:pPr>
        <w:tabs>
          <w:tab w:val="right" w:leader="dot" w:pos="8640"/>
        </w:tabs>
        <w:spacing w:after="0" w:line="240" w:lineRule="auto"/>
        <w:ind w:left="86"/>
        <w:jc w:val="both"/>
        <w:rPr>
          <w:rFonts w:ascii="Times New Roman" w:hAnsi="Times New Roman" w:cs="Times New Roman"/>
          <w:bCs/>
          <w:sz w:val="24"/>
          <w:szCs w:val="24"/>
        </w:rPr>
      </w:pPr>
      <w:r w:rsidRPr="00C50C96">
        <w:rPr>
          <w:rFonts w:ascii="Times New Roman" w:hAnsi="Times New Roman" w:cs="Times New Roman"/>
          <w:bCs/>
          <w:sz w:val="24"/>
          <w:szCs w:val="24"/>
        </w:rPr>
        <w:t xml:space="preserve">               First Days of School Observation</w:t>
      </w:r>
      <w:r>
        <w:rPr>
          <w:rFonts w:ascii="Times New Roman" w:hAnsi="Times New Roman" w:cs="Times New Roman"/>
          <w:bCs/>
          <w:sz w:val="24"/>
          <w:szCs w:val="24"/>
        </w:rPr>
        <w:t xml:space="preserve"> </w:t>
      </w:r>
      <w:r w:rsidRPr="00C50C96">
        <w:rPr>
          <w:rFonts w:ascii="Times New Roman" w:hAnsi="Times New Roman" w:cs="Times New Roman"/>
          <w:bCs/>
          <w:sz w:val="24"/>
          <w:szCs w:val="24"/>
        </w:rPr>
        <w:t>. . . . . . . . . . . . . . . . . . . . . . . . . . . . . . . . . . . . . . . . . .</w:t>
      </w:r>
      <w:r>
        <w:rPr>
          <w:rFonts w:ascii="Times New Roman" w:hAnsi="Times New Roman" w:cs="Times New Roman"/>
          <w:bCs/>
          <w:sz w:val="24"/>
          <w:szCs w:val="24"/>
        </w:rPr>
        <w:t>39</w:t>
      </w:r>
    </w:p>
    <w:p w14:paraId="0EC423D2" w14:textId="77777777" w:rsidR="00DC26C5" w:rsidRPr="00C50C96" w:rsidRDefault="00DC26C5" w:rsidP="00DC26C5">
      <w:pPr>
        <w:tabs>
          <w:tab w:val="right" w:leader="dot" w:pos="8640"/>
        </w:tabs>
        <w:spacing w:after="0" w:line="240" w:lineRule="auto"/>
        <w:ind w:left="86"/>
        <w:jc w:val="both"/>
        <w:rPr>
          <w:rFonts w:ascii="Times New Roman" w:hAnsi="Times New Roman" w:cs="Times New Roman"/>
          <w:bCs/>
          <w:sz w:val="24"/>
          <w:szCs w:val="24"/>
        </w:rPr>
      </w:pPr>
      <w:r w:rsidRPr="00C50C96">
        <w:rPr>
          <w:rFonts w:ascii="Times New Roman" w:hAnsi="Times New Roman" w:cs="Times New Roman"/>
          <w:bCs/>
          <w:sz w:val="24"/>
          <w:szCs w:val="24"/>
        </w:rPr>
        <w:t xml:space="preserve">               Daily </w:t>
      </w:r>
      <w:r>
        <w:rPr>
          <w:rFonts w:ascii="Times New Roman" w:hAnsi="Times New Roman" w:cs="Times New Roman"/>
          <w:bCs/>
          <w:sz w:val="24"/>
          <w:szCs w:val="24"/>
        </w:rPr>
        <w:t xml:space="preserve">Student Teaching </w:t>
      </w:r>
      <w:r w:rsidRPr="00C50C96">
        <w:rPr>
          <w:rFonts w:ascii="Times New Roman" w:hAnsi="Times New Roman" w:cs="Times New Roman"/>
          <w:bCs/>
          <w:sz w:val="24"/>
          <w:szCs w:val="24"/>
        </w:rPr>
        <w:t>Schedule</w:t>
      </w:r>
      <w:r>
        <w:rPr>
          <w:rFonts w:ascii="Times New Roman" w:hAnsi="Times New Roman" w:cs="Times New Roman"/>
          <w:bCs/>
          <w:sz w:val="24"/>
          <w:szCs w:val="24"/>
        </w:rPr>
        <w:t xml:space="preserve"> </w:t>
      </w:r>
      <w:r w:rsidRPr="00C50C96">
        <w:rPr>
          <w:rFonts w:ascii="Times New Roman" w:hAnsi="Times New Roman" w:cs="Times New Roman"/>
          <w:bCs/>
          <w:sz w:val="24"/>
          <w:szCs w:val="24"/>
        </w:rPr>
        <w:t xml:space="preserve">. . . . . . . . . . . . . . . . . . . . . . . . . . . . . . . . . . . . </w:t>
      </w:r>
      <w:proofErr w:type="gramStart"/>
      <w:r w:rsidRPr="00C50C96">
        <w:rPr>
          <w:rFonts w:ascii="Times New Roman" w:hAnsi="Times New Roman" w:cs="Times New Roman"/>
          <w:bCs/>
          <w:sz w:val="24"/>
          <w:szCs w:val="24"/>
        </w:rPr>
        <w:t>. .</w:t>
      </w:r>
      <w:r>
        <w:rPr>
          <w:rFonts w:ascii="Times New Roman" w:hAnsi="Times New Roman" w:cs="Times New Roman"/>
          <w:bCs/>
          <w:sz w:val="24"/>
          <w:szCs w:val="24"/>
        </w:rPr>
        <w:t xml:space="preserve"> . .</w:t>
      </w:r>
      <w:proofErr w:type="gramEnd"/>
      <w:r>
        <w:rPr>
          <w:rFonts w:ascii="Times New Roman" w:hAnsi="Times New Roman" w:cs="Times New Roman"/>
          <w:bCs/>
          <w:sz w:val="24"/>
          <w:szCs w:val="24"/>
        </w:rPr>
        <w:t xml:space="preserve"> . 40</w:t>
      </w:r>
    </w:p>
    <w:p w14:paraId="159ED6EE" w14:textId="77777777" w:rsidR="00DC26C5" w:rsidRPr="00C50C96" w:rsidRDefault="00DC26C5" w:rsidP="00DC26C5">
      <w:pPr>
        <w:tabs>
          <w:tab w:val="right" w:leader="dot" w:pos="8640"/>
        </w:tabs>
        <w:spacing w:after="0" w:line="240" w:lineRule="auto"/>
        <w:ind w:left="86"/>
        <w:jc w:val="both"/>
        <w:rPr>
          <w:rFonts w:ascii="Times New Roman" w:hAnsi="Times New Roman" w:cs="Times New Roman"/>
          <w:bCs/>
          <w:sz w:val="24"/>
          <w:szCs w:val="24"/>
        </w:rPr>
      </w:pPr>
      <w:r w:rsidRPr="00C50C96">
        <w:rPr>
          <w:rFonts w:ascii="Times New Roman" w:hAnsi="Times New Roman" w:cs="Times New Roman"/>
          <w:bCs/>
          <w:sz w:val="24"/>
          <w:szCs w:val="24"/>
        </w:rPr>
        <w:t xml:space="preserve">               Weekly </w:t>
      </w:r>
      <w:r>
        <w:rPr>
          <w:rFonts w:ascii="Times New Roman" w:hAnsi="Times New Roman" w:cs="Times New Roman"/>
          <w:bCs/>
          <w:sz w:val="24"/>
          <w:szCs w:val="24"/>
        </w:rPr>
        <w:t>Student Teaching</w:t>
      </w:r>
      <w:r w:rsidRPr="00C50C96">
        <w:rPr>
          <w:rFonts w:ascii="Times New Roman" w:hAnsi="Times New Roman" w:cs="Times New Roman"/>
          <w:bCs/>
          <w:sz w:val="24"/>
          <w:szCs w:val="24"/>
        </w:rPr>
        <w:t xml:space="preserve"> Log</w:t>
      </w:r>
      <w:r>
        <w:rPr>
          <w:rFonts w:ascii="Times New Roman" w:hAnsi="Times New Roman" w:cs="Times New Roman"/>
          <w:bCs/>
          <w:sz w:val="24"/>
          <w:szCs w:val="24"/>
        </w:rPr>
        <w:t xml:space="preserve"> </w:t>
      </w:r>
      <w:r w:rsidRPr="00C50C96">
        <w:rPr>
          <w:rFonts w:ascii="Times New Roman" w:hAnsi="Times New Roman" w:cs="Times New Roman"/>
          <w:bCs/>
          <w:sz w:val="24"/>
          <w:szCs w:val="24"/>
        </w:rPr>
        <w:t xml:space="preserve">. . . . . . . . . . . . . . . . . . . . . . . . . . . . . . . . . . . . . . . </w:t>
      </w:r>
      <w:proofErr w:type="gramStart"/>
      <w:r w:rsidRPr="00C50C96">
        <w:rPr>
          <w:rFonts w:ascii="Times New Roman" w:hAnsi="Times New Roman" w:cs="Times New Roman"/>
          <w:bCs/>
          <w:sz w:val="24"/>
          <w:szCs w:val="24"/>
        </w:rPr>
        <w:t>. . . .</w:t>
      </w:r>
      <w:proofErr w:type="gramEnd"/>
      <w:r w:rsidRPr="00C50C96">
        <w:rPr>
          <w:rFonts w:ascii="Times New Roman" w:hAnsi="Times New Roman" w:cs="Times New Roman"/>
          <w:bCs/>
          <w:sz w:val="24"/>
          <w:szCs w:val="24"/>
        </w:rPr>
        <w:t xml:space="preserve"> .</w:t>
      </w:r>
      <w:r>
        <w:rPr>
          <w:rFonts w:ascii="Times New Roman" w:hAnsi="Times New Roman" w:cs="Times New Roman"/>
          <w:bCs/>
          <w:sz w:val="24"/>
          <w:szCs w:val="24"/>
        </w:rPr>
        <w:t>41</w:t>
      </w:r>
    </w:p>
    <w:p w14:paraId="09A81F50" w14:textId="77777777" w:rsidR="00DC26C5" w:rsidRPr="00C50C96" w:rsidRDefault="00DC26C5" w:rsidP="00DC26C5">
      <w:pPr>
        <w:tabs>
          <w:tab w:val="right" w:leader="dot" w:pos="8640"/>
        </w:tabs>
        <w:spacing w:after="0" w:line="240" w:lineRule="auto"/>
        <w:ind w:left="86"/>
        <w:jc w:val="both"/>
        <w:rPr>
          <w:rFonts w:ascii="Times New Roman" w:hAnsi="Times New Roman" w:cs="Times New Roman"/>
          <w:bCs/>
          <w:sz w:val="24"/>
          <w:szCs w:val="24"/>
        </w:rPr>
      </w:pPr>
      <w:r w:rsidRPr="00C50C96">
        <w:rPr>
          <w:rFonts w:ascii="Times New Roman" w:hAnsi="Times New Roman" w:cs="Times New Roman"/>
          <w:bCs/>
          <w:sz w:val="24"/>
          <w:szCs w:val="24"/>
        </w:rPr>
        <w:t xml:space="preserve">               Weekly Log of Teaching and Related Activities</w:t>
      </w:r>
      <w:r>
        <w:rPr>
          <w:rFonts w:ascii="Times New Roman" w:hAnsi="Times New Roman" w:cs="Times New Roman"/>
          <w:bCs/>
          <w:sz w:val="24"/>
          <w:szCs w:val="24"/>
        </w:rPr>
        <w:t xml:space="preserve"> </w:t>
      </w:r>
      <w:r w:rsidRPr="00C50C96">
        <w:rPr>
          <w:rFonts w:ascii="Times New Roman" w:hAnsi="Times New Roman" w:cs="Times New Roman"/>
          <w:bCs/>
          <w:sz w:val="24"/>
          <w:szCs w:val="24"/>
        </w:rPr>
        <w:t>. . . . . . . . . . . . . . . . . . . . . . . . . . . . . .</w:t>
      </w:r>
      <w:r>
        <w:rPr>
          <w:rFonts w:ascii="Times New Roman" w:hAnsi="Times New Roman" w:cs="Times New Roman"/>
          <w:bCs/>
          <w:sz w:val="24"/>
          <w:szCs w:val="24"/>
        </w:rPr>
        <w:t>43</w:t>
      </w:r>
      <w:r w:rsidRPr="00C50C96">
        <w:rPr>
          <w:rFonts w:ascii="Times New Roman" w:hAnsi="Times New Roman" w:cs="Times New Roman"/>
          <w:bCs/>
          <w:sz w:val="24"/>
          <w:szCs w:val="24"/>
        </w:rPr>
        <w:t xml:space="preserve"> </w:t>
      </w:r>
    </w:p>
    <w:p w14:paraId="11C5F20B" w14:textId="77777777" w:rsidR="00DC26C5" w:rsidRDefault="00DC26C5" w:rsidP="00DC26C5">
      <w:pPr>
        <w:tabs>
          <w:tab w:val="right" w:leader="dot" w:pos="8640"/>
        </w:tabs>
        <w:spacing w:after="0" w:line="240" w:lineRule="auto"/>
        <w:ind w:left="86"/>
        <w:jc w:val="both"/>
        <w:rPr>
          <w:rFonts w:ascii="Times New Roman" w:hAnsi="Times New Roman" w:cs="Times New Roman"/>
          <w:bCs/>
          <w:sz w:val="24"/>
          <w:szCs w:val="24"/>
        </w:rPr>
      </w:pPr>
      <w:r w:rsidRPr="00C50C96">
        <w:rPr>
          <w:rFonts w:ascii="Times New Roman" w:hAnsi="Times New Roman" w:cs="Times New Roman"/>
          <w:bCs/>
          <w:sz w:val="24"/>
          <w:szCs w:val="24"/>
        </w:rPr>
        <w:t xml:space="preserve">               Request to be Absent Form. . . . . . . . . . . . . . . . . . . . . . . . . . . . . . . . . . . . . . . . . . </w:t>
      </w:r>
      <w:proofErr w:type="gramStart"/>
      <w:r w:rsidRPr="00C50C96">
        <w:rPr>
          <w:rFonts w:ascii="Times New Roman" w:hAnsi="Times New Roman" w:cs="Times New Roman"/>
          <w:bCs/>
          <w:sz w:val="24"/>
          <w:szCs w:val="24"/>
        </w:rPr>
        <w:t>. . . .</w:t>
      </w:r>
      <w:proofErr w:type="gramEnd"/>
      <w:r w:rsidRPr="00C50C96">
        <w:rPr>
          <w:rFonts w:ascii="Times New Roman" w:hAnsi="Times New Roman" w:cs="Times New Roman"/>
          <w:bCs/>
          <w:sz w:val="24"/>
          <w:szCs w:val="24"/>
        </w:rPr>
        <w:t xml:space="preserve"> .</w:t>
      </w:r>
      <w:r>
        <w:rPr>
          <w:rFonts w:ascii="Times New Roman" w:hAnsi="Times New Roman" w:cs="Times New Roman"/>
          <w:bCs/>
          <w:sz w:val="24"/>
          <w:szCs w:val="24"/>
        </w:rPr>
        <w:t>43</w:t>
      </w:r>
    </w:p>
    <w:p w14:paraId="71E34963" w14:textId="77777777" w:rsidR="00DC26C5" w:rsidRDefault="00DC26C5" w:rsidP="00DC26C5">
      <w:pPr>
        <w:tabs>
          <w:tab w:val="right" w:leader="dot" w:pos="8640"/>
        </w:tabs>
        <w:spacing w:after="0" w:line="240" w:lineRule="auto"/>
        <w:jc w:val="both"/>
        <w:rPr>
          <w:rFonts w:ascii="Times New Roman" w:hAnsi="Times New Roman" w:cs="Times New Roman"/>
          <w:bCs/>
          <w:sz w:val="24"/>
          <w:szCs w:val="24"/>
        </w:rPr>
      </w:pPr>
      <w:r w:rsidRPr="00C50C96">
        <w:rPr>
          <w:rFonts w:ascii="Times New Roman" w:hAnsi="Times New Roman" w:cs="Times New Roman"/>
          <w:bCs/>
          <w:sz w:val="24"/>
          <w:szCs w:val="24"/>
        </w:rPr>
        <w:t xml:space="preserve">Appendix </w:t>
      </w:r>
      <w:r>
        <w:rPr>
          <w:rFonts w:ascii="Times New Roman" w:hAnsi="Times New Roman" w:cs="Times New Roman"/>
          <w:bCs/>
          <w:sz w:val="24"/>
          <w:szCs w:val="24"/>
        </w:rPr>
        <w:t>E</w:t>
      </w:r>
      <w:r w:rsidRPr="00C50C96">
        <w:rPr>
          <w:rFonts w:ascii="Times New Roman" w:hAnsi="Times New Roman" w:cs="Times New Roman"/>
          <w:bCs/>
          <w:sz w:val="24"/>
          <w:szCs w:val="24"/>
        </w:rPr>
        <w:t>—Teaching Unit &amp; Rubric</w:t>
      </w:r>
      <w:r>
        <w:rPr>
          <w:rFonts w:ascii="Times New Roman" w:hAnsi="Times New Roman" w:cs="Times New Roman"/>
          <w:bCs/>
          <w:sz w:val="24"/>
          <w:szCs w:val="24"/>
        </w:rPr>
        <w:t xml:space="preserve"> </w:t>
      </w:r>
      <w:r w:rsidRPr="00C50C96">
        <w:rPr>
          <w:rFonts w:ascii="Times New Roman" w:hAnsi="Times New Roman" w:cs="Times New Roman"/>
          <w:bCs/>
          <w:sz w:val="24"/>
          <w:szCs w:val="24"/>
        </w:rPr>
        <w:t>. . . . . . . . . . . . . . . . . . . . . . . . . . . . . . . . . . . . . . . . . . .</w:t>
      </w:r>
      <w:r>
        <w:rPr>
          <w:rFonts w:ascii="Times New Roman" w:hAnsi="Times New Roman" w:cs="Times New Roman"/>
          <w:bCs/>
          <w:sz w:val="24"/>
          <w:szCs w:val="24"/>
        </w:rPr>
        <w:t xml:space="preserve"> . . 44 </w:t>
      </w:r>
      <w:r w:rsidRPr="00C50C96">
        <w:rPr>
          <w:rFonts w:ascii="Times New Roman" w:hAnsi="Times New Roman" w:cs="Times New Roman"/>
          <w:bCs/>
          <w:sz w:val="24"/>
          <w:szCs w:val="24"/>
        </w:rPr>
        <w:t xml:space="preserve">Appendix </w:t>
      </w:r>
      <w:r>
        <w:rPr>
          <w:rFonts w:ascii="Times New Roman" w:hAnsi="Times New Roman" w:cs="Times New Roman"/>
          <w:bCs/>
          <w:sz w:val="24"/>
          <w:szCs w:val="24"/>
        </w:rPr>
        <w:t>F</w:t>
      </w:r>
      <w:r w:rsidRPr="00C50C96">
        <w:rPr>
          <w:rFonts w:ascii="Times New Roman" w:hAnsi="Times New Roman" w:cs="Times New Roman"/>
          <w:bCs/>
          <w:sz w:val="24"/>
          <w:szCs w:val="24"/>
        </w:rPr>
        <w:t>—</w:t>
      </w:r>
      <w:r>
        <w:rPr>
          <w:rFonts w:ascii="Times New Roman" w:hAnsi="Times New Roman" w:cs="Times New Roman"/>
          <w:bCs/>
          <w:sz w:val="24"/>
          <w:szCs w:val="24"/>
        </w:rPr>
        <w:t>Statewide Impact on Student Learning Assignment</w:t>
      </w:r>
      <w:r w:rsidRPr="00C50C96">
        <w:rPr>
          <w:rFonts w:ascii="Times New Roman" w:hAnsi="Times New Roman" w:cs="Times New Roman"/>
          <w:bCs/>
          <w:sz w:val="24"/>
          <w:szCs w:val="24"/>
        </w:rPr>
        <w:t>. . . . . . . . . . . . . . . . . . . . . .</w:t>
      </w:r>
      <w:r>
        <w:rPr>
          <w:rFonts w:ascii="Times New Roman" w:hAnsi="Times New Roman" w:cs="Times New Roman"/>
          <w:bCs/>
          <w:sz w:val="24"/>
          <w:szCs w:val="24"/>
        </w:rPr>
        <w:t xml:space="preserve"> . . 53</w:t>
      </w:r>
    </w:p>
    <w:p w14:paraId="3783606A" w14:textId="77777777" w:rsidR="00DC26C5" w:rsidRDefault="00DC26C5" w:rsidP="00DC26C5">
      <w:pPr>
        <w:tabs>
          <w:tab w:val="right" w:leader="dot" w:pos="8640"/>
        </w:tabs>
        <w:spacing w:after="0" w:line="240" w:lineRule="auto"/>
        <w:jc w:val="both"/>
        <w:rPr>
          <w:rFonts w:ascii="Times New Roman" w:hAnsi="Times New Roman" w:cs="Times New Roman"/>
          <w:bCs/>
          <w:sz w:val="24"/>
          <w:szCs w:val="24"/>
        </w:rPr>
      </w:pPr>
      <w:r w:rsidRPr="00C50C96">
        <w:rPr>
          <w:rFonts w:ascii="Times New Roman" w:hAnsi="Times New Roman" w:cs="Times New Roman"/>
          <w:bCs/>
          <w:sz w:val="24"/>
          <w:szCs w:val="24"/>
        </w:rPr>
        <w:t xml:space="preserve">Appendix </w:t>
      </w:r>
      <w:r>
        <w:rPr>
          <w:rFonts w:ascii="Times New Roman" w:hAnsi="Times New Roman" w:cs="Times New Roman"/>
          <w:bCs/>
          <w:sz w:val="24"/>
          <w:szCs w:val="24"/>
        </w:rPr>
        <w:t>G</w:t>
      </w:r>
      <w:r w:rsidRPr="00C50C96">
        <w:rPr>
          <w:rFonts w:ascii="Times New Roman" w:hAnsi="Times New Roman" w:cs="Times New Roman"/>
          <w:bCs/>
          <w:sz w:val="24"/>
          <w:szCs w:val="24"/>
        </w:rPr>
        <w:t>—TIAI Rubric</w:t>
      </w:r>
      <w:r>
        <w:rPr>
          <w:rFonts w:ascii="Times New Roman" w:hAnsi="Times New Roman" w:cs="Times New Roman"/>
          <w:bCs/>
          <w:sz w:val="24"/>
          <w:szCs w:val="24"/>
        </w:rPr>
        <w:t>.</w:t>
      </w:r>
      <w:r w:rsidRPr="00C50C96">
        <w:rPr>
          <w:rFonts w:ascii="Times New Roman" w:hAnsi="Times New Roman" w:cs="Times New Roman"/>
          <w:bCs/>
          <w:sz w:val="24"/>
          <w:szCs w:val="24"/>
        </w:rPr>
        <w:t xml:space="preserve"> . . . . . . . . . . . . . . . . . . . . . . . . . . . . . . . . . . . . . . . . . . . . . . . . . . </w:t>
      </w:r>
      <w:proofErr w:type="gramStart"/>
      <w:r>
        <w:rPr>
          <w:rFonts w:ascii="Times New Roman" w:hAnsi="Times New Roman" w:cs="Times New Roman"/>
          <w:bCs/>
          <w:sz w:val="24"/>
          <w:szCs w:val="24"/>
        </w:rPr>
        <w:t>. . . .</w:t>
      </w:r>
      <w:proofErr w:type="gramEnd"/>
      <w:r>
        <w:rPr>
          <w:rFonts w:ascii="Times New Roman" w:hAnsi="Times New Roman" w:cs="Times New Roman"/>
          <w:bCs/>
          <w:sz w:val="24"/>
          <w:szCs w:val="24"/>
        </w:rPr>
        <w:t xml:space="preserve"> 79</w:t>
      </w:r>
    </w:p>
    <w:p w14:paraId="46168951" w14:textId="77777777" w:rsidR="00DC26C5" w:rsidRDefault="00DC26C5" w:rsidP="00DC26C5">
      <w:pPr>
        <w:tabs>
          <w:tab w:val="right" w:leader="dot" w:pos="8640"/>
        </w:tabs>
        <w:spacing w:after="0" w:line="240" w:lineRule="auto"/>
        <w:jc w:val="both"/>
        <w:rPr>
          <w:rFonts w:ascii="Times New Roman" w:hAnsi="Times New Roman" w:cs="Times New Roman"/>
          <w:bCs/>
          <w:sz w:val="24"/>
          <w:szCs w:val="24"/>
        </w:rPr>
      </w:pPr>
      <w:r w:rsidRPr="00C50C96">
        <w:rPr>
          <w:rFonts w:ascii="Times New Roman" w:hAnsi="Times New Roman" w:cs="Times New Roman"/>
          <w:bCs/>
          <w:sz w:val="24"/>
          <w:szCs w:val="24"/>
        </w:rPr>
        <w:t xml:space="preserve">Appendix </w:t>
      </w:r>
      <w:r>
        <w:rPr>
          <w:rFonts w:ascii="Times New Roman" w:hAnsi="Times New Roman" w:cs="Times New Roman"/>
          <w:bCs/>
          <w:sz w:val="24"/>
          <w:szCs w:val="24"/>
        </w:rPr>
        <w:t>H</w:t>
      </w:r>
      <w:r w:rsidRPr="00C50C96">
        <w:rPr>
          <w:rFonts w:ascii="Times New Roman" w:hAnsi="Times New Roman" w:cs="Times New Roman"/>
          <w:bCs/>
          <w:sz w:val="24"/>
          <w:szCs w:val="24"/>
        </w:rPr>
        <w:t>—MC Teacher Education Dispositions Evaluation</w:t>
      </w:r>
      <w:r>
        <w:rPr>
          <w:rFonts w:ascii="Times New Roman" w:hAnsi="Times New Roman" w:cs="Times New Roman"/>
          <w:bCs/>
          <w:sz w:val="24"/>
          <w:szCs w:val="24"/>
        </w:rPr>
        <w:t xml:space="preserve"> </w:t>
      </w:r>
      <w:r w:rsidRPr="00C50C96">
        <w:rPr>
          <w:rFonts w:ascii="Times New Roman" w:hAnsi="Times New Roman" w:cs="Times New Roman"/>
          <w:bCs/>
          <w:sz w:val="24"/>
          <w:szCs w:val="24"/>
        </w:rPr>
        <w:t xml:space="preserve">. . . . . . . . . . . . . . . . . . . . . </w:t>
      </w:r>
      <w:proofErr w:type="gramStart"/>
      <w:r w:rsidRPr="00C50C96">
        <w:rPr>
          <w:rFonts w:ascii="Times New Roman" w:hAnsi="Times New Roman" w:cs="Times New Roman"/>
          <w:bCs/>
          <w:sz w:val="24"/>
          <w:szCs w:val="24"/>
        </w:rPr>
        <w:t xml:space="preserve">. </w:t>
      </w:r>
      <w:r>
        <w:rPr>
          <w:rFonts w:ascii="Times New Roman" w:hAnsi="Times New Roman" w:cs="Times New Roman"/>
          <w:bCs/>
          <w:sz w:val="24"/>
          <w:szCs w:val="24"/>
        </w:rPr>
        <w:t>. . .</w:t>
      </w:r>
      <w:proofErr w:type="gramEnd"/>
      <w:r>
        <w:rPr>
          <w:rFonts w:ascii="Times New Roman" w:hAnsi="Times New Roman" w:cs="Times New Roman"/>
          <w:bCs/>
          <w:sz w:val="24"/>
          <w:szCs w:val="24"/>
        </w:rPr>
        <w:t xml:space="preserve"> . 90</w:t>
      </w:r>
    </w:p>
    <w:p w14:paraId="699EB4DA" w14:textId="77777777" w:rsidR="00DC26C5" w:rsidRDefault="00DC26C5" w:rsidP="00DC26C5">
      <w:pPr>
        <w:tabs>
          <w:tab w:val="right" w:leader="dot" w:pos="8640"/>
        </w:tabs>
        <w:spacing w:after="0" w:line="240" w:lineRule="auto"/>
        <w:jc w:val="both"/>
        <w:rPr>
          <w:rFonts w:ascii="Times New Roman" w:hAnsi="Times New Roman" w:cs="Times New Roman"/>
          <w:bCs/>
          <w:sz w:val="24"/>
          <w:szCs w:val="24"/>
        </w:rPr>
      </w:pPr>
      <w:r w:rsidRPr="00C50C96">
        <w:rPr>
          <w:rFonts w:ascii="Times New Roman" w:hAnsi="Times New Roman" w:cs="Times New Roman"/>
          <w:bCs/>
          <w:sz w:val="24"/>
          <w:szCs w:val="24"/>
        </w:rPr>
        <w:t>Appendix I—Final Student Teaching Evaluation (adapted from TGR)</w:t>
      </w:r>
      <w:r>
        <w:rPr>
          <w:rFonts w:ascii="Times New Roman" w:hAnsi="Times New Roman" w:cs="Times New Roman"/>
          <w:bCs/>
          <w:sz w:val="24"/>
          <w:szCs w:val="24"/>
        </w:rPr>
        <w:t xml:space="preserve"> </w:t>
      </w:r>
      <w:r w:rsidRPr="00C50C96">
        <w:rPr>
          <w:rFonts w:ascii="Times New Roman" w:hAnsi="Times New Roman" w:cs="Times New Roman"/>
          <w:bCs/>
          <w:sz w:val="24"/>
          <w:szCs w:val="24"/>
        </w:rPr>
        <w:t xml:space="preserve">. . . . . . . . . . . . . . . . . </w:t>
      </w:r>
      <w:r>
        <w:rPr>
          <w:rFonts w:ascii="Times New Roman" w:hAnsi="Times New Roman" w:cs="Times New Roman"/>
          <w:bCs/>
          <w:sz w:val="24"/>
          <w:szCs w:val="24"/>
        </w:rPr>
        <w:t>. . . .92</w:t>
      </w:r>
    </w:p>
    <w:p w14:paraId="088CF387" w14:textId="77777777" w:rsidR="00DC26C5" w:rsidRDefault="00DC26C5" w:rsidP="00DC26C5">
      <w:pPr>
        <w:tabs>
          <w:tab w:val="right" w:leader="dot" w:pos="8640"/>
        </w:tabs>
        <w:spacing w:after="0" w:line="240" w:lineRule="auto"/>
        <w:jc w:val="both"/>
        <w:rPr>
          <w:rFonts w:ascii="Times New Roman" w:hAnsi="Times New Roman" w:cs="Times New Roman"/>
          <w:bCs/>
          <w:sz w:val="24"/>
          <w:szCs w:val="24"/>
        </w:rPr>
      </w:pPr>
      <w:r w:rsidRPr="00C50C96">
        <w:rPr>
          <w:rFonts w:ascii="Times New Roman" w:hAnsi="Times New Roman" w:cs="Times New Roman"/>
          <w:bCs/>
          <w:sz w:val="24"/>
          <w:szCs w:val="24"/>
        </w:rPr>
        <w:t xml:space="preserve">Appendix </w:t>
      </w:r>
      <w:r>
        <w:rPr>
          <w:rFonts w:ascii="Times New Roman" w:hAnsi="Times New Roman" w:cs="Times New Roman"/>
          <w:bCs/>
          <w:sz w:val="24"/>
          <w:szCs w:val="24"/>
        </w:rPr>
        <w:t>J</w:t>
      </w:r>
      <w:r w:rsidRPr="00C50C96">
        <w:rPr>
          <w:rFonts w:ascii="Times New Roman" w:hAnsi="Times New Roman" w:cs="Times New Roman"/>
          <w:bCs/>
          <w:sz w:val="24"/>
          <w:szCs w:val="24"/>
        </w:rPr>
        <w:t>—Statewide Common Dispositions Instrument</w:t>
      </w:r>
      <w:r>
        <w:rPr>
          <w:rFonts w:ascii="Times New Roman" w:hAnsi="Times New Roman" w:cs="Times New Roman"/>
          <w:bCs/>
          <w:sz w:val="24"/>
          <w:szCs w:val="24"/>
        </w:rPr>
        <w:t xml:space="preserve"> </w:t>
      </w:r>
      <w:r w:rsidRPr="00C50C96">
        <w:rPr>
          <w:rFonts w:ascii="Times New Roman" w:hAnsi="Times New Roman" w:cs="Times New Roman"/>
          <w:bCs/>
          <w:sz w:val="24"/>
          <w:szCs w:val="24"/>
        </w:rPr>
        <w:t xml:space="preserve">. . . . . . . . . . . . . . . . . . . . . . . . . . </w:t>
      </w:r>
      <w:r>
        <w:rPr>
          <w:rFonts w:ascii="Times New Roman" w:hAnsi="Times New Roman" w:cs="Times New Roman"/>
          <w:bCs/>
          <w:sz w:val="24"/>
          <w:szCs w:val="24"/>
        </w:rPr>
        <w:t>. . . .98</w:t>
      </w:r>
    </w:p>
    <w:p w14:paraId="22673DD6" w14:textId="77777777" w:rsidR="00DC26C5" w:rsidRDefault="00DC26C5" w:rsidP="00DC26C5">
      <w:pPr>
        <w:tabs>
          <w:tab w:val="right" w:leader="dot" w:pos="8640"/>
        </w:tabs>
        <w:spacing w:after="0" w:line="240" w:lineRule="auto"/>
        <w:jc w:val="both"/>
        <w:rPr>
          <w:rFonts w:ascii="Times New Roman" w:hAnsi="Times New Roman" w:cs="Times New Roman"/>
          <w:bCs/>
          <w:sz w:val="24"/>
          <w:szCs w:val="24"/>
        </w:rPr>
      </w:pPr>
      <w:r w:rsidRPr="00C50C96">
        <w:rPr>
          <w:rFonts w:ascii="Times New Roman" w:hAnsi="Times New Roman" w:cs="Times New Roman"/>
          <w:bCs/>
          <w:sz w:val="24"/>
          <w:szCs w:val="24"/>
        </w:rPr>
        <w:t xml:space="preserve">Appendix </w:t>
      </w:r>
      <w:r>
        <w:rPr>
          <w:rFonts w:ascii="Times New Roman" w:hAnsi="Times New Roman" w:cs="Times New Roman"/>
          <w:bCs/>
          <w:sz w:val="24"/>
          <w:szCs w:val="24"/>
        </w:rPr>
        <w:t>K</w:t>
      </w:r>
      <w:r w:rsidRPr="00C50C96">
        <w:rPr>
          <w:rFonts w:ascii="Times New Roman" w:hAnsi="Times New Roman" w:cs="Times New Roman"/>
          <w:bCs/>
          <w:sz w:val="24"/>
          <w:szCs w:val="24"/>
        </w:rPr>
        <w:t>—University Supervisor Evaluation of Cooperating Teacher</w:t>
      </w:r>
      <w:r>
        <w:rPr>
          <w:rFonts w:ascii="Times New Roman" w:hAnsi="Times New Roman" w:cs="Times New Roman"/>
          <w:bCs/>
          <w:sz w:val="24"/>
          <w:szCs w:val="24"/>
        </w:rPr>
        <w:t xml:space="preserve"> </w:t>
      </w:r>
      <w:r w:rsidRPr="00C50C96">
        <w:rPr>
          <w:rFonts w:ascii="Times New Roman" w:hAnsi="Times New Roman" w:cs="Times New Roman"/>
          <w:bCs/>
          <w:sz w:val="24"/>
          <w:szCs w:val="24"/>
        </w:rPr>
        <w:t xml:space="preserve">. . . . . . . . . </w:t>
      </w:r>
      <w:proofErr w:type="gramStart"/>
      <w:r w:rsidRPr="00C50C96">
        <w:rPr>
          <w:rFonts w:ascii="Times New Roman" w:hAnsi="Times New Roman" w:cs="Times New Roman"/>
          <w:bCs/>
          <w:sz w:val="24"/>
          <w:szCs w:val="24"/>
        </w:rPr>
        <w:t>. . . .</w:t>
      </w:r>
      <w:proofErr w:type="gramEnd"/>
      <w:r w:rsidRPr="00C50C96">
        <w:rPr>
          <w:rFonts w:ascii="Times New Roman" w:hAnsi="Times New Roman" w:cs="Times New Roman"/>
          <w:bCs/>
          <w:sz w:val="24"/>
          <w:szCs w:val="24"/>
        </w:rPr>
        <w:t xml:space="preserve">  </w:t>
      </w:r>
      <w:r>
        <w:rPr>
          <w:rFonts w:ascii="Times New Roman" w:hAnsi="Times New Roman" w:cs="Times New Roman"/>
          <w:bCs/>
          <w:sz w:val="24"/>
          <w:szCs w:val="24"/>
        </w:rPr>
        <w:t>. . . . 101</w:t>
      </w:r>
    </w:p>
    <w:p w14:paraId="6DBC12A1" w14:textId="77777777" w:rsidR="00DC26C5" w:rsidRDefault="00DC26C5" w:rsidP="00DC26C5">
      <w:pPr>
        <w:tabs>
          <w:tab w:val="right" w:leader="dot" w:pos="8640"/>
        </w:tabs>
        <w:spacing w:after="0" w:line="240" w:lineRule="auto"/>
        <w:jc w:val="both"/>
        <w:rPr>
          <w:rFonts w:ascii="Times New Roman" w:hAnsi="Times New Roman" w:cs="Times New Roman"/>
          <w:bCs/>
          <w:sz w:val="24"/>
          <w:szCs w:val="24"/>
        </w:rPr>
      </w:pPr>
      <w:r w:rsidRPr="00C50C96">
        <w:rPr>
          <w:rFonts w:ascii="Times New Roman" w:hAnsi="Times New Roman" w:cs="Times New Roman"/>
          <w:bCs/>
          <w:sz w:val="24"/>
          <w:szCs w:val="24"/>
        </w:rPr>
        <w:t xml:space="preserve">Appendix </w:t>
      </w:r>
      <w:r>
        <w:rPr>
          <w:rFonts w:ascii="Times New Roman" w:hAnsi="Times New Roman" w:cs="Times New Roman"/>
          <w:bCs/>
          <w:sz w:val="24"/>
          <w:szCs w:val="24"/>
        </w:rPr>
        <w:t>L</w:t>
      </w:r>
      <w:r w:rsidRPr="00C50C96">
        <w:rPr>
          <w:rFonts w:ascii="Times New Roman" w:hAnsi="Times New Roman" w:cs="Times New Roman"/>
          <w:bCs/>
          <w:sz w:val="24"/>
          <w:szCs w:val="24"/>
        </w:rPr>
        <w:t>—Cooperating Teacher Evaluation of University Supervisor</w:t>
      </w:r>
      <w:r>
        <w:rPr>
          <w:rFonts w:ascii="Times New Roman" w:hAnsi="Times New Roman" w:cs="Times New Roman"/>
          <w:bCs/>
          <w:sz w:val="24"/>
          <w:szCs w:val="24"/>
        </w:rPr>
        <w:t xml:space="preserve"> </w:t>
      </w:r>
      <w:r w:rsidRPr="00C50C96">
        <w:rPr>
          <w:rFonts w:ascii="Times New Roman" w:hAnsi="Times New Roman" w:cs="Times New Roman"/>
          <w:bCs/>
          <w:sz w:val="24"/>
          <w:szCs w:val="24"/>
        </w:rPr>
        <w:t xml:space="preserve">. . . . . . . . . . . . . . </w:t>
      </w:r>
      <w:r>
        <w:rPr>
          <w:rFonts w:ascii="Times New Roman" w:hAnsi="Times New Roman" w:cs="Times New Roman"/>
          <w:bCs/>
          <w:sz w:val="24"/>
          <w:szCs w:val="24"/>
        </w:rPr>
        <w:t>. . . .102</w:t>
      </w:r>
    </w:p>
    <w:p w14:paraId="6323AD29" w14:textId="77777777" w:rsidR="00DC26C5" w:rsidRDefault="00DC26C5" w:rsidP="00DC26C5">
      <w:pPr>
        <w:tabs>
          <w:tab w:val="right" w:leader="dot" w:pos="8640"/>
        </w:tabs>
        <w:spacing w:after="0" w:line="240" w:lineRule="auto"/>
        <w:jc w:val="both"/>
        <w:rPr>
          <w:rFonts w:ascii="Times New Roman" w:hAnsi="Times New Roman" w:cs="Times New Roman"/>
          <w:bCs/>
          <w:sz w:val="24"/>
          <w:szCs w:val="24"/>
        </w:rPr>
      </w:pPr>
      <w:r w:rsidRPr="00C50C96">
        <w:rPr>
          <w:rFonts w:ascii="Times New Roman" w:hAnsi="Times New Roman" w:cs="Times New Roman"/>
          <w:bCs/>
          <w:sz w:val="24"/>
          <w:szCs w:val="24"/>
        </w:rPr>
        <w:t xml:space="preserve">Appendix </w:t>
      </w:r>
      <w:r>
        <w:rPr>
          <w:rFonts w:ascii="Times New Roman" w:hAnsi="Times New Roman" w:cs="Times New Roman"/>
          <w:bCs/>
          <w:sz w:val="24"/>
          <w:szCs w:val="24"/>
        </w:rPr>
        <w:t>M</w:t>
      </w:r>
      <w:r w:rsidRPr="00C50C96">
        <w:rPr>
          <w:rFonts w:ascii="Times New Roman" w:hAnsi="Times New Roman" w:cs="Times New Roman"/>
          <w:bCs/>
          <w:sz w:val="24"/>
          <w:szCs w:val="24"/>
        </w:rPr>
        <w:t xml:space="preserve">—Student Teacher Evaluation University Supervisor. . . </w:t>
      </w:r>
      <w:r>
        <w:rPr>
          <w:rFonts w:ascii="Times New Roman" w:hAnsi="Times New Roman" w:cs="Times New Roman"/>
          <w:bCs/>
          <w:sz w:val="24"/>
          <w:szCs w:val="24"/>
        </w:rPr>
        <w:t>. . . . . . . . . . . . . . . . . . . . .103</w:t>
      </w:r>
    </w:p>
    <w:p w14:paraId="6AB6F5B4" w14:textId="77777777" w:rsidR="00DC26C5" w:rsidRDefault="00DC26C5" w:rsidP="00DC26C5">
      <w:pPr>
        <w:tabs>
          <w:tab w:val="right" w:leader="dot" w:pos="8640"/>
        </w:tabs>
        <w:spacing w:after="0" w:line="240" w:lineRule="auto"/>
        <w:jc w:val="both"/>
        <w:rPr>
          <w:rFonts w:ascii="Times New Roman" w:hAnsi="Times New Roman" w:cs="Times New Roman"/>
          <w:b/>
          <w:sz w:val="24"/>
          <w:szCs w:val="24"/>
        </w:rPr>
      </w:pPr>
      <w:r w:rsidRPr="00C50C96">
        <w:rPr>
          <w:rFonts w:ascii="Times New Roman" w:hAnsi="Times New Roman" w:cs="Times New Roman"/>
          <w:sz w:val="24"/>
          <w:szCs w:val="24"/>
        </w:rPr>
        <w:t>Appendix N—Student Teacher Evaluation of Cooperating Teacher</w:t>
      </w:r>
      <w:r>
        <w:rPr>
          <w:rFonts w:ascii="Times New Roman" w:hAnsi="Times New Roman" w:cs="Times New Roman"/>
          <w:sz w:val="24"/>
          <w:szCs w:val="24"/>
        </w:rPr>
        <w:t xml:space="preserve"> . . . . . . . . . . . . . . . . . . . . . .104</w:t>
      </w:r>
      <w:r>
        <w:rPr>
          <w:rFonts w:ascii="Times New Roman" w:hAnsi="Times New Roman" w:cs="Times New Roman"/>
          <w:b/>
          <w:sz w:val="24"/>
          <w:szCs w:val="24"/>
        </w:rPr>
        <w:br w:type="page"/>
      </w:r>
    </w:p>
    <w:p w14:paraId="260BA062" w14:textId="3875805F" w:rsidR="00C12F6E" w:rsidRDefault="009C19CA" w:rsidP="00C12F6E">
      <w:pPr>
        <w:spacing w:after="0"/>
        <w:rPr>
          <w:rFonts w:ascii="Times New Roman" w:hAnsi="Times New Roman" w:cs="Times New Roman"/>
          <w:b/>
          <w:sz w:val="24"/>
          <w:szCs w:val="24"/>
        </w:rPr>
      </w:pPr>
      <w:r w:rsidRPr="009C19CA">
        <w:rPr>
          <w:rFonts w:ascii="Times New Roman" w:hAnsi="Times New Roman" w:cs="Times New Roman"/>
          <w:b/>
          <w:sz w:val="24"/>
          <w:szCs w:val="24"/>
        </w:rPr>
        <w:lastRenderedPageBreak/>
        <w:t>INTRODUCTION</w:t>
      </w:r>
    </w:p>
    <w:p w14:paraId="2714A313" w14:textId="77777777" w:rsidR="00C12F6E" w:rsidRDefault="00C12F6E" w:rsidP="00C12F6E">
      <w:pPr>
        <w:spacing w:after="0"/>
        <w:rPr>
          <w:rFonts w:ascii="Times New Roman" w:hAnsi="Times New Roman" w:cs="Times New Roman"/>
          <w:b/>
          <w:sz w:val="24"/>
          <w:szCs w:val="24"/>
        </w:rPr>
      </w:pPr>
    </w:p>
    <w:p w14:paraId="5DC0D0B7" w14:textId="77777777" w:rsidR="009C19CA" w:rsidRPr="009C19CA" w:rsidRDefault="009C19CA" w:rsidP="00C12F6E">
      <w:pPr>
        <w:spacing w:after="0"/>
        <w:rPr>
          <w:rFonts w:ascii="Times New Roman" w:hAnsi="Times New Roman" w:cs="Times New Roman"/>
          <w:b/>
          <w:i/>
          <w:sz w:val="24"/>
          <w:szCs w:val="24"/>
        </w:rPr>
      </w:pPr>
      <w:r w:rsidRPr="009C19CA">
        <w:rPr>
          <w:rFonts w:ascii="Times New Roman" w:hAnsi="Times New Roman" w:cs="Times New Roman"/>
          <w:sz w:val="24"/>
          <w:szCs w:val="24"/>
        </w:rPr>
        <w:t xml:space="preserve">Clinical experiences provide a vital link between the university and the P12 school districts. Clinical experiences give candidates important opportunities to put into practice the theory and knowledge they have gained during their teacher preparation programs. </w:t>
      </w:r>
    </w:p>
    <w:p w14:paraId="4913DAE4" w14:textId="77777777" w:rsidR="009C19CA" w:rsidRPr="009C19CA" w:rsidRDefault="009C19CA" w:rsidP="009C19CA">
      <w:pPr>
        <w:pStyle w:val="Heading2"/>
        <w:spacing w:after="0"/>
        <w:rPr>
          <w:rFonts w:ascii="Times New Roman" w:eastAsia="Verdana" w:hAnsi="Times New Roman" w:cs="Times New Roman"/>
          <w:b w:val="0"/>
          <w:i w:val="0"/>
          <w:sz w:val="24"/>
          <w:szCs w:val="24"/>
        </w:rPr>
      </w:pPr>
      <w:r w:rsidRPr="009C19CA">
        <w:rPr>
          <w:rFonts w:ascii="Times New Roman" w:hAnsi="Times New Roman" w:cs="Times New Roman"/>
          <w:b w:val="0"/>
          <w:i w:val="0"/>
          <w:sz w:val="24"/>
          <w:szCs w:val="24"/>
        </w:rPr>
        <w:t xml:space="preserve">The geographic location of Mississippi College </w:t>
      </w:r>
      <w:r w:rsidRPr="009C19CA">
        <w:rPr>
          <w:rFonts w:ascii="Times New Roman" w:eastAsia="Verdana" w:hAnsi="Times New Roman" w:cs="Times New Roman"/>
          <w:b w:val="0"/>
          <w:i w:val="0"/>
          <w:sz w:val="24"/>
          <w:szCs w:val="24"/>
        </w:rPr>
        <w:t>provides a wide variety of community and school settings for clinical experiences. Our community partners and school districts range from the largest urban school district in Mississippi to much smaller rural districts and community centers working with at-risk and special needs students. Teacher candidates have multiple opportunities to observe and learn from expert teachers about how to work with students from many culturally diverse communities, as well as experience a variety of teaching, learning and behavior styles throughout their various field and clinical experiences.</w:t>
      </w:r>
    </w:p>
    <w:p w14:paraId="19C13193" w14:textId="77777777" w:rsidR="009C19CA" w:rsidRPr="009C19CA" w:rsidRDefault="009C19CA" w:rsidP="009C19CA">
      <w:pPr>
        <w:spacing w:after="0"/>
        <w:rPr>
          <w:rFonts w:ascii="Times New Roman" w:hAnsi="Times New Roman" w:cs="Times New Roman"/>
          <w:sz w:val="24"/>
          <w:szCs w:val="24"/>
        </w:rPr>
      </w:pPr>
    </w:p>
    <w:p w14:paraId="23979897" w14:textId="77777777" w:rsidR="009C19CA" w:rsidRPr="009C19CA" w:rsidRDefault="009C19CA" w:rsidP="009C19CA">
      <w:pPr>
        <w:spacing w:after="0"/>
        <w:rPr>
          <w:rFonts w:ascii="Times New Roman" w:hAnsi="Times New Roman" w:cs="Times New Roman"/>
          <w:sz w:val="24"/>
          <w:szCs w:val="24"/>
        </w:rPr>
      </w:pPr>
      <w:r w:rsidRPr="009C19CA">
        <w:rPr>
          <w:rFonts w:ascii="Times New Roman" w:hAnsi="Times New Roman" w:cs="Times New Roman"/>
          <w:sz w:val="24"/>
          <w:szCs w:val="24"/>
        </w:rPr>
        <w:t>This handbook provides information for teacher candidates who are entering their Professional Student Teaching Semester, and the cooperating teachers, school personnel, and university supervisors who will be mentoring them during this vital semester of student teaching. Also included are the requirements, guidelines, policies, and procedures of Mississippi College as well as the essential information needed concerning the roles, responsibilities, assessment procedures, and assessment instruments utilized during the Professional Student Teaching semester.</w:t>
      </w:r>
    </w:p>
    <w:p w14:paraId="09C59793" w14:textId="77777777" w:rsidR="009C19CA" w:rsidRPr="009C19CA" w:rsidRDefault="009C19CA" w:rsidP="009C19CA">
      <w:pPr>
        <w:spacing w:after="0"/>
        <w:rPr>
          <w:rFonts w:ascii="Times New Roman" w:hAnsi="Times New Roman" w:cs="Times New Roman"/>
          <w:sz w:val="24"/>
          <w:szCs w:val="24"/>
        </w:rPr>
      </w:pPr>
    </w:p>
    <w:p w14:paraId="7C549726" w14:textId="77777777" w:rsidR="009C19CA" w:rsidRPr="009C19CA" w:rsidRDefault="009C19CA" w:rsidP="009C19CA">
      <w:pPr>
        <w:spacing w:after="0"/>
        <w:rPr>
          <w:rFonts w:ascii="Times New Roman" w:hAnsi="Times New Roman" w:cs="Times New Roman"/>
          <w:sz w:val="24"/>
          <w:szCs w:val="24"/>
        </w:rPr>
      </w:pPr>
      <w:r w:rsidRPr="009C19CA">
        <w:rPr>
          <w:rFonts w:ascii="Times New Roman" w:hAnsi="Times New Roman" w:cs="Times New Roman"/>
          <w:sz w:val="24"/>
          <w:szCs w:val="24"/>
        </w:rPr>
        <w:t>Without our community and P12 school district partners, our teacher preparation programs would not be possible. The Teacher Education &amp; Leadership Department at Mississippi College would like to extend our sincere appreciation to the many community partners and school districts who host our teacher candidates and work with us to constantly improve our programs.</w:t>
      </w:r>
    </w:p>
    <w:p w14:paraId="54378836" w14:textId="77777777" w:rsidR="009C19CA" w:rsidRPr="009C19CA" w:rsidRDefault="009C19CA" w:rsidP="009C19CA">
      <w:pPr>
        <w:spacing w:after="0"/>
        <w:rPr>
          <w:rFonts w:ascii="Times New Roman" w:hAnsi="Times New Roman" w:cs="Times New Roman"/>
          <w:sz w:val="24"/>
          <w:szCs w:val="24"/>
        </w:rPr>
      </w:pPr>
    </w:p>
    <w:p w14:paraId="71715FBF" w14:textId="77777777" w:rsidR="009C19CA" w:rsidRPr="009C19CA" w:rsidRDefault="009C19CA" w:rsidP="009C19CA">
      <w:pPr>
        <w:spacing w:after="0"/>
        <w:rPr>
          <w:rFonts w:ascii="Times New Roman" w:hAnsi="Times New Roman" w:cs="Times New Roman"/>
          <w:sz w:val="24"/>
          <w:szCs w:val="24"/>
        </w:rPr>
      </w:pPr>
      <w:r w:rsidRPr="009C19CA">
        <w:rPr>
          <w:rFonts w:ascii="Times New Roman" w:hAnsi="Times New Roman" w:cs="Times New Roman"/>
          <w:sz w:val="24"/>
          <w:szCs w:val="24"/>
        </w:rPr>
        <w:t xml:space="preserve">It is our sincere desire that our partnerships are mutually beneficial to all partners. Mississippi College values your input and suggestions. We are here to assist you. Please contact us if you have questions or concerns at any point during this process. </w:t>
      </w:r>
    </w:p>
    <w:p w14:paraId="25732450" w14:textId="77777777" w:rsidR="009C19CA" w:rsidRPr="009C19CA" w:rsidRDefault="009C19CA" w:rsidP="009C19CA">
      <w:pPr>
        <w:spacing w:after="0"/>
        <w:rPr>
          <w:rFonts w:ascii="Times New Roman" w:hAnsi="Times New Roman" w:cs="Times New Roman"/>
          <w:sz w:val="24"/>
          <w:szCs w:val="24"/>
        </w:rPr>
      </w:pPr>
    </w:p>
    <w:p w14:paraId="4D44E9B4" w14:textId="77777777" w:rsidR="009C19CA" w:rsidRPr="009C19CA" w:rsidRDefault="009C19CA" w:rsidP="009C19CA">
      <w:pPr>
        <w:spacing w:after="0"/>
        <w:rPr>
          <w:rFonts w:ascii="Times New Roman" w:hAnsi="Times New Roman" w:cs="Times New Roman"/>
          <w:sz w:val="24"/>
          <w:szCs w:val="24"/>
        </w:rPr>
      </w:pPr>
      <w:r w:rsidRPr="009C19CA">
        <w:rPr>
          <w:rFonts w:ascii="Times New Roman" w:hAnsi="Times New Roman" w:cs="Times New Roman"/>
          <w:sz w:val="24"/>
          <w:szCs w:val="24"/>
        </w:rPr>
        <w:t>Sincerely,</w:t>
      </w:r>
    </w:p>
    <w:p w14:paraId="67C673A8" w14:textId="77777777" w:rsidR="009C19CA" w:rsidRPr="009C19CA" w:rsidRDefault="009C19CA" w:rsidP="009C19CA">
      <w:pPr>
        <w:spacing w:after="0"/>
        <w:rPr>
          <w:rFonts w:ascii="Times New Roman" w:hAnsi="Times New Roman" w:cs="Times New Roman"/>
          <w:sz w:val="24"/>
          <w:szCs w:val="24"/>
        </w:rPr>
      </w:pPr>
    </w:p>
    <w:p w14:paraId="434FE8FF" w14:textId="24F7CFD5" w:rsidR="009C19CA" w:rsidRPr="00644CC7" w:rsidRDefault="009C19CA" w:rsidP="009C19CA">
      <w:pPr>
        <w:spacing w:after="0"/>
        <w:rPr>
          <w:rFonts w:ascii="Times New Roman" w:hAnsi="Times New Roman" w:cs="Times New Roman"/>
          <w:sz w:val="24"/>
          <w:szCs w:val="24"/>
        </w:rPr>
      </w:pPr>
      <w:r w:rsidRPr="00644CC7">
        <w:rPr>
          <w:rFonts w:ascii="Times New Roman" w:hAnsi="Times New Roman" w:cs="Times New Roman"/>
          <w:sz w:val="24"/>
          <w:szCs w:val="24"/>
        </w:rPr>
        <w:t xml:space="preserve">Dr. </w:t>
      </w:r>
      <w:r w:rsidR="005D1CCE" w:rsidRPr="00644CC7">
        <w:rPr>
          <w:rFonts w:ascii="Times New Roman" w:hAnsi="Times New Roman" w:cs="Times New Roman"/>
          <w:sz w:val="24"/>
          <w:szCs w:val="24"/>
        </w:rPr>
        <w:t xml:space="preserve">Audra </w:t>
      </w:r>
      <w:proofErr w:type="spellStart"/>
      <w:r w:rsidR="005D1CCE" w:rsidRPr="00644CC7">
        <w:rPr>
          <w:rFonts w:ascii="Times New Roman" w:hAnsi="Times New Roman" w:cs="Times New Roman"/>
          <w:sz w:val="24"/>
          <w:szCs w:val="24"/>
        </w:rPr>
        <w:t>Rester</w:t>
      </w:r>
      <w:proofErr w:type="spellEnd"/>
      <w:r w:rsidR="005D1CCE" w:rsidRPr="00644CC7">
        <w:rPr>
          <w:rFonts w:ascii="Times New Roman" w:hAnsi="Times New Roman" w:cs="Times New Roman"/>
          <w:sz w:val="24"/>
          <w:szCs w:val="24"/>
        </w:rPr>
        <w:tab/>
      </w:r>
      <w:r w:rsidR="005D1CCE" w:rsidRPr="00644CC7">
        <w:rPr>
          <w:rFonts w:ascii="Times New Roman" w:hAnsi="Times New Roman" w:cs="Times New Roman"/>
          <w:sz w:val="24"/>
          <w:szCs w:val="24"/>
        </w:rPr>
        <w:tab/>
      </w:r>
      <w:r w:rsidRPr="00644CC7">
        <w:rPr>
          <w:rFonts w:ascii="Times New Roman" w:hAnsi="Times New Roman" w:cs="Times New Roman"/>
          <w:sz w:val="24"/>
          <w:szCs w:val="24"/>
        </w:rPr>
        <w:tab/>
      </w:r>
      <w:r w:rsidRPr="00644CC7">
        <w:rPr>
          <w:rFonts w:ascii="Times New Roman" w:hAnsi="Times New Roman" w:cs="Times New Roman"/>
          <w:sz w:val="24"/>
          <w:szCs w:val="24"/>
        </w:rPr>
        <w:tab/>
      </w:r>
    </w:p>
    <w:p w14:paraId="6BAA46DE" w14:textId="031A59E8" w:rsidR="009C19CA" w:rsidRPr="00644CC7" w:rsidRDefault="009C19CA" w:rsidP="009C19CA">
      <w:pPr>
        <w:spacing w:after="0"/>
        <w:rPr>
          <w:rFonts w:ascii="Times New Roman" w:hAnsi="Times New Roman" w:cs="Times New Roman"/>
          <w:sz w:val="24"/>
          <w:szCs w:val="24"/>
        </w:rPr>
      </w:pPr>
      <w:r w:rsidRPr="00644CC7">
        <w:rPr>
          <w:rFonts w:ascii="Times New Roman" w:hAnsi="Times New Roman" w:cs="Times New Roman"/>
          <w:sz w:val="24"/>
          <w:szCs w:val="24"/>
        </w:rPr>
        <w:t xml:space="preserve">Director of </w:t>
      </w:r>
      <w:r w:rsidR="005D1CCE" w:rsidRPr="00644CC7">
        <w:rPr>
          <w:rFonts w:ascii="Times New Roman" w:hAnsi="Times New Roman" w:cs="Times New Roman"/>
          <w:sz w:val="24"/>
          <w:szCs w:val="24"/>
        </w:rPr>
        <w:t>Field Experiences</w:t>
      </w:r>
      <w:r w:rsidRPr="00644CC7">
        <w:rPr>
          <w:rFonts w:ascii="Times New Roman" w:hAnsi="Times New Roman" w:cs="Times New Roman"/>
          <w:sz w:val="24"/>
          <w:szCs w:val="24"/>
        </w:rPr>
        <w:tab/>
      </w:r>
      <w:r w:rsidRPr="00644CC7">
        <w:rPr>
          <w:rFonts w:ascii="Times New Roman" w:hAnsi="Times New Roman" w:cs="Times New Roman"/>
          <w:sz w:val="24"/>
          <w:szCs w:val="24"/>
        </w:rPr>
        <w:tab/>
      </w:r>
      <w:r w:rsidRPr="00644CC7">
        <w:rPr>
          <w:rFonts w:ascii="Times New Roman" w:hAnsi="Times New Roman" w:cs="Times New Roman"/>
          <w:sz w:val="24"/>
          <w:szCs w:val="24"/>
        </w:rPr>
        <w:tab/>
      </w:r>
    </w:p>
    <w:p w14:paraId="7E6D9061" w14:textId="151C8B58" w:rsidR="009C19CA" w:rsidRPr="00644CC7" w:rsidRDefault="009C19CA" w:rsidP="009C19CA">
      <w:pPr>
        <w:spacing w:after="0"/>
        <w:rPr>
          <w:rFonts w:ascii="Times New Roman" w:hAnsi="Times New Roman" w:cs="Times New Roman"/>
          <w:sz w:val="24"/>
          <w:szCs w:val="24"/>
        </w:rPr>
      </w:pPr>
      <w:r w:rsidRPr="00644CC7">
        <w:rPr>
          <w:rFonts w:ascii="Times New Roman" w:hAnsi="Times New Roman" w:cs="Times New Roman"/>
          <w:sz w:val="24"/>
          <w:szCs w:val="24"/>
        </w:rPr>
        <w:t>(601) 925-</w:t>
      </w:r>
      <w:r w:rsidR="00A65A60" w:rsidRPr="00644CC7">
        <w:rPr>
          <w:rFonts w:ascii="Times New Roman" w:hAnsi="Times New Roman" w:cs="Times New Roman"/>
          <w:sz w:val="24"/>
          <w:szCs w:val="24"/>
        </w:rPr>
        <w:t>7</w:t>
      </w:r>
      <w:r w:rsidR="00222193" w:rsidRPr="00644CC7">
        <w:rPr>
          <w:rFonts w:ascii="Times New Roman" w:hAnsi="Times New Roman" w:cs="Times New Roman"/>
          <w:sz w:val="24"/>
          <w:szCs w:val="24"/>
        </w:rPr>
        <w:t>396</w:t>
      </w:r>
      <w:r w:rsidRPr="00644CC7">
        <w:rPr>
          <w:rFonts w:ascii="Times New Roman" w:hAnsi="Times New Roman" w:cs="Times New Roman"/>
          <w:sz w:val="24"/>
          <w:szCs w:val="24"/>
        </w:rPr>
        <w:tab/>
      </w:r>
      <w:r w:rsidRPr="00644CC7">
        <w:rPr>
          <w:rFonts w:ascii="Times New Roman" w:hAnsi="Times New Roman" w:cs="Times New Roman"/>
          <w:sz w:val="24"/>
          <w:szCs w:val="24"/>
        </w:rPr>
        <w:tab/>
      </w:r>
      <w:r w:rsidRPr="00644CC7">
        <w:rPr>
          <w:rFonts w:ascii="Times New Roman" w:hAnsi="Times New Roman" w:cs="Times New Roman"/>
          <w:sz w:val="24"/>
          <w:szCs w:val="24"/>
        </w:rPr>
        <w:tab/>
      </w:r>
      <w:r w:rsidRPr="00644CC7">
        <w:rPr>
          <w:rFonts w:ascii="Times New Roman" w:hAnsi="Times New Roman" w:cs="Times New Roman"/>
          <w:sz w:val="24"/>
          <w:szCs w:val="24"/>
        </w:rPr>
        <w:tab/>
      </w:r>
    </w:p>
    <w:p w14:paraId="4C48E26E" w14:textId="2EEEAAD5" w:rsidR="009C19CA" w:rsidRDefault="002E2DE0" w:rsidP="009C19CA">
      <w:pPr>
        <w:spacing w:after="0"/>
      </w:pPr>
      <w:hyperlink r:id="rId10" w:history="1">
        <w:r w:rsidR="005D1CCE" w:rsidRPr="00644CC7">
          <w:rPr>
            <w:rStyle w:val="Hyperlink"/>
            <w:rFonts w:ascii="Times New Roman" w:hAnsi="Times New Roman" w:cs="Times New Roman"/>
            <w:sz w:val="24"/>
            <w:szCs w:val="24"/>
          </w:rPr>
          <w:t>arester@mc.edu</w:t>
        </w:r>
      </w:hyperlink>
      <w:r w:rsidR="009C19CA" w:rsidRPr="00644CC7">
        <w:rPr>
          <w:rFonts w:ascii="Times New Roman" w:hAnsi="Times New Roman" w:cs="Times New Roman"/>
          <w:sz w:val="24"/>
          <w:szCs w:val="24"/>
        </w:rPr>
        <w:tab/>
      </w:r>
      <w:r w:rsidR="009C19CA" w:rsidRPr="00644CC7">
        <w:rPr>
          <w:rFonts w:ascii="Times New Roman" w:hAnsi="Times New Roman" w:cs="Times New Roman"/>
          <w:sz w:val="24"/>
          <w:szCs w:val="24"/>
        </w:rPr>
        <w:tab/>
      </w:r>
      <w:r w:rsidR="009C19CA" w:rsidRPr="00644CC7">
        <w:rPr>
          <w:rFonts w:ascii="Times New Roman" w:hAnsi="Times New Roman" w:cs="Times New Roman"/>
          <w:sz w:val="24"/>
          <w:szCs w:val="24"/>
        </w:rPr>
        <w:tab/>
      </w:r>
      <w:r w:rsidR="009C19CA" w:rsidRPr="00644CC7">
        <w:rPr>
          <w:rFonts w:ascii="Times New Roman" w:hAnsi="Times New Roman" w:cs="Times New Roman"/>
          <w:sz w:val="24"/>
          <w:szCs w:val="24"/>
        </w:rPr>
        <w:tab/>
      </w:r>
    </w:p>
    <w:p w14:paraId="23238648" w14:textId="77777777" w:rsidR="009C19CA" w:rsidRPr="009C19CA" w:rsidRDefault="009C19CA" w:rsidP="009C19CA">
      <w:pPr>
        <w:tabs>
          <w:tab w:val="right" w:leader="dot" w:pos="8640"/>
        </w:tabs>
        <w:spacing w:after="0" w:line="240" w:lineRule="auto"/>
        <w:ind w:left="86"/>
        <w:jc w:val="both"/>
        <w:rPr>
          <w:rFonts w:ascii="Times New Roman" w:hAnsi="Times New Roman" w:cs="Times New Roman"/>
          <w:bCs/>
          <w:sz w:val="24"/>
          <w:szCs w:val="24"/>
        </w:rPr>
      </w:pPr>
    </w:p>
    <w:p w14:paraId="24E33659" w14:textId="77777777" w:rsidR="00737413" w:rsidRDefault="00737413" w:rsidP="00737413">
      <w:pPr>
        <w:jc w:val="center"/>
        <w:rPr>
          <w:noProof/>
        </w:rPr>
      </w:pPr>
    </w:p>
    <w:p w14:paraId="3BA8C508" w14:textId="77777777" w:rsidR="00737413" w:rsidRDefault="00737413" w:rsidP="00737413">
      <w:pPr>
        <w:jc w:val="center"/>
        <w:rPr>
          <w:rFonts w:ascii="Cambria" w:hAnsi="Cambria" w:cstheme="majorHAnsi"/>
          <w:b/>
          <w:sz w:val="56"/>
          <w:szCs w:val="56"/>
        </w:rPr>
      </w:pPr>
    </w:p>
    <w:p w14:paraId="549B8F6F" w14:textId="77777777" w:rsidR="00737413" w:rsidRDefault="00737413" w:rsidP="00737413">
      <w:pPr>
        <w:jc w:val="center"/>
        <w:rPr>
          <w:rFonts w:ascii="Cambria" w:hAnsi="Cambria" w:cstheme="majorHAnsi"/>
          <w:b/>
          <w:sz w:val="56"/>
          <w:szCs w:val="56"/>
        </w:rPr>
      </w:pPr>
    </w:p>
    <w:p w14:paraId="6EDA72C2" w14:textId="794506E7" w:rsidR="00C4645C" w:rsidRPr="00C12F6E" w:rsidRDefault="00C4645C" w:rsidP="00C12F6E">
      <w:pPr>
        <w:rPr>
          <w:rFonts w:ascii="Times New Roman" w:hAnsi="Times New Roman" w:cs="Times New Roman"/>
          <w:b/>
        </w:rPr>
      </w:pPr>
      <w:r w:rsidRPr="00C12F6E">
        <w:rPr>
          <w:rFonts w:ascii="Times New Roman" w:hAnsi="Times New Roman" w:cs="Times New Roman"/>
          <w:b/>
        </w:rPr>
        <w:lastRenderedPageBreak/>
        <w:t>THE UNDERGRADUATE TEACHER EDUCATION PROGRAM (TEP)</w:t>
      </w:r>
    </w:p>
    <w:p w14:paraId="4D7169B9" w14:textId="4BB66053" w:rsidR="00C4645C" w:rsidRPr="00C4645C" w:rsidRDefault="00C4645C" w:rsidP="00C12F6E">
      <w:pPr>
        <w:tabs>
          <w:tab w:val="left" w:pos="90"/>
          <w:tab w:val="left" w:pos="450"/>
          <w:tab w:val="left" w:pos="900"/>
        </w:tabs>
        <w:spacing w:before="240"/>
        <w:ind w:left="90"/>
        <w:rPr>
          <w:rFonts w:ascii="Times New Roman" w:hAnsi="Times New Roman" w:cs="Times New Roman"/>
          <w:b/>
          <w:sz w:val="24"/>
          <w:szCs w:val="24"/>
        </w:rPr>
      </w:pPr>
      <w:r w:rsidRPr="00C4645C">
        <w:rPr>
          <w:rFonts w:ascii="Times New Roman" w:hAnsi="Times New Roman" w:cs="Times New Roman"/>
          <w:sz w:val="24"/>
          <w:szCs w:val="24"/>
        </w:rPr>
        <w:t xml:space="preserve">Mississippi's State Board of Education mandates certain requirements for candidates seeking admission to a teacher education program at any of the state's fifteen senior institutions of higher learning. One of these requirements attempts to </w:t>
      </w:r>
      <w:r>
        <w:rPr>
          <w:rFonts w:ascii="Times New Roman" w:hAnsi="Times New Roman" w:cs="Times New Roman"/>
          <w:sz w:val="24"/>
          <w:szCs w:val="24"/>
        </w:rPr>
        <w:t>e</w:t>
      </w:r>
      <w:r w:rsidRPr="00C4645C">
        <w:rPr>
          <w:rFonts w:ascii="Times New Roman" w:hAnsi="Times New Roman" w:cs="Times New Roman"/>
          <w:sz w:val="24"/>
          <w:szCs w:val="24"/>
        </w:rPr>
        <w:t xml:space="preserve">nsure that teacher education applicants demonstrate at least minimal academic ability.  </w:t>
      </w:r>
      <w:r w:rsidRPr="00C4645C">
        <w:rPr>
          <w:rFonts w:ascii="Times New Roman" w:hAnsi="Times New Roman" w:cs="Times New Roman"/>
          <w:b/>
          <w:sz w:val="24"/>
          <w:szCs w:val="24"/>
        </w:rPr>
        <w:t>Specifically</w:t>
      </w:r>
      <w:r>
        <w:rPr>
          <w:rFonts w:ascii="Times New Roman" w:hAnsi="Times New Roman" w:cs="Times New Roman"/>
          <w:b/>
          <w:sz w:val="24"/>
          <w:szCs w:val="24"/>
        </w:rPr>
        <w:t>,</w:t>
      </w:r>
      <w:r w:rsidRPr="00C4645C">
        <w:rPr>
          <w:rFonts w:ascii="Times New Roman" w:hAnsi="Times New Roman" w:cs="Times New Roman"/>
          <w:b/>
          <w:sz w:val="24"/>
          <w:szCs w:val="24"/>
        </w:rPr>
        <w:t xml:space="preserve"> at Mississippi College, candidates must meet the following requirements in order to be admitted to the Teacher Education Program (TEP) or to any courses that require TEP admission:</w:t>
      </w:r>
    </w:p>
    <w:p w14:paraId="1796F483" w14:textId="4501DF43" w:rsidR="00E56801" w:rsidRPr="00E56801" w:rsidRDefault="00A05ADA" w:rsidP="00E56801">
      <w:pPr>
        <w:ind w:left="720"/>
        <w:rPr>
          <w:rFonts w:ascii="Times New Roman" w:hAnsi="Times New Roman" w:cs="Times New Roman"/>
          <w:color w:val="000000"/>
          <w:sz w:val="24"/>
          <w:szCs w:val="24"/>
        </w:rPr>
      </w:pPr>
      <w:r w:rsidRPr="00E56801">
        <w:rPr>
          <w:rFonts w:ascii="Times New Roman" w:hAnsi="Times New Roman" w:cs="Times New Roman"/>
          <w:color w:val="000000"/>
          <w:sz w:val="24"/>
          <w:szCs w:val="24"/>
        </w:rPr>
        <w:t xml:space="preserve">Each applicant for entry into a teacher licensure program shall demonstrate minimum academic ability prior to being admitted to a teacher education program. </w:t>
      </w:r>
      <w:r w:rsidR="00E56801" w:rsidRPr="00E56801">
        <w:rPr>
          <w:rFonts w:ascii="Times New Roman" w:hAnsi="Times New Roman" w:cs="Times New Roman"/>
          <w:color w:val="000000"/>
          <w:sz w:val="24"/>
          <w:szCs w:val="24"/>
        </w:rPr>
        <w:t xml:space="preserve">These are the TEP requirements for admission: </w:t>
      </w:r>
    </w:p>
    <w:p w14:paraId="152EF1E0" w14:textId="7403F2C5" w:rsidR="00E56801" w:rsidRPr="00E56801" w:rsidRDefault="00E56801" w:rsidP="00E56801">
      <w:pPr>
        <w:ind w:left="720"/>
        <w:rPr>
          <w:rFonts w:ascii="Times New Roman" w:hAnsi="Times New Roman" w:cs="Times New Roman"/>
          <w:color w:val="000000"/>
          <w:sz w:val="24"/>
          <w:szCs w:val="24"/>
        </w:rPr>
      </w:pPr>
      <w:r w:rsidRPr="00E56801">
        <w:rPr>
          <w:rFonts w:ascii="Times New Roman" w:hAnsi="Times New Roman" w:cs="Times New Roman"/>
          <w:color w:val="000000"/>
          <w:sz w:val="24"/>
          <w:szCs w:val="24"/>
        </w:rPr>
        <w:t xml:space="preserve">• passed the </w:t>
      </w:r>
      <w:r w:rsidR="00E33167">
        <w:rPr>
          <w:rFonts w:ascii="Times New Roman" w:hAnsi="Times New Roman" w:cs="Times New Roman"/>
          <w:color w:val="000000"/>
          <w:sz w:val="24"/>
          <w:szCs w:val="24"/>
        </w:rPr>
        <w:t xml:space="preserve">MC’s </w:t>
      </w:r>
      <w:r w:rsidRPr="00E56801">
        <w:rPr>
          <w:rFonts w:ascii="Times New Roman" w:hAnsi="Times New Roman" w:cs="Times New Roman"/>
          <w:color w:val="000000"/>
          <w:sz w:val="24"/>
          <w:szCs w:val="24"/>
        </w:rPr>
        <w:t xml:space="preserve">writing proficiency test/or ENG </w:t>
      </w:r>
      <w:r w:rsidR="00D47F5B">
        <w:rPr>
          <w:rFonts w:ascii="Times New Roman" w:hAnsi="Times New Roman" w:cs="Times New Roman"/>
          <w:color w:val="000000"/>
          <w:sz w:val="24"/>
          <w:szCs w:val="24"/>
        </w:rPr>
        <w:t>0</w:t>
      </w:r>
      <w:r w:rsidRPr="00E56801">
        <w:rPr>
          <w:rFonts w:ascii="Times New Roman" w:hAnsi="Times New Roman" w:cs="Times New Roman"/>
          <w:color w:val="000000"/>
          <w:sz w:val="24"/>
          <w:szCs w:val="24"/>
        </w:rPr>
        <w:t>99</w:t>
      </w:r>
    </w:p>
    <w:p w14:paraId="3509093E" w14:textId="77777777" w:rsidR="00A05ADA" w:rsidRPr="00E56801" w:rsidRDefault="00A05ADA" w:rsidP="00A05ADA">
      <w:pPr>
        <w:ind w:left="720"/>
        <w:rPr>
          <w:rFonts w:ascii="Times New Roman" w:hAnsi="Times New Roman" w:cs="Times New Roman"/>
          <w:sz w:val="24"/>
          <w:szCs w:val="24"/>
        </w:rPr>
      </w:pPr>
      <w:r w:rsidRPr="00E56801">
        <w:rPr>
          <w:rFonts w:ascii="Times New Roman" w:hAnsi="Times New Roman" w:cs="Times New Roman"/>
          <w:color w:val="000000"/>
          <w:sz w:val="24"/>
          <w:szCs w:val="24"/>
        </w:rPr>
        <w:t>• completion of a minimum of 60-hours of course credit with a minimum 3.0 GPA on a 4.0 system; or</w:t>
      </w:r>
    </w:p>
    <w:p w14:paraId="36B461B8" w14:textId="77777777" w:rsidR="00A05ADA" w:rsidRPr="00E56801" w:rsidRDefault="00A05ADA" w:rsidP="00A05ADA">
      <w:pPr>
        <w:ind w:firstLine="720"/>
        <w:rPr>
          <w:rFonts w:ascii="Times New Roman" w:hAnsi="Times New Roman" w:cs="Times New Roman"/>
          <w:sz w:val="24"/>
          <w:szCs w:val="24"/>
        </w:rPr>
      </w:pPr>
      <w:r w:rsidRPr="00E56801">
        <w:rPr>
          <w:rFonts w:ascii="Times New Roman" w:hAnsi="Times New Roman" w:cs="Times New Roman"/>
          <w:color w:val="000000"/>
          <w:sz w:val="24"/>
          <w:szCs w:val="24"/>
        </w:rPr>
        <w:t>• ACT 21 or SAT equivalent; or</w:t>
      </w:r>
    </w:p>
    <w:p w14:paraId="4115B3A6" w14:textId="77777777" w:rsidR="00A05ADA" w:rsidRPr="00E56801" w:rsidRDefault="00A05ADA" w:rsidP="00A05ADA">
      <w:pPr>
        <w:ind w:firstLine="720"/>
        <w:rPr>
          <w:rFonts w:ascii="Times New Roman" w:hAnsi="Times New Roman" w:cs="Times New Roman"/>
          <w:sz w:val="24"/>
          <w:szCs w:val="24"/>
        </w:rPr>
      </w:pPr>
      <w:r w:rsidRPr="00E56801">
        <w:rPr>
          <w:rFonts w:ascii="Times New Roman" w:hAnsi="Times New Roman" w:cs="Times New Roman"/>
          <w:color w:val="000000"/>
          <w:sz w:val="24"/>
          <w:szCs w:val="24"/>
        </w:rPr>
        <w:t>• qualifying passing score on the Praxis CORE.</w:t>
      </w:r>
    </w:p>
    <w:p w14:paraId="506B3CD9" w14:textId="229DB9E9" w:rsidR="00C4645C" w:rsidRDefault="00C4645C" w:rsidP="00A05ADA">
      <w:pPr>
        <w:spacing w:after="0"/>
        <w:rPr>
          <w:rFonts w:ascii="Times New Roman" w:hAnsi="Times New Roman" w:cs="Times New Roman"/>
          <w:sz w:val="24"/>
          <w:szCs w:val="24"/>
        </w:rPr>
      </w:pPr>
      <w:r w:rsidRPr="00C4645C">
        <w:rPr>
          <w:rFonts w:ascii="Times New Roman" w:hAnsi="Times New Roman" w:cs="Times New Roman"/>
          <w:sz w:val="24"/>
          <w:szCs w:val="24"/>
        </w:rPr>
        <w:t xml:space="preserve">Candidates apply for admission into the Teacher Education Program (TEP) as part of the course requirements for EDU 300, INTRODUCTION TO EDUCATION.  </w:t>
      </w:r>
    </w:p>
    <w:p w14:paraId="3D0A3CF4" w14:textId="77777777" w:rsidR="00C12F6E" w:rsidRPr="00C4645C" w:rsidRDefault="00C12F6E" w:rsidP="00C12F6E">
      <w:pPr>
        <w:tabs>
          <w:tab w:val="left" w:pos="90"/>
          <w:tab w:val="left" w:pos="450"/>
          <w:tab w:val="left" w:pos="900"/>
        </w:tabs>
        <w:spacing w:before="240" w:after="0"/>
        <w:ind w:left="90"/>
        <w:rPr>
          <w:rFonts w:ascii="Times New Roman" w:hAnsi="Times New Roman" w:cs="Times New Roman"/>
          <w:sz w:val="24"/>
          <w:szCs w:val="24"/>
        </w:rPr>
      </w:pPr>
    </w:p>
    <w:p w14:paraId="4CD13A9A" w14:textId="77777777" w:rsidR="00C4645C" w:rsidRDefault="00C4645C" w:rsidP="00C12F6E">
      <w:pPr>
        <w:tabs>
          <w:tab w:val="left" w:pos="90"/>
          <w:tab w:val="left" w:pos="450"/>
          <w:tab w:val="left" w:pos="900"/>
        </w:tabs>
        <w:spacing w:after="0"/>
        <w:ind w:left="90"/>
        <w:rPr>
          <w:rFonts w:ascii="Times New Roman" w:hAnsi="Times New Roman" w:cs="Times New Roman"/>
          <w:b/>
          <w:bCs/>
          <w:sz w:val="24"/>
          <w:szCs w:val="24"/>
        </w:rPr>
      </w:pPr>
      <w:r w:rsidRPr="00C4645C">
        <w:rPr>
          <w:rFonts w:ascii="Times New Roman" w:hAnsi="Times New Roman" w:cs="Times New Roman"/>
          <w:b/>
          <w:bCs/>
          <w:sz w:val="24"/>
          <w:szCs w:val="24"/>
        </w:rPr>
        <w:t>MC Transfer students who have had the course equivalent of EDU 300 at another 4-year institution must make application to the TEP by seeing the Licensure Officer during their first semester at Mississippi College.</w:t>
      </w:r>
    </w:p>
    <w:p w14:paraId="11C1F73F" w14:textId="77777777" w:rsidR="00C12F6E" w:rsidRPr="00C4645C" w:rsidRDefault="00C12F6E" w:rsidP="00C12F6E">
      <w:pPr>
        <w:tabs>
          <w:tab w:val="left" w:pos="90"/>
          <w:tab w:val="left" w:pos="450"/>
          <w:tab w:val="left" w:pos="900"/>
        </w:tabs>
        <w:spacing w:after="0"/>
        <w:ind w:left="90"/>
        <w:rPr>
          <w:rFonts w:ascii="Times New Roman" w:hAnsi="Times New Roman" w:cs="Times New Roman"/>
          <w:b/>
          <w:bCs/>
          <w:sz w:val="24"/>
          <w:szCs w:val="24"/>
        </w:rPr>
      </w:pPr>
    </w:p>
    <w:p w14:paraId="5936E26F" w14:textId="77777777" w:rsidR="00C4645C" w:rsidRDefault="00C4645C" w:rsidP="00C12F6E">
      <w:pPr>
        <w:tabs>
          <w:tab w:val="left" w:pos="90"/>
          <w:tab w:val="left" w:pos="450"/>
          <w:tab w:val="left" w:pos="900"/>
        </w:tabs>
        <w:spacing w:after="0"/>
        <w:ind w:left="90"/>
        <w:rPr>
          <w:rFonts w:ascii="Times New Roman" w:hAnsi="Times New Roman" w:cs="Times New Roman"/>
          <w:b/>
          <w:bCs/>
          <w:sz w:val="24"/>
          <w:szCs w:val="24"/>
        </w:rPr>
      </w:pPr>
      <w:r w:rsidRPr="00C4645C">
        <w:rPr>
          <w:rFonts w:ascii="Times New Roman" w:hAnsi="Times New Roman" w:cs="Times New Roman"/>
          <w:sz w:val="24"/>
          <w:szCs w:val="24"/>
        </w:rPr>
        <w:t>After making application to the TEP, candidates are monitored carefully by the School of Education's licensure officer as they progress through MC's teacher preparation program.  The candidate's advisor also assists in this monitoring process.</w:t>
      </w:r>
      <w:r w:rsidRPr="00C4645C">
        <w:rPr>
          <w:rFonts w:ascii="Times New Roman" w:hAnsi="Times New Roman" w:cs="Times New Roman"/>
          <w:b/>
          <w:bCs/>
          <w:sz w:val="24"/>
          <w:szCs w:val="24"/>
        </w:rPr>
        <w:t xml:space="preserve">  However, responsibility rests with the candidate for knowing the rules and regulations related to the teacher preparation program.</w:t>
      </w:r>
      <w:r w:rsidRPr="00C4645C">
        <w:rPr>
          <w:rFonts w:ascii="Times New Roman" w:hAnsi="Times New Roman" w:cs="Times New Roman"/>
          <w:sz w:val="24"/>
          <w:szCs w:val="24"/>
        </w:rPr>
        <w:t xml:space="preserve">  </w:t>
      </w:r>
      <w:r w:rsidRPr="00C4645C">
        <w:rPr>
          <w:rFonts w:ascii="Times New Roman" w:hAnsi="Times New Roman" w:cs="Times New Roman"/>
          <w:b/>
          <w:bCs/>
          <w:sz w:val="24"/>
          <w:szCs w:val="24"/>
        </w:rPr>
        <w:t>Until candidates are admitted to the TEP, they may not take any courses, which have program admission as a prerequisite.  (SEE STATUS SHEET)</w:t>
      </w:r>
    </w:p>
    <w:p w14:paraId="29999F28" w14:textId="77777777" w:rsidR="00C12F6E" w:rsidRPr="00C4645C" w:rsidRDefault="00C12F6E" w:rsidP="00C12F6E">
      <w:pPr>
        <w:tabs>
          <w:tab w:val="left" w:pos="90"/>
          <w:tab w:val="left" w:pos="450"/>
          <w:tab w:val="left" w:pos="900"/>
        </w:tabs>
        <w:spacing w:after="0"/>
        <w:ind w:left="90"/>
        <w:rPr>
          <w:rFonts w:ascii="Times New Roman" w:hAnsi="Times New Roman" w:cs="Times New Roman"/>
          <w:b/>
          <w:bCs/>
          <w:sz w:val="24"/>
          <w:szCs w:val="24"/>
        </w:rPr>
      </w:pPr>
    </w:p>
    <w:p w14:paraId="3EF886D3" w14:textId="15C24610" w:rsidR="004058C0" w:rsidRDefault="00C4645C" w:rsidP="004058C0">
      <w:pPr>
        <w:tabs>
          <w:tab w:val="left" w:pos="90"/>
          <w:tab w:val="left" w:pos="450"/>
          <w:tab w:val="left" w:pos="900"/>
        </w:tabs>
        <w:spacing w:after="0"/>
        <w:ind w:left="90"/>
        <w:rPr>
          <w:rFonts w:ascii="Times New Roman" w:hAnsi="Times New Roman" w:cs="Times New Roman"/>
          <w:sz w:val="24"/>
          <w:szCs w:val="24"/>
        </w:rPr>
      </w:pPr>
      <w:r w:rsidRPr="00C4645C">
        <w:rPr>
          <w:rFonts w:ascii="Times New Roman" w:hAnsi="Times New Roman" w:cs="Times New Roman"/>
          <w:b/>
          <w:sz w:val="24"/>
          <w:szCs w:val="24"/>
        </w:rPr>
        <w:t xml:space="preserve">After admission to the TEP, a candidate must maintain at least a 2.75 cumulative grade point average as well as a 2.75 GPA in the area(s) of expected </w:t>
      </w:r>
      <w:r w:rsidR="00E76E9D">
        <w:rPr>
          <w:rFonts w:ascii="Times New Roman" w:hAnsi="Times New Roman" w:cs="Times New Roman"/>
          <w:b/>
          <w:sz w:val="24"/>
          <w:szCs w:val="24"/>
        </w:rPr>
        <w:t>licensure</w:t>
      </w:r>
      <w:r w:rsidRPr="00C4645C">
        <w:rPr>
          <w:rFonts w:ascii="Times New Roman" w:hAnsi="Times New Roman" w:cs="Times New Roman"/>
          <w:b/>
          <w:sz w:val="24"/>
          <w:szCs w:val="24"/>
        </w:rPr>
        <w:t xml:space="preserve"> for progression</w:t>
      </w:r>
      <w:r w:rsidRPr="00C4645C">
        <w:rPr>
          <w:rFonts w:ascii="Times New Roman" w:hAnsi="Times New Roman" w:cs="Times New Roman"/>
          <w:sz w:val="24"/>
          <w:szCs w:val="24"/>
        </w:rPr>
        <w:t>. A grade of C or better is required in all teacher education courses. Teacher education courses, which receive grades of “D” or “F” may be repeated only one time. A failing grade in any two teacher education courses will result in dismissal from the TEP.</w:t>
      </w:r>
    </w:p>
    <w:p w14:paraId="7B6E32B3" w14:textId="08D33EFE" w:rsidR="004058C0" w:rsidRDefault="004058C0" w:rsidP="00C12F6E">
      <w:pPr>
        <w:tabs>
          <w:tab w:val="left" w:pos="90"/>
          <w:tab w:val="left" w:pos="450"/>
          <w:tab w:val="left" w:pos="900"/>
        </w:tabs>
        <w:spacing w:after="0"/>
        <w:ind w:left="90"/>
        <w:rPr>
          <w:rFonts w:ascii="Times New Roman" w:hAnsi="Times New Roman" w:cs="Times New Roman"/>
          <w:sz w:val="24"/>
          <w:szCs w:val="24"/>
        </w:rPr>
      </w:pPr>
      <w:r>
        <w:rPr>
          <w:rFonts w:ascii="Times New Roman" w:hAnsi="Times New Roman" w:cs="Times New Roman"/>
          <w:sz w:val="24"/>
          <w:szCs w:val="24"/>
        </w:rPr>
        <w:t xml:space="preserve">After admission to the TEP, candidates must create an account with MDE and complete the </w:t>
      </w:r>
      <w:r w:rsidRPr="004058C0">
        <w:rPr>
          <w:rFonts w:ascii="Times New Roman" w:hAnsi="Times New Roman" w:cs="Times New Roman"/>
          <w:b/>
          <w:sz w:val="24"/>
          <w:szCs w:val="24"/>
        </w:rPr>
        <w:t>Verification of Lawful Presence</w:t>
      </w:r>
      <w:r>
        <w:rPr>
          <w:rFonts w:ascii="Times New Roman" w:hAnsi="Times New Roman" w:cs="Times New Roman"/>
          <w:sz w:val="24"/>
          <w:szCs w:val="24"/>
        </w:rPr>
        <w:t>. Students will upload documentation and have it notarized to be able to apply for an Intern license.</w:t>
      </w:r>
    </w:p>
    <w:p w14:paraId="6FA018BA" w14:textId="77777777" w:rsidR="00C12F6E" w:rsidRPr="00C4645C" w:rsidRDefault="00C12F6E" w:rsidP="00C12F6E">
      <w:pPr>
        <w:tabs>
          <w:tab w:val="left" w:pos="90"/>
          <w:tab w:val="left" w:pos="450"/>
          <w:tab w:val="left" w:pos="900"/>
        </w:tabs>
        <w:spacing w:after="0"/>
        <w:ind w:left="90"/>
        <w:rPr>
          <w:rFonts w:ascii="Times New Roman" w:hAnsi="Times New Roman" w:cs="Times New Roman"/>
          <w:sz w:val="24"/>
          <w:szCs w:val="24"/>
        </w:rPr>
      </w:pPr>
    </w:p>
    <w:p w14:paraId="71330E34" w14:textId="77777777" w:rsidR="004058C0" w:rsidRDefault="00C4645C" w:rsidP="004058C0">
      <w:pPr>
        <w:tabs>
          <w:tab w:val="left" w:pos="90"/>
          <w:tab w:val="left" w:pos="450"/>
          <w:tab w:val="left" w:pos="900"/>
        </w:tabs>
        <w:spacing w:after="0"/>
        <w:ind w:left="90"/>
        <w:rPr>
          <w:rFonts w:ascii="Times New Roman" w:hAnsi="Times New Roman" w:cs="Times New Roman"/>
          <w:sz w:val="24"/>
          <w:szCs w:val="24"/>
        </w:rPr>
      </w:pPr>
      <w:r w:rsidRPr="00C4645C">
        <w:rPr>
          <w:rFonts w:ascii="Times New Roman" w:hAnsi="Times New Roman" w:cs="Times New Roman"/>
          <w:sz w:val="24"/>
          <w:szCs w:val="24"/>
        </w:rPr>
        <w:lastRenderedPageBreak/>
        <w:t>Since standards for progress in the TEP are different from MC’s standard for avoiding academic suspension, a candidate who is ineligible to enter or remain in the TEP may still be eligible to remain a student at Mississippi College in another major.</w:t>
      </w:r>
    </w:p>
    <w:p w14:paraId="3363C4C1" w14:textId="2B0B7277" w:rsidR="001066F0" w:rsidRPr="004058C0" w:rsidRDefault="00336292" w:rsidP="004058C0">
      <w:pPr>
        <w:tabs>
          <w:tab w:val="left" w:pos="90"/>
          <w:tab w:val="left" w:pos="450"/>
          <w:tab w:val="left" w:pos="900"/>
        </w:tabs>
        <w:spacing w:after="0"/>
        <w:ind w:left="90"/>
        <w:rPr>
          <w:rFonts w:ascii="Times New Roman" w:hAnsi="Times New Roman" w:cs="Times New Roman"/>
          <w:sz w:val="24"/>
          <w:szCs w:val="24"/>
        </w:rPr>
      </w:pPr>
      <w:r>
        <w:rPr>
          <w:rFonts w:ascii="Times New Roman" w:hAnsi="Times New Roman" w:cs="Times New Roman"/>
          <w:b/>
          <w:sz w:val="24"/>
          <w:szCs w:val="24"/>
        </w:rPr>
        <w:t xml:space="preserve">THE UNDERGRADUATE LICENSURE </w:t>
      </w:r>
      <w:r w:rsidR="00C4645C" w:rsidRPr="00C4645C">
        <w:rPr>
          <w:rFonts w:ascii="Times New Roman" w:hAnsi="Times New Roman" w:cs="Times New Roman"/>
          <w:b/>
          <w:sz w:val="24"/>
          <w:szCs w:val="24"/>
        </w:rPr>
        <w:t>PROGRAMS</w:t>
      </w:r>
    </w:p>
    <w:p w14:paraId="157FED84" w14:textId="77777777" w:rsidR="001066F0" w:rsidRDefault="001066F0" w:rsidP="001066F0">
      <w:pPr>
        <w:spacing w:after="0"/>
        <w:rPr>
          <w:rFonts w:ascii="Times New Roman" w:hAnsi="Times New Roman" w:cs="Times New Roman"/>
          <w:b/>
          <w:sz w:val="24"/>
          <w:szCs w:val="24"/>
        </w:rPr>
      </w:pPr>
    </w:p>
    <w:p w14:paraId="67C7ACC7" w14:textId="77777777" w:rsidR="00C4645C" w:rsidRDefault="00C4645C" w:rsidP="001066F0">
      <w:pPr>
        <w:spacing w:after="0"/>
        <w:rPr>
          <w:rFonts w:ascii="Times New Roman" w:hAnsi="Times New Roman" w:cs="Times New Roman"/>
          <w:bCs/>
          <w:sz w:val="24"/>
          <w:szCs w:val="24"/>
        </w:rPr>
      </w:pPr>
      <w:r w:rsidRPr="00C4645C">
        <w:rPr>
          <w:rFonts w:ascii="Times New Roman" w:hAnsi="Times New Roman" w:cs="Times New Roman"/>
          <w:bCs/>
          <w:sz w:val="24"/>
          <w:szCs w:val="24"/>
        </w:rPr>
        <w:t xml:space="preserve">The Department of Teacher Education &amp; Leadership houses undergraduate degree programs leading to </w:t>
      </w:r>
      <w:r w:rsidR="00336292">
        <w:rPr>
          <w:rFonts w:ascii="Times New Roman" w:hAnsi="Times New Roman" w:cs="Times New Roman"/>
          <w:bCs/>
          <w:sz w:val="24"/>
          <w:szCs w:val="24"/>
        </w:rPr>
        <w:t xml:space="preserve">educator </w:t>
      </w:r>
      <w:r w:rsidRPr="00C4645C">
        <w:rPr>
          <w:rFonts w:ascii="Times New Roman" w:hAnsi="Times New Roman" w:cs="Times New Roman"/>
          <w:bCs/>
          <w:sz w:val="24"/>
          <w:szCs w:val="24"/>
        </w:rPr>
        <w:t>licensure in the following areas:</w:t>
      </w:r>
    </w:p>
    <w:p w14:paraId="723C4799" w14:textId="77777777" w:rsidR="001066F0" w:rsidRPr="00C4645C" w:rsidRDefault="001066F0" w:rsidP="001066F0">
      <w:pPr>
        <w:spacing w:after="0"/>
        <w:rPr>
          <w:rFonts w:ascii="Times New Roman" w:hAnsi="Times New Roman" w:cs="Times New Roman"/>
          <w:bCs/>
          <w:sz w:val="24"/>
          <w:szCs w:val="24"/>
        </w:rPr>
      </w:pPr>
    </w:p>
    <w:p w14:paraId="0D93BBB6" w14:textId="77777777" w:rsidR="00C4645C" w:rsidRPr="00C4645C" w:rsidRDefault="00C4645C" w:rsidP="00B60818">
      <w:pPr>
        <w:pStyle w:val="ListParagraph"/>
        <w:numPr>
          <w:ilvl w:val="0"/>
          <w:numId w:val="4"/>
        </w:numPr>
        <w:ind w:firstLine="0"/>
        <w:rPr>
          <w:bCs/>
        </w:rPr>
      </w:pPr>
      <w:r w:rsidRPr="00C4645C">
        <w:rPr>
          <w:bCs/>
        </w:rPr>
        <w:t>Elementary Education (K-6): Class A License</w:t>
      </w:r>
    </w:p>
    <w:p w14:paraId="7794E3CB" w14:textId="77777777" w:rsidR="00C4645C" w:rsidRPr="00C4645C" w:rsidRDefault="00C4645C" w:rsidP="00C4645C">
      <w:pPr>
        <w:pStyle w:val="ListParagraph"/>
        <w:rPr>
          <w:bCs/>
        </w:rPr>
      </w:pPr>
    </w:p>
    <w:p w14:paraId="25F3E92B" w14:textId="1C235FD5" w:rsidR="00C4645C" w:rsidRPr="00C4645C" w:rsidRDefault="00C4645C" w:rsidP="00B60818">
      <w:pPr>
        <w:pStyle w:val="ListParagraph"/>
        <w:numPr>
          <w:ilvl w:val="0"/>
          <w:numId w:val="4"/>
        </w:numPr>
        <w:ind w:firstLine="0"/>
        <w:rPr>
          <w:bCs/>
        </w:rPr>
      </w:pPr>
      <w:r w:rsidRPr="00C4645C">
        <w:rPr>
          <w:bCs/>
        </w:rPr>
        <w:t>Specialized Subject</w:t>
      </w:r>
      <w:r w:rsidR="000C11D7">
        <w:rPr>
          <w:bCs/>
        </w:rPr>
        <w:t>-</w:t>
      </w:r>
      <w:r w:rsidRPr="00C4645C">
        <w:rPr>
          <w:bCs/>
        </w:rPr>
        <w:t>Area</w:t>
      </w:r>
      <w:r w:rsidR="00323BCF">
        <w:rPr>
          <w:bCs/>
        </w:rPr>
        <w:t xml:space="preserve"> Education</w:t>
      </w:r>
      <w:r w:rsidRPr="00C4645C">
        <w:rPr>
          <w:bCs/>
        </w:rPr>
        <w:t xml:space="preserve"> (K-12): Class A License</w:t>
      </w:r>
    </w:p>
    <w:p w14:paraId="1944EB5E" w14:textId="77777777" w:rsidR="00C4645C" w:rsidRPr="00C4645C" w:rsidRDefault="00C4645C" w:rsidP="00B60818">
      <w:pPr>
        <w:pStyle w:val="ListParagraph"/>
        <w:numPr>
          <w:ilvl w:val="0"/>
          <w:numId w:val="5"/>
        </w:numPr>
        <w:ind w:firstLine="0"/>
        <w:rPr>
          <w:bCs/>
        </w:rPr>
      </w:pPr>
      <w:r w:rsidRPr="00C4645C">
        <w:rPr>
          <w:bCs/>
        </w:rPr>
        <w:t>Art Education</w:t>
      </w:r>
    </w:p>
    <w:p w14:paraId="50EA60EA" w14:textId="2491F34D" w:rsidR="00A65A60" w:rsidRDefault="00C4645C" w:rsidP="0023734C">
      <w:pPr>
        <w:pStyle w:val="ListParagraph"/>
        <w:numPr>
          <w:ilvl w:val="0"/>
          <w:numId w:val="5"/>
        </w:numPr>
        <w:ind w:firstLine="0"/>
        <w:rPr>
          <w:bCs/>
        </w:rPr>
      </w:pPr>
      <w:r w:rsidRPr="00C4645C">
        <w:rPr>
          <w:bCs/>
        </w:rPr>
        <w:t>Music Education</w:t>
      </w:r>
      <w:r w:rsidR="00F15B18">
        <w:rPr>
          <w:bCs/>
        </w:rPr>
        <w:t xml:space="preserve"> - Instrumental</w:t>
      </w:r>
    </w:p>
    <w:p w14:paraId="095ED01F" w14:textId="45669013" w:rsidR="00C4645C" w:rsidRPr="00F15B18" w:rsidRDefault="00F15B18" w:rsidP="00F15B18">
      <w:pPr>
        <w:pStyle w:val="ListParagraph"/>
        <w:numPr>
          <w:ilvl w:val="0"/>
          <w:numId w:val="5"/>
        </w:numPr>
        <w:ind w:firstLine="0"/>
        <w:rPr>
          <w:bCs/>
        </w:rPr>
      </w:pPr>
      <w:r>
        <w:rPr>
          <w:bCs/>
        </w:rPr>
        <w:t xml:space="preserve">Music Education - </w:t>
      </w:r>
      <w:r w:rsidR="00C4645C" w:rsidRPr="00F15B18">
        <w:rPr>
          <w:bCs/>
        </w:rPr>
        <w:t>Vocal</w:t>
      </w:r>
    </w:p>
    <w:p w14:paraId="1562E3F2" w14:textId="77777777" w:rsidR="00C4645C" w:rsidRPr="00C4645C" w:rsidRDefault="00C4645C" w:rsidP="00B60818">
      <w:pPr>
        <w:pStyle w:val="ListParagraph"/>
        <w:numPr>
          <w:ilvl w:val="0"/>
          <w:numId w:val="6"/>
        </w:numPr>
        <w:ind w:firstLine="0"/>
        <w:rPr>
          <w:bCs/>
        </w:rPr>
      </w:pPr>
      <w:r w:rsidRPr="00C4645C">
        <w:rPr>
          <w:bCs/>
        </w:rPr>
        <w:t>Physical Education</w:t>
      </w:r>
    </w:p>
    <w:p w14:paraId="0DCF749D" w14:textId="77777777" w:rsidR="00C4645C" w:rsidRPr="00C4645C" w:rsidRDefault="00C4645C" w:rsidP="00C4645C">
      <w:pPr>
        <w:pStyle w:val="ListParagraph"/>
        <w:ind w:left="1440"/>
        <w:rPr>
          <w:bCs/>
        </w:rPr>
      </w:pPr>
    </w:p>
    <w:p w14:paraId="6AB95943" w14:textId="11E9F646" w:rsidR="00C4645C" w:rsidRPr="00C4645C" w:rsidRDefault="00C4645C" w:rsidP="00B60818">
      <w:pPr>
        <w:pStyle w:val="ListParagraph"/>
        <w:numPr>
          <w:ilvl w:val="0"/>
          <w:numId w:val="7"/>
        </w:numPr>
        <w:ind w:firstLine="0"/>
        <w:rPr>
          <w:bCs/>
        </w:rPr>
      </w:pPr>
      <w:r w:rsidRPr="00C4645C">
        <w:rPr>
          <w:bCs/>
        </w:rPr>
        <w:t xml:space="preserve">Secondary </w:t>
      </w:r>
      <w:r w:rsidR="009E3F3C">
        <w:rPr>
          <w:bCs/>
        </w:rPr>
        <w:t>Education</w:t>
      </w:r>
      <w:r w:rsidRPr="00C4645C">
        <w:rPr>
          <w:bCs/>
        </w:rPr>
        <w:t xml:space="preserve"> (7-12): Class A License</w:t>
      </w:r>
    </w:p>
    <w:p w14:paraId="1C067B19" w14:textId="77777777" w:rsidR="000D4FEF" w:rsidRDefault="00C4645C" w:rsidP="000D4FEF">
      <w:pPr>
        <w:pStyle w:val="ListParagraph"/>
        <w:numPr>
          <w:ilvl w:val="0"/>
          <w:numId w:val="6"/>
        </w:numPr>
        <w:ind w:firstLine="0"/>
        <w:rPr>
          <w:bCs/>
        </w:rPr>
      </w:pPr>
      <w:r w:rsidRPr="00C4645C">
        <w:rPr>
          <w:bCs/>
        </w:rPr>
        <w:t>Biology Education</w:t>
      </w:r>
    </w:p>
    <w:p w14:paraId="67A28461" w14:textId="1F946C2B" w:rsidR="00C4645C" w:rsidRPr="000D4FEF" w:rsidRDefault="00C4645C" w:rsidP="000D4FEF">
      <w:pPr>
        <w:pStyle w:val="ListParagraph"/>
        <w:numPr>
          <w:ilvl w:val="0"/>
          <w:numId w:val="6"/>
        </w:numPr>
        <w:ind w:firstLine="0"/>
        <w:rPr>
          <w:bCs/>
        </w:rPr>
      </w:pPr>
      <w:r w:rsidRPr="000D4FEF">
        <w:rPr>
          <w:bCs/>
        </w:rPr>
        <w:t xml:space="preserve">Chemistry Education </w:t>
      </w:r>
    </w:p>
    <w:p w14:paraId="60BD7DF7" w14:textId="77777777" w:rsidR="00C4645C" w:rsidRPr="00C4645C" w:rsidRDefault="00C4645C" w:rsidP="00B60818">
      <w:pPr>
        <w:pStyle w:val="ListParagraph"/>
        <w:numPr>
          <w:ilvl w:val="0"/>
          <w:numId w:val="6"/>
        </w:numPr>
        <w:ind w:firstLine="0"/>
        <w:rPr>
          <w:bCs/>
        </w:rPr>
      </w:pPr>
      <w:r w:rsidRPr="00C4645C">
        <w:rPr>
          <w:bCs/>
        </w:rPr>
        <w:t>English Education</w:t>
      </w:r>
    </w:p>
    <w:p w14:paraId="609648D1" w14:textId="77777777" w:rsidR="00C4645C" w:rsidRPr="00C4645C" w:rsidRDefault="00C4645C" w:rsidP="00B60818">
      <w:pPr>
        <w:pStyle w:val="ListParagraph"/>
        <w:numPr>
          <w:ilvl w:val="0"/>
          <w:numId w:val="6"/>
        </w:numPr>
        <w:ind w:firstLine="0"/>
        <w:rPr>
          <w:bCs/>
        </w:rPr>
      </w:pPr>
      <w:r w:rsidRPr="00C4645C">
        <w:rPr>
          <w:bCs/>
        </w:rPr>
        <w:t>Mathematics Education</w:t>
      </w:r>
    </w:p>
    <w:p w14:paraId="00745CD6" w14:textId="77777777" w:rsidR="00C4645C" w:rsidRPr="00C4645C" w:rsidRDefault="00C4645C" w:rsidP="00B60818">
      <w:pPr>
        <w:pStyle w:val="ListParagraph"/>
        <w:numPr>
          <w:ilvl w:val="0"/>
          <w:numId w:val="6"/>
        </w:numPr>
        <w:ind w:firstLine="0"/>
        <w:rPr>
          <w:bCs/>
        </w:rPr>
      </w:pPr>
      <w:r w:rsidRPr="00C4645C">
        <w:rPr>
          <w:bCs/>
        </w:rPr>
        <w:t>Social Studies Education</w:t>
      </w:r>
    </w:p>
    <w:p w14:paraId="0B1A283B" w14:textId="77777777" w:rsidR="00C4645C" w:rsidRPr="00C4645C" w:rsidRDefault="00C4645C" w:rsidP="00C4645C">
      <w:pPr>
        <w:spacing w:line="240" w:lineRule="auto"/>
        <w:jc w:val="center"/>
        <w:rPr>
          <w:rFonts w:ascii="Times New Roman" w:hAnsi="Times New Roman" w:cs="Times New Roman"/>
          <w:b/>
          <w:bCs/>
          <w:sz w:val="24"/>
          <w:szCs w:val="24"/>
        </w:rPr>
      </w:pPr>
    </w:p>
    <w:p w14:paraId="0586128A" w14:textId="77777777" w:rsidR="00C4645C" w:rsidRPr="00C4645C" w:rsidRDefault="00C4645C" w:rsidP="00B60818">
      <w:pPr>
        <w:pStyle w:val="ListParagraph"/>
        <w:numPr>
          <w:ilvl w:val="0"/>
          <w:numId w:val="7"/>
        </w:numPr>
        <w:ind w:firstLine="0"/>
        <w:rPr>
          <w:b/>
          <w:bCs/>
        </w:rPr>
      </w:pPr>
      <w:r w:rsidRPr="00C4645C">
        <w:rPr>
          <w:bCs/>
        </w:rPr>
        <w:t xml:space="preserve">For all Supplemental Endorsement Areas see the Mississippi College MDE </w:t>
      </w:r>
      <w:r w:rsidR="001066F0">
        <w:rPr>
          <w:bCs/>
        </w:rPr>
        <w:tab/>
      </w:r>
      <w:r w:rsidRPr="00C4645C">
        <w:rPr>
          <w:bCs/>
        </w:rPr>
        <w:t>Approved Programs for Supplemental Endorsements.</w:t>
      </w:r>
    </w:p>
    <w:p w14:paraId="0381F278" w14:textId="77777777" w:rsidR="00C4645C" w:rsidRPr="00C4645C" w:rsidRDefault="00C4645C" w:rsidP="00C4645C">
      <w:pPr>
        <w:rPr>
          <w:rFonts w:ascii="Times New Roman" w:hAnsi="Times New Roman" w:cs="Times New Roman"/>
          <w:b/>
          <w:bCs/>
          <w:sz w:val="24"/>
          <w:szCs w:val="24"/>
        </w:rPr>
      </w:pPr>
    </w:p>
    <w:p w14:paraId="2B3F9583" w14:textId="77777777" w:rsidR="00C4645C" w:rsidRPr="00C4645C" w:rsidRDefault="00C4645C" w:rsidP="00C4645C">
      <w:pPr>
        <w:rPr>
          <w:rFonts w:ascii="Times New Roman" w:hAnsi="Times New Roman" w:cs="Times New Roman"/>
          <w:b/>
          <w:bCs/>
          <w:sz w:val="24"/>
          <w:szCs w:val="24"/>
        </w:rPr>
      </w:pPr>
    </w:p>
    <w:p w14:paraId="41578F5B" w14:textId="77777777" w:rsidR="00C4645C" w:rsidRPr="00C4645C" w:rsidRDefault="00C4645C" w:rsidP="00C4645C">
      <w:pPr>
        <w:jc w:val="center"/>
        <w:rPr>
          <w:rFonts w:ascii="Times New Roman" w:hAnsi="Times New Roman" w:cs="Times New Roman"/>
          <w:b/>
          <w:bCs/>
          <w:sz w:val="24"/>
          <w:szCs w:val="24"/>
        </w:rPr>
      </w:pPr>
    </w:p>
    <w:p w14:paraId="57236033" w14:textId="77777777" w:rsidR="00C4645C" w:rsidRPr="00C4645C" w:rsidRDefault="00C4645C" w:rsidP="00C4645C">
      <w:pPr>
        <w:pStyle w:val="Heading2"/>
        <w:rPr>
          <w:rFonts w:ascii="Times New Roman" w:hAnsi="Times New Roman" w:cs="Times New Roman"/>
          <w:sz w:val="24"/>
          <w:szCs w:val="24"/>
        </w:rPr>
      </w:pPr>
    </w:p>
    <w:p w14:paraId="032E6749" w14:textId="77777777" w:rsidR="00C4645C" w:rsidRPr="00C4645C" w:rsidRDefault="00C4645C" w:rsidP="00C4645C">
      <w:pPr>
        <w:pStyle w:val="Heading2"/>
        <w:rPr>
          <w:rFonts w:ascii="Times New Roman" w:hAnsi="Times New Roman" w:cs="Times New Roman"/>
          <w:sz w:val="24"/>
          <w:szCs w:val="24"/>
        </w:rPr>
      </w:pPr>
    </w:p>
    <w:p w14:paraId="263D1E6F" w14:textId="77777777" w:rsidR="00C4645C" w:rsidRPr="00C4645C" w:rsidRDefault="00C4645C" w:rsidP="00C4645C">
      <w:pPr>
        <w:pStyle w:val="Heading2"/>
        <w:rPr>
          <w:rFonts w:ascii="Times New Roman" w:hAnsi="Times New Roman" w:cs="Times New Roman"/>
          <w:sz w:val="24"/>
          <w:szCs w:val="24"/>
        </w:rPr>
      </w:pPr>
    </w:p>
    <w:p w14:paraId="11C543AC" w14:textId="77777777" w:rsidR="00C4645C" w:rsidRPr="00C4645C" w:rsidRDefault="00C4645C" w:rsidP="00C4645C">
      <w:pPr>
        <w:pStyle w:val="Heading2"/>
        <w:rPr>
          <w:rFonts w:ascii="Times New Roman" w:hAnsi="Times New Roman" w:cs="Times New Roman"/>
          <w:sz w:val="24"/>
          <w:szCs w:val="24"/>
        </w:rPr>
      </w:pPr>
    </w:p>
    <w:p w14:paraId="57C1E291" w14:textId="77777777" w:rsidR="00C4645C" w:rsidRPr="00C4645C" w:rsidRDefault="00C4645C" w:rsidP="00C4645C">
      <w:pPr>
        <w:rPr>
          <w:rFonts w:ascii="Times New Roman" w:hAnsi="Times New Roman" w:cs="Times New Roman"/>
          <w:sz w:val="24"/>
          <w:szCs w:val="24"/>
        </w:rPr>
      </w:pPr>
    </w:p>
    <w:p w14:paraId="441DC0A6" w14:textId="77777777" w:rsidR="00C4645C" w:rsidRPr="00C4645C" w:rsidRDefault="00C4645C" w:rsidP="00C4645C">
      <w:pPr>
        <w:pStyle w:val="Heading2"/>
        <w:rPr>
          <w:rFonts w:ascii="Times New Roman" w:hAnsi="Times New Roman" w:cs="Times New Roman"/>
          <w:sz w:val="24"/>
          <w:szCs w:val="24"/>
        </w:rPr>
      </w:pPr>
    </w:p>
    <w:p w14:paraId="44747054" w14:textId="77777777" w:rsidR="00C4645C" w:rsidRPr="00C4645C" w:rsidRDefault="00C4645C" w:rsidP="00C4645C">
      <w:pPr>
        <w:pStyle w:val="Heading2"/>
        <w:rPr>
          <w:rFonts w:ascii="Times New Roman" w:hAnsi="Times New Roman" w:cs="Times New Roman"/>
          <w:sz w:val="24"/>
          <w:szCs w:val="24"/>
        </w:rPr>
      </w:pPr>
    </w:p>
    <w:p w14:paraId="4206200E" w14:textId="42BF52C2" w:rsidR="00C4645C" w:rsidRDefault="00C4645C" w:rsidP="00C4645C">
      <w:pPr>
        <w:rPr>
          <w:rFonts w:ascii="Times New Roman" w:hAnsi="Times New Roman" w:cs="Times New Roman"/>
          <w:sz w:val="24"/>
          <w:szCs w:val="24"/>
        </w:rPr>
      </w:pPr>
    </w:p>
    <w:p w14:paraId="40D6BAD0" w14:textId="77777777" w:rsidR="00EE58FB" w:rsidRPr="00C4645C" w:rsidRDefault="00EE58FB" w:rsidP="00C4645C">
      <w:pPr>
        <w:rPr>
          <w:rFonts w:ascii="Times New Roman" w:hAnsi="Times New Roman" w:cs="Times New Roman"/>
          <w:sz w:val="24"/>
          <w:szCs w:val="24"/>
        </w:rPr>
      </w:pPr>
    </w:p>
    <w:p w14:paraId="4B62B491" w14:textId="1D3C2C47" w:rsidR="00336292" w:rsidRDefault="00C4645C" w:rsidP="00336292">
      <w:pPr>
        <w:spacing w:after="0"/>
        <w:rPr>
          <w:rFonts w:ascii="Times New Roman" w:hAnsi="Times New Roman" w:cs="Times New Roman"/>
          <w:b/>
          <w:sz w:val="24"/>
          <w:szCs w:val="24"/>
        </w:rPr>
      </w:pPr>
      <w:bookmarkStart w:id="0" w:name="_Hlk27133559"/>
      <w:r w:rsidRPr="00C4645C">
        <w:rPr>
          <w:rFonts w:ascii="Times New Roman" w:hAnsi="Times New Roman" w:cs="Times New Roman"/>
          <w:b/>
          <w:sz w:val="24"/>
          <w:szCs w:val="24"/>
        </w:rPr>
        <w:lastRenderedPageBreak/>
        <w:t>SEQUENCE OF CLINICAL EXPERIENCES</w:t>
      </w:r>
    </w:p>
    <w:p w14:paraId="24B60627" w14:textId="77777777" w:rsidR="001066F0" w:rsidRPr="00C4645C" w:rsidRDefault="001066F0" w:rsidP="00336292">
      <w:pPr>
        <w:spacing w:after="0"/>
        <w:rPr>
          <w:rFonts w:ascii="Times New Roman" w:hAnsi="Times New Roman" w:cs="Times New Roman"/>
          <w:b/>
          <w:sz w:val="24"/>
          <w:szCs w:val="24"/>
        </w:rPr>
      </w:pPr>
    </w:p>
    <w:p w14:paraId="7616DA16" w14:textId="77777777" w:rsidR="00C4645C" w:rsidRDefault="00C4645C" w:rsidP="00336292">
      <w:pPr>
        <w:pStyle w:val="Heading2"/>
        <w:spacing w:before="0" w:after="0"/>
        <w:rPr>
          <w:rFonts w:ascii="Times New Roman" w:hAnsi="Times New Roman" w:cs="Times New Roman"/>
          <w:b w:val="0"/>
          <w:i w:val="0"/>
          <w:sz w:val="24"/>
          <w:szCs w:val="24"/>
        </w:rPr>
      </w:pPr>
      <w:r w:rsidRPr="00C4645C">
        <w:rPr>
          <w:rFonts w:ascii="Times New Roman" w:hAnsi="Times New Roman" w:cs="Times New Roman"/>
          <w:b w:val="0"/>
          <w:i w:val="0"/>
          <w:sz w:val="24"/>
          <w:szCs w:val="24"/>
        </w:rPr>
        <w:t>MC Teacher education candidates participate in clinical experiences in the following courses:</w:t>
      </w:r>
    </w:p>
    <w:p w14:paraId="65B9689D" w14:textId="77777777" w:rsidR="00336292" w:rsidRPr="00336292" w:rsidRDefault="00336292" w:rsidP="00336292">
      <w:pPr>
        <w:spacing w:after="0"/>
        <w:rPr>
          <w:sz w:val="24"/>
          <w:szCs w:val="24"/>
        </w:rPr>
      </w:pPr>
    </w:p>
    <w:p w14:paraId="14EF3B29" w14:textId="77777777" w:rsidR="00C4645C" w:rsidRPr="00C4645C" w:rsidRDefault="00C4645C" w:rsidP="00336292">
      <w:pPr>
        <w:spacing w:after="0"/>
        <w:rPr>
          <w:rFonts w:ascii="Times New Roman" w:hAnsi="Times New Roman" w:cs="Times New Roman"/>
          <w:b/>
          <w:sz w:val="24"/>
          <w:szCs w:val="24"/>
        </w:rPr>
      </w:pPr>
      <w:r w:rsidRPr="00C4645C">
        <w:rPr>
          <w:rFonts w:ascii="Times New Roman" w:hAnsi="Times New Roman" w:cs="Times New Roman"/>
          <w:b/>
          <w:sz w:val="24"/>
          <w:szCs w:val="24"/>
        </w:rPr>
        <w:t>Phase One (common clinical experiences for all licensure areas)</w:t>
      </w:r>
    </w:p>
    <w:p w14:paraId="38BD4B7E" w14:textId="77777777" w:rsidR="00C4645C" w:rsidRPr="00C4645C" w:rsidRDefault="00C4645C" w:rsidP="00B60818">
      <w:pPr>
        <w:pStyle w:val="ListParagraph"/>
        <w:numPr>
          <w:ilvl w:val="0"/>
          <w:numId w:val="7"/>
        </w:numPr>
        <w:ind w:firstLine="0"/>
      </w:pPr>
      <w:r w:rsidRPr="00C4645C">
        <w:t>EDU 299/300 Pre-Teaching Field Experience</w:t>
      </w:r>
    </w:p>
    <w:p w14:paraId="5105F212" w14:textId="77777777" w:rsidR="00C4645C" w:rsidRPr="00C4645C" w:rsidRDefault="00C4645C" w:rsidP="00B60818">
      <w:pPr>
        <w:pStyle w:val="ListParagraph"/>
        <w:numPr>
          <w:ilvl w:val="0"/>
          <w:numId w:val="7"/>
        </w:numPr>
        <w:ind w:firstLine="0"/>
      </w:pPr>
      <w:r w:rsidRPr="00C4645C">
        <w:t>EDU 304 Educational Psychology</w:t>
      </w:r>
    </w:p>
    <w:p w14:paraId="6C247973" w14:textId="77777777" w:rsidR="00C4645C" w:rsidRDefault="00C4645C" w:rsidP="00B60818">
      <w:pPr>
        <w:pStyle w:val="ListParagraph"/>
        <w:numPr>
          <w:ilvl w:val="0"/>
          <w:numId w:val="7"/>
        </w:numPr>
        <w:ind w:firstLine="0"/>
      </w:pPr>
      <w:r w:rsidRPr="00C4645C">
        <w:t>EDU 458/460 Classroom Management</w:t>
      </w:r>
    </w:p>
    <w:p w14:paraId="4E54139B" w14:textId="77777777" w:rsidR="00336292" w:rsidRPr="00C4645C" w:rsidRDefault="00336292" w:rsidP="00336292">
      <w:pPr>
        <w:pStyle w:val="ListParagraph"/>
      </w:pPr>
    </w:p>
    <w:p w14:paraId="0A8111A1" w14:textId="77777777" w:rsidR="00C4645C" w:rsidRPr="00C4645C" w:rsidRDefault="00C4645C" w:rsidP="00336292">
      <w:pPr>
        <w:spacing w:after="0"/>
        <w:rPr>
          <w:rFonts w:ascii="Times New Roman" w:hAnsi="Times New Roman" w:cs="Times New Roman"/>
          <w:b/>
          <w:sz w:val="24"/>
          <w:szCs w:val="24"/>
        </w:rPr>
      </w:pPr>
      <w:r w:rsidRPr="00C4645C">
        <w:rPr>
          <w:rFonts w:ascii="Times New Roman" w:hAnsi="Times New Roman" w:cs="Times New Roman"/>
          <w:b/>
          <w:sz w:val="24"/>
          <w:szCs w:val="24"/>
        </w:rPr>
        <w:t>Phase Two (clinical experiences vary by licensure areas)</w:t>
      </w:r>
    </w:p>
    <w:p w14:paraId="148E0BAF" w14:textId="77777777" w:rsidR="00C4645C" w:rsidRPr="00C4645C" w:rsidRDefault="00C4645C" w:rsidP="00336292">
      <w:pPr>
        <w:spacing w:after="0"/>
        <w:rPr>
          <w:rFonts w:ascii="Times New Roman" w:hAnsi="Times New Roman" w:cs="Times New Roman"/>
          <w:sz w:val="24"/>
          <w:szCs w:val="24"/>
        </w:rPr>
      </w:pPr>
      <w:r w:rsidRPr="00C4645C">
        <w:rPr>
          <w:rFonts w:ascii="Times New Roman" w:hAnsi="Times New Roman" w:cs="Times New Roman"/>
          <w:sz w:val="24"/>
          <w:szCs w:val="24"/>
        </w:rPr>
        <w:t>Licensure and subject-specific field experiences are completed within these various methods courses.</w:t>
      </w:r>
    </w:p>
    <w:p w14:paraId="2862E2E9" w14:textId="77777777" w:rsidR="00C4645C" w:rsidRPr="00C4645C" w:rsidRDefault="00C4645C" w:rsidP="00B60818">
      <w:pPr>
        <w:pStyle w:val="ListParagraph"/>
        <w:numPr>
          <w:ilvl w:val="0"/>
          <w:numId w:val="9"/>
        </w:numPr>
        <w:ind w:firstLine="0"/>
        <w:rPr>
          <w:i/>
        </w:rPr>
      </w:pPr>
      <w:r w:rsidRPr="00C4645C">
        <w:rPr>
          <w:i/>
        </w:rPr>
        <w:t>Elementary Education (K-6)</w:t>
      </w:r>
    </w:p>
    <w:p w14:paraId="74A7D02B" w14:textId="77777777" w:rsidR="00C4645C" w:rsidRPr="00C4645C" w:rsidRDefault="00C4645C" w:rsidP="00B60818">
      <w:pPr>
        <w:pStyle w:val="ListParagraph"/>
        <w:numPr>
          <w:ilvl w:val="0"/>
          <w:numId w:val="10"/>
        </w:numPr>
        <w:ind w:firstLine="0"/>
      </w:pPr>
      <w:r w:rsidRPr="00C4645C">
        <w:t xml:space="preserve">EDU 320 </w:t>
      </w:r>
      <w:r w:rsidRPr="00C4645C">
        <w:tab/>
      </w:r>
      <w:r w:rsidRPr="00C4645C">
        <w:tab/>
      </w:r>
      <w:r w:rsidRPr="00C4645C">
        <w:tab/>
        <w:t xml:space="preserve">Principles &amp; Methods of Early Childhood </w:t>
      </w:r>
    </w:p>
    <w:p w14:paraId="64EA056B" w14:textId="77777777" w:rsidR="00C4645C" w:rsidRPr="00C4645C" w:rsidRDefault="00C4645C" w:rsidP="00B60818">
      <w:pPr>
        <w:pStyle w:val="ListParagraph"/>
        <w:numPr>
          <w:ilvl w:val="0"/>
          <w:numId w:val="10"/>
        </w:numPr>
        <w:ind w:firstLine="0"/>
      </w:pPr>
      <w:r w:rsidRPr="00C4645C">
        <w:t xml:space="preserve">EDU 309/334 </w:t>
      </w:r>
      <w:r w:rsidRPr="00C4645C">
        <w:tab/>
      </w:r>
      <w:r w:rsidRPr="00C4645C">
        <w:tab/>
      </w:r>
      <w:r w:rsidRPr="00C4645C">
        <w:tab/>
        <w:t>Early Literacy Block</w:t>
      </w:r>
    </w:p>
    <w:p w14:paraId="11AA9059" w14:textId="77777777" w:rsidR="00C4645C" w:rsidRPr="00C4645C" w:rsidRDefault="00C4645C" w:rsidP="00B60818">
      <w:pPr>
        <w:pStyle w:val="ListParagraph"/>
        <w:numPr>
          <w:ilvl w:val="0"/>
          <w:numId w:val="10"/>
        </w:numPr>
        <w:ind w:firstLine="0"/>
      </w:pPr>
      <w:r w:rsidRPr="00C4645C">
        <w:t>EDU 311/312/321/439</w:t>
      </w:r>
      <w:r w:rsidRPr="00C4645C">
        <w:tab/>
        <w:t>Professional Block</w:t>
      </w:r>
    </w:p>
    <w:p w14:paraId="57706E7D" w14:textId="77777777" w:rsidR="00C4645C" w:rsidRPr="00C4645C" w:rsidRDefault="00C4645C" w:rsidP="00B60818">
      <w:pPr>
        <w:pStyle w:val="ListParagraph"/>
        <w:numPr>
          <w:ilvl w:val="0"/>
          <w:numId w:val="10"/>
        </w:numPr>
        <w:ind w:firstLine="0"/>
      </w:pPr>
      <w:r w:rsidRPr="00C4645C">
        <w:t>EDU 458</w:t>
      </w:r>
      <w:r w:rsidRPr="00C4645C">
        <w:tab/>
      </w:r>
      <w:r w:rsidRPr="00C4645C">
        <w:tab/>
      </w:r>
      <w:r w:rsidRPr="00C4645C">
        <w:tab/>
        <w:t>Classroom Management</w:t>
      </w:r>
    </w:p>
    <w:p w14:paraId="0F4B882E" w14:textId="77777777" w:rsidR="00C4645C" w:rsidRPr="00C4645C" w:rsidRDefault="00C4645C" w:rsidP="00B60818">
      <w:pPr>
        <w:pStyle w:val="ListParagraph"/>
        <w:numPr>
          <w:ilvl w:val="0"/>
          <w:numId w:val="9"/>
        </w:numPr>
        <w:ind w:firstLine="0"/>
      </w:pPr>
      <w:r w:rsidRPr="00C4645C">
        <w:rPr>
          <w:i/>
        </w:rPr>
        <w:t>Biology/Chemistry Education (7-12)</w:t>
      </w:r>
    </w:p>
    <w:p w14:paraId="5FB40D39" w14:textId="77777777" w:rsidR="00C4645C" w:rsidRPr="00C4645C" w:rsidRDefault="00C4645C" w:rsidP="00B60818">
      <w:pPr>
        <w:pStyle w:val="ListParagraph"/>
        <w:numPr>
          <w:ilvl w:val="0"/>
          <w:numId w:val="11"/>
        </w:numPr>
        <w:ind w:firstLine="0"/>
      </w:pPr>
      <w:r w:rsidRPr="00C4645C">
        <w:t xml:space="preserve">BIO/CHE 435 </w:t>
      </w:r>
      <w:r w:rsidRPr="00C4645C">
        <w:tab/>
      </w:r>
      <w:r w:rsidRPr="00C4645C">
        <w:tab/>
        <w:t>Biology and Chemistry Methods</w:t>
      </w:r>
    </w:p>
    <w:p w14:paraId="196C2C9C" w14:textId="77777777" w:rsidR="00C4645C" w:rsidRPr="00C4645C" w:rsidRDefault="00C4645C" w:rsidP="00B60818">
      <w:pPr>
        <w:pStyle w:val="ListParagraph"/>
        <w:numPr>
          <w:ilvl w:val="0"/>
          <w:numId w:val="9"/>
        </w:numPr>
        <w:ind w:firstLine="0"/>
        <w:rPr>
          <w:i/>
        </w:rPr>
      </w:pPr>
      <w:r w:rsidRPr="00C4645C">
        <w:rPr>
          <w:i/>
        </w:rPr>
        <w:t>English Education (7-12)</w:t>
      </w:r>
    </w:p>
    <w:p w14:paraId="65F81B89" w14:textId="52D94519" w:rsidR="00C4645C" w:rsidRPr="00C4645C" w:rsidRDefault="00C4645C" w:rsidP="00B60818">
      <w:pPr>
        <w:pStyle w:val="ListParagraph"/>
        <w:numPr>
          <w:ilvl w:val="0"/>
          <w:numId w:val="11"/>
        </w:numPr>
        <w:ind w:firstLine="0"/>
      </w:pPr>
      <w:r w:rsidRPr="00C4645C">
        <w:t>ENG 447</w:t>
      </w:r>
      <w:r w:rsidRPr="00C4645C">
        <w:tab/>
      </w:r>
      <w:r w:rsidRPr="00C4645C">
        <w:tab/>
      </w:r>
      <w:r w:rsidRPr="00C4645C">
        <w:tab/>
        <w:t xml:space="preserve">Methods of Teaching Literature to Young </w:t>
      </w:r>
      <w:r w:rsidR="00A603F8">
        <w:tab/>
      </w:r>
      <w:r w:rsidR="00A603F8">
        <w:tab/>
      </w:r>
      <w:r w:rsidR="00A603F8">
        <w:tab/>
      </w:r>
      <w:r w:rsidR="00A603F8">
        <w:tab/>
      </w:r>
      <w:r w:rsidR="00A603F8">
        <w:tab/>
      </w:r>
      <w:r w:rsidR="00A603F8">
        <w:tab/>
      </w:r>
      <w:r w:rsidRPr="00C4645C">
        <w:t>Adults</w:t>
      </w:r>
    </w:p>
    <w:p w14:paraId="7A453FD1" w14:textId="7980886D" w:rsidR="00C4645C" w:rsidRPr="00C4645C" w:rsidRDefault="00C4645C" w:rsidP="00B60818">
      <w:pPr>
        <w:pStyle w:val="ListParagraph"/>
        <w:numPr>
          <w:ilvl w:val="0"/>
          <w:numId w:val="11"/>
        </w:numPr>
        <w:ind w:firstLine="0"/>
      </w:pPr>
      <w:r w:rsidRPr="00C4645C">
        <w:t>ENG 455</w:t>
      </w:r>
      <w:r w:rsidRPr="00C4645C">
        <w:tab/>
      </w:r>
      <w:r w:rsidRPr="00C4645C">
        <w:tab/>
      </w:r>
      <w:r w:rsidRPr="00C4645C">
        <w:tab/>
        <w:t xml:space="preserve">Methods of Teaching Composition and </w:t>
      </w:r>
      <w:r w:rsidR="00A603F8">
        <w:tab/>
      </w:r>
      <w:r w:rsidR="00A603F8">
        <w:tab/>
      </w:r>
      <w:r w:rsidR="00A603F8">
        <w:tab/>
      </w:r>
      <w:r w:rsidR="00A603F8">
        <w:tab/>
      </w:r>
      <w:r w:rsidR="00A603F8">
        <w:tab/>
      </w:r>
      <w:r w:rsidR="00A603F8">
        <w:tab/>
      </w:r>
      <w:r w:rsidRPr="00C4645C">
        <w:t xml:space="preserve">Grammar </w:t>
      </w:r>
    </w:p>
    <w:p w14:paraId="4DAE2817" w14:textId="77777777" w:rsidR="00C4645C" w:rsidRPr="00C4645C" w:rsidRDefault="00C4645C" w:rsidP="00B60818">
      <w:pPr>
        <w:pStyle w:val="ListParagraph"/>
        <w:numPr>
          <w:ilvl w:val="0"/>
          <w:numId w:val="11"/>
        </w:numPr>
        <w:ind w:firstLine="0"/>
      </w:pPr>
      <w:r w:rsidRPr="00C4645C">
        <w:t>ENG 398</w:t>
      </w:r>
      <w:r w:rsidRPr="00C4645C">
        <w:tab/>
      </w:r>
      <w:r w:rsidRPr="00C4645C">
        <w:tab/>
      </w:r>
      <w:r w:rsidRPr="00C4645C">
        <w:tab/>
        <w:t>Writing Center Practicum</w:t>
      </w:r>
    </w:p>
    <w:p w14:paraId="2D44DB3D" w14:textId="77777777" w:rsidR="00C4645C" w:rsidRPr="00C4645C" w:rsidRDefault="00C4645C" w:rsidP="00B60818">
      <w:pPr>
        <w:pStyle w:val="ListParagraph"/>
        <w:numPr>
          <w:ilvl w:val="0"/>
          <w:numId w:val="9"/>
        </w:numPr>
        <w:ind w:firstLine="0"/>
        <w:rPr>
          <w:i/>
        </w:rPr>
      </w:pPr>
      <w:r w:rsidRPr="00C4645C">
        <w:rPr>
          <w:i/>
        </w:rPr>
        <w:t>Mathematics Education (7-12)</w:t>
      </w:r>
    </w:p>
    <w:p w14:paraId="459B87AE" w14:textId="2ED55F87" w:rsidR="00C4645C" w:rsidRPr="00C4645C" w:rsidRDefault="00C4645C" w:rsidP="00B60818">
      <w:pPr>
        <w:pStyle w:val="ListParagraph"/>
        <w:numPr>
          <w:ilvl w:val="0"/>
          <w:numId w:val="13"/>
        </w:numPr>
        <w:ind w:firstLine="0"/>
      </w:pPr>
      <w:r w:rsidRPr="00C4645C">
        <w:t>MAT 441</w:t>
      </w:r>
      <w:r w:rsidRPr="00C4645C">
        <w:tab/>
      </w:r>
      <w:r w:rsidRPr="00C4645C">
        <w:tab/>
      </w:r>
      <w:r w:rsidRPr="00C4645C">
        <w:tab/>
        <w:t xml:space="preserve">Methods for teaching Math in the Secondary </w:t>
      </w:r>
      <w:r w:rsidR="00A603F8">
        <w:tab/>
      </w:r>
      <w:r w:rsidR="00A603F8">
        <w:tab/>
      </w:r>
      <w:r w:rsidR="00A603F8">
        <w:tab/>
      </w:r>
      <w:r w:rsidR="00A603F8">
        <w:tab/>
      </w:r>
      <w:r w:rsidR="00A603F8">
        <w:tab/>
      </w:r>
      <w:r w:rsidRPr="00C4645C">
        <w:t>School</w:t>
      </w:r>
      <w:r w:rsidRPr="00C4645C">
        <w:tab/>
      </w:r>
    </w:p>
    <w:p w14:paraId="7AB0F3DA" w14:textId="77777777" w:rsidR="00C4645C" w:rsidRPr="00C4645C" w:rsidRDefault="00C4645C" w:rsidP="00B60818">
      <w:pPr>
        <w:pStyle w:val="ListParagraph"/>
        <w:numPr>
          <w:ilvl w:val="0"/>
          <w:numId w:val="9"/>
        </w:numPr>
        <w:ind w:firstLine="0"/>
        <w:rPr>
          <w:b/>
        </w:rPr>
      </w:pPr>
      <w:r w:rsidRPr="00C4645C">
        <w:rPr>
          <w:i/>
        </w:rPr>
        <w:t>Social Studies Education (7-12</w:t>
      </w:r>
      <w:r w:rsidRPr="00C4645C">
        <w:rPr>
          <w:b/>
        </w:rPr>
        <w:t>)</w:t>
      </w:r>
    </w:p>
    <w:p w14:paraId="7187E3A2" w14:textId="77777777" w:rsidR="00C4645C" w:rsidRPr="00C4645C" w:rsidRDefault="00C4645C" w:rsidP="00B60818">
      <w:pPr>
        <w:pStyle w:val="ListParagraph"/>
        <w:numPr>
          <w:ilvl w:val="0"/>
          <w:numId w:val="12"/>
        </w:numPr>
        <w:ind w:firstLine="0"/>
      </w:pPr>
      <w:r w:rsidRPr="00C4645C">
        <w:t>HIS 435</w:t>
      </w:r>
      <w:r w:rsidRPr="00C4645C">
        <w:tab/>
      </w:r>
      <w:r w:rsidRPr="00C4645C">
        <w:tab/>
      </w:r>
      <w:r w:rsidRPr="00C4645C">
        <w:tab/>
        <w:t>Social Studies Methods</w:t>
      </w:r>
    </w:p>
    <w:p w14:paraId="0534BE5C" w14:textId="77777777" w:rsidR="00C4645C" w:rsidRPr="00C4645C" w:rsidRDefault="00C4645C" w:rsidP="00B60818">
      <w:pPr>
        <w:pStyle w:val="ListParagraph"/>
        <w:numPr>
          <w:ilvl w:val="0"/>
          <w:numId w:val="9"/>
        </w:numPr>
        <w:ind w:firstLine="0"/>
        <w:rPr>
          <w:i/>
        </w:rPr>
      </w:pPr>
      <w:r w:rsidRPr="00C4645C">
        <w:rPr>
          <w:i/>
        </w:rPr>
        <w:t>Art Education (K-12)</w:t>
      </w:r>
    </w:p>
    <w:p w14:paraId="53777051" w14:textId="77777777" w:rsidR="00C4645C" w:rsidRPr="00C4645C" w:rsidRDefault="00C4645C" w:rsidP="00B60818">
      <w:pPr>
        <w:pStyle w:val="ListParagraph"/>
        <w:numPr>
          <w:ilvl w:val="0"/>
          <w:numId w:val="12"/>
        </w:numPr>
        <w:ind w:firstLine="0"/>
      </w:pPr>
      <w:r w:rsidRPr="00C4645C">
        <w:t>ART 441</w:t>
      </w:r>
      <w:r w:rsidRPr="00C4645C">
        <w:tab/>
      </w:r>
      <w:r w:rsidRPr="00C4645C">
        <w:tab/>
      </w:r>
      <w:r w:rsidRPr="00C4645C">
        <w:tab/>
        <w:t>Art in the Secondary School</w:t>
      </w:r>
    </w:p>
    <w:p w14:paraId="281CA34D" w14:textId="77777777" w:rsidR="00C4645C" w:rsidRPr="00C4645C" w:rsidRDefault="00C4645C" w:rsidP="00B60818">
      <w:pPr>
        <w:pStyle w:val="ListParagraph"/>
        <w:numPr>
          <w:ilvl w:val="0"/>
          <w:numId w:val="9"/>
        </w:numPr>
        <w:ind w:firstLine="0"/>
        <w:rPr>
          <w:i/>
        </w:rPr>
      </w:pPr>
      <w:r w:rsidRPr="00C4645C">
        <w:rPr>
          <w:i/>
        </w:rPr>
        <w:t>Music Education (K-12)</w:t>
      </w:r>
    </w:p>
    <w:p w14:paraId="6DB18C93" w14:textId="77777777" w:rsidR="00C4645C" w:rsidRPr="00C4645C" w:rsidRDefault="00C4645C" w:rsidP="00B60818">
      <w:pPr>
        <w:pStyle w:val="ListParagraph"/>
        <w:numPr>
          <w:ilvl w:val="0"/>
          <w:numId w:val="12"/>
        </w:numPr>
        <w:ind w:firstLine="0"/>
      </w:pPr>
      <w:r w:rsidRPr="00C4645C">
        <w:t>MUS 323</w:t>
      </w:r>
      <w:r w:rsidRPr="00C4645C">
        <w:tab/>
      </w:r>
      <w:r w:rsidRPr="00C4645C">
        <w:tab/>
      </w:r>
      <w:r w:rsidRPr="00C4645C">
        <w:tab/>
        <w:t>Music Education in the Elementary School</w:t>
      </w:r>
    </w:p>
    <w:p w14:paraId="4F6AC7CE" w14:textId="58425B32" w:rsidR="00C4645C" w:rsidRPr="00C4645C" w:rsidRDefault="00C4645C" w:rsidP="00B60818">
      <w:pPr>
        <w:pStyle w:val="ListParagraph"/>
        <w:numPr>
          <w:ilvl w:val="0"/>
          <w:numId w:val="12"/>
        </w:numPr>
        <w:ind w:firstLine="0"/>
      </w:pPr>
      <w:r w:rsidRPr="00C4645C">
        <w:t>MUS 325</w:t>
      </w:r>
      <w:r w:rsidRPr="00C4645C">
        <w:tab/>
      </w:r>
      <w:r w:rsidRPr="00C4645C">
        <w:tab/>
      </w:r>
      <w:r w:rsidRPr="00C4645C">
        <w:tab/>
        <w:t xml:space="preserve">Vocal Music Education in the JH and High </w:t>
      </w:r>
      <w:r w:rsidR="00A603F8">
        <w:tab/>
      </w:r>
      <w:r w:rsidR="00A603F8">
        <w:tab/>
      </w:r>
      <w:r w:rsidR="00A603F8">
        <w:tab/>
      </w:r>
      <w:r w:rsidR="00A603F8">
        <w:tab/>
      </w:r>
      <w:r w:rsidR="00A603F8">
        <w:tab/>
      </w:r>
      <w:r w:rsidR="00A603F8">
        <w:tab/>
      </w:r>
      <w:r w:rsidRPr="00C4645C">
        <w:t>School</w:t>
      </w:r>
    </w:p>
    <w:p w14:paraId="4E8012F6" w14:textId="77777777" w:rsidR="00C4645C" w:rsidRPr="00C4645C" w:rsidRDefault="00C4645C" w:rsidP="00B60818">
      <w:pPr>
        <w:pStyle w:val="ListParagraph"/>
        <w:numPr>
          <w:ilvl w:val="0"/>
          <w:numId w:val="9"/>
        </w:numPr>
        <w:ind w:firstLine="0"/>
        <w:rPr>
          <w:i/>
        </w:rPr>
      </w:pPr>
      <w:r w:rsidRPr="00C4645C">
        <w:rPr>
          <w:i/>
        </w:rPr>
        <w:t>Physical Education (K-12)</w:t>
      </w:r>
    </w:p>
    <w:p w14:paraId="22643B24" w14:textId="77777777" w:rsidR="00C4645C" w:rsidRPr="00C4645C" w:rsidRDefault="00C4645C" w:rsidP="00B60818">
      <w:pPr>
        <w:pStyle w:val="ListParagraph"/>
        <w:numPr>
          <w:ilvl w:val="0"/>
          <w:numId w:val="12"/>
        </w:numPr>
        <w:ind w:firstLine="0"/>
      </w:pPr>
      <w:r w:rsidRPr="00C4645C">
        <w:t>KIN 306</w:t>
      </w:r>
      <w:r w:rsidRPr="00C4645C">
        <w:tab/>
      </w:r>
      <w:r w:rsidRPr="00C4645C">
        <w:tab/>
      </w:r>
      <w:r w:rsidRPr="00C4645C">
        <w:tab/>
        <w:t>PE for Children</w:t>
      </w:r>
    </w:p>
    <w:p w14:paraId="7A3D8A66" w14:textId="77777777" w:rsidR="00C4645C" w:rsidRPr="00C4645C" w:rsidRDefault="00C4645C" w:rsidP="00B60818">
      <w:pPr>
        <w:pStyle w:val="ListParagraph"/>
        <w:numPr>
          <w:ilvl w:val="0"/>
          <w:numId w:val="12"/>
        </w:numPr>
        <w:ind w:firstLine="0"/>
      </w:pPr>
      <w:r w:rsidRPr="00C4645C">
        <w:t>KIN 307</w:t>
      </w:r>
      <w:r w:rsidRPr="00C4645C">
        <w:tab/>
      </w:r>
      <w:r w:rsidRPr="00C4645C">
        <w:tab/>
      </w:r>
      <w:r w:rsidRPr="00C4645C">
        <w:tab/>
        <w:t>PE for the Secondary School</w:t>
      </w:r>
    </w:p>
    <w:p w14:paraId="25F35F58" w14:textId="77777777" w:rsidR="00C4645C" w:rsidRPr="00C4645C" w:rsidRDefault="00C4645C" w:rsidP="00B60818">
      <w:pPr>
        <w:pStyle w:val="ListParagraph"/>
        <w:numPr>
          <w:ilvl w:val="0"/>
          <w:numId w:val="12"/>
        </w:numPr>
        <w:ind w:firstLine="0"/>
      </w:pPr>
      <w:r w:rsidRPr="00C4645C">
        <w:t>KIN 386</w:t>
      </w:r>
      <w:r w:rsidRPr="00C4645C">
        <w:tab/>
      </w:r>
      <w:r w:rsidRPr="00C4645C">
        <w:tab/>
      </w:r>
      <w:r w:rsidRPr="00C4645C">
        <w:tab/>
        <w:t>Adapted Physical Education</w:t>
      </w:r>
    </w:p>
    <w:p w14:paraId="049D8937" w14:textId="77777777" w:rsidR="00C4645C" w:rsidRPr="00C4645C" w:rsidRDefault="00C4645C" w:rsidP="00B60818">
      <w:pPr>
        <w:pStyle w:val="ListParagraph"/>
        <w:numPr>
          <w:ilvl w:val="0"/>
          <w:numId w:val="9"/>
        </w:numPr>
        <w:ind w:firstLine="0"/>
      </w:pPr>
      <w:r w:rsidRPr="00C4645C">
        <w:rPr>
          <w:i/>
        </w:rPr>
        <w:t>All Secondary (7-12) and Specialized (K-12) Subjects</w:t>
      </w:r>
    </w:p>
    <w:p w14:paraId="2AA5B915" w14:textId="77777777" w:rsidR="00C4645C" w:rsidRDefault="00C4645C" w:rsidP="00B60818">
      <w:pPr>
        <w:pStyle w:val="ListParagraph"/>
        <w:numPr>
          <w:ilvl w:val="0"/>
          <w:numId w:val="15"/>
        </w:numPr>
        <w:ind w:firstLine="0"/>
      </w:pPr>
      <w:r w:rsidRPr="00C4645C">
        <w:t>EDU 460</w:t>
      </w:r>
      <w:r w:rsidRPr="00C4645C">
        <w:tab/>
      </w:r>
      <w:r w:rsidRPr="00C4645C">
        <w:tab/>
      </w:r>
      <w:r w:rsidRPr="00C4645C">
        <w:tab/>
        <w:t>Classroom Management</w:t>
      </w:r>
    </w:p>
    <w:p w14:paraId="32BA13A7" w14:textId="77777777" w:rsidR="00336292" w:rsidRPr="00C4645C" w:rsidRDefault="00336292" w:rsidP="00336292">
      <w:pPr>
        <w:pStyle w:val="ListParagraph"/>
        <w:ind w:left="1440"/>
      </w:pPr>
    </w:p>
    <w:p w14:paraId="2790A9EA" w14:textId="77777777" w:rsidR="00336292" w:rsidRDefault="00336292" w:rsidP="00336292">
      <w:pPr>
        <w:spacing w:after="0"/>
        <w:rPr>
          <w:rFonts w:ascii="Times New Roman" w:hAnsi="Times New Roman" w:cs="Times New Roman"/>
          <w:b/>
          <w:sz w:val="24"/>
          <w:szCs w:val="24"/>
        </w:rPr>
      </w:pPr>
    </w:p>
    <w:p w14:paraId="73D32AFB" w14:textId="77777777" w:rsidR="00C4645C" w:rsidRPr="00C4645C" w:rsidRDefault="00C4645C" w:rsidP="00336292">
      <w:pPr>
        <w:spacing w:after="0"/>
        <w:rPr>
          <w:rFonts w:ascii="Times New Roman" w:hAnsi="Times New Roman" w:cs="Times New Roman"/>
          <w:b/>
          <w:sz w:val="24"/>
          <w:szCs w:val="24"/>
        </w:rPr>
      </w:pPr>
      <w:r w:rsidRPr="00C4645C">
        <w:rPr>
          <w:rFonts w:ascii="Times New Roman" w:hAnsi="Times New Roman" w:cs="Times New Roman"/>
          <w:b/>
          <w:sz w:val="24"/>
          <w:szCs w:val="24"/>
        </w:rPr>
        <w:t>Phase Three (common clinical experiences for all licensure areas)</w:t>
      </w:r>
    </w:p>
    <w:p w14:paraId="0724C923" w14:textId="77777777" w:rsidR="00C4645C" w:rsidRPr="00C4645C" w:rsidRDefault="00C4645C" w:rsidP="00B60818">
      <w:pPr>
        <w:pStyle w:val="ListParagraph"/>
        <w:numPr>
          <w:ilvl w:val="0"/>
          <w:numId w:val="7"/>
        </w:numPr>
        <w:ind w:firstLine="0"/>
      </w:pPr>
      <w:r w:rsidRPr="00C4645C">
        <w:lastRenderedPageBreak/>
        <w:t>Directed Teaching (Professional Student Teaching Semester)</w:t>
      </w:r>
    </w:p>
    <w:p w14:paraId="2944F133" w14:textId="7572A220" w:rsidR="00C4645C" w:rsidRPr="00C4645C" w:rsidRDefault="00C4645C" w:rsidP="00B60818">
      <w:pPr>
        <w:pStyle w:val="ListParagraph"/>
        <w:numPr>
          <w:ilvl w:val="0"/>
          <w:numId w:val="8"/>
        </w:numPr>
        <w:ind w:firstLine="0"/>
      </w:pPr>
      <w:r w:rsidRPr="00C4645C">
        <w:t xml:space="preserve">EDU 421,422,423,424 Elementary </w:t>
      </w:r>
      <w:r w:rsidR="00291F41">
        <w:t xml:space="preserve">Education </w:t>
      </w:r>
      <w:r w:rsidRPr="00C4645C">
        <w:t>(K-6)</w:t>
      </w:r>
    </w:p>
    <w:p w14:paraId="54E5EED1" w14:textId="26591838" w:rsidR="00C4645C" w:rsidRPr="00C4645C" w:rsidRDefault="00C4645C" w:rsidP="00B60818">
      <w:pPr>
        <w:pStyle w:val="ListParagraph"/>
        <w:numPr>
          <w:ilvl w:val="0"/>
          <w:numId w:val="8"/>
        </w:numPr>
        <w:ind w:firstLine="0"/>
      </w:pPr>
      <w:r w:rsidRPr="00C4645C">
        <w:t xml:space="preserve">EDU 431,432,433,434 Secondary </w:t>
      </w:r>
      <w:r w:rsidR="00291F41">
        <w:t>Education</w:t>
      </w:r>
      <w:r w:rsidRPr="00C4645C">
        <w:t xml:space="preserve"> (7-12)</w:t>
      </w:r>
    </w:p>
    <w:p w14:paraId="1407B819" w14:textId="45DD1AE4" w:rsidR="00C4645C" w:rsidRPr="00C4645C" w:rsidRDefault="00C4645C" w:rsidP="00B60818">
      <w:pPr>
        <w:pStyle w:val="ListParagraph"/>
        <w:numPr>
          <w:ilvl w:val="0"/>
          <w:numId w:val="8"/>
        </w:numPr>
        <w:ind w:firstLine="0"/>
      </w:pPr>
      <w:r w:rsidRPr="00C4645C">
        <w:t>EDU 471,472,473,474 Specialized Subject</w:t>
      </w:r>
      <w:r w:rsidR="00291F41">
        <w:t>-Area Education</w:t>
      </w:r>
      <w:r w:rsidRPr="00C4645C">
        <w:t xml:space="preserve"> (K-12)</w:t>
      </w:r>
    </w:p>
    <w:p w14:paraId="072E4757" w14:textId="77777777" w:rsidR="00C4645C" w:rsidRPr="00C4645C" w:rsidRDefault="00C4645C" w:rsidP="00C4645C">
      <w:pPr>
        <w:rPr>
          <w:rFonts w:ascii="Times New Roman" w:hAnsi="Times New Roman" w:cs="Times New Roman"/>
          <w:b/>
          <w:sz w:val="24"/>
          <w:szCs w:val="24"/>
        </w:rPr>
      </w:pPr>
    </w:p>
    <w:p w14:paraId="1573872F" w14:textId="77777777" w:rsidR="001066F0" w:rsidRDefault="001066F0" w:rsidP="001066F0">
      <w:pPr>
        <w:spacing w:after="0" w:line="240" w:lineRule="auto"/>
        <w:rPr>
          <w:rFonts w:ascii="Times New Roman" w:hAnsi="Times New Roman" w:cs="Times New Roman"/>
          <w:b/>
          <w:sz w:val="24"/>
          <w:szCs w:val="24"/>
        </w:rPr>
      </w:pPr>
      <w:bookmarkStart w:id="1" w:name="_Hlk27139052"/>
    </w:p>
    <w:p w14:paraId="0C15E0DB" w14:textId="77777777" w:rsidR="001066F0" w:rsidRDefault="00C4645C" w:rsidP="001066F0">
      <w:pPr>
        <w:spacing w:after="0" w:line="240" w:lineRule="auto"/>
        <w:rPr>
          <w:rFonts w:ascii="Times New Roman" w:hAnsi="Times New Roman" w:cs="Times New Roman"/>
          <w:b/>
          <w:sz w:val="24"/>
          <w:szCs w:val="24"/>
        </w:rPr>
      </w:pPr>
      <w:r w:rsidRPr="001066F0">
        <w:rPr>
          <w:rFonts w:ascii="Times New Roman" w:hAnsi="Times New Roman" w:cs="Times New Roman"/>
          <w:b/>
          <w:sz w:val="24"/>
          <w:szCs w:val="24"/>
        </w:rPr>
        <w:t>T</w:t>
      </w:r>
      <w:r w:rsidRPr="00336292">
        <w:rPr>
          <w:rFonts w:ascii="Times New Roman" w:hAnsi="Times New Roman" w:cs="Times New Roman"/>
          <w:b/>
          <w:sz w:val="24"/>
          <w:szCs w:val="24"/>
        </w:rPr>
        <w:t>HE PROFESSIONAL STUDENT TEACHING SEMESTER</w:t>
      </w:r>
    </w:p>
    <w:p w14:paraId="3E5FEFAD" w14:textId="77777777" w:rsidR="001066F0" w:rsidRPr="00336292" w:rsidRDefault="001066F0" w:rsidP="001066F0">
      <w:pPr>
        <w:spacing w:after="0" w:line="240" w:lineRule="auto"/>
        <w:rPr>
          <w:rFonts w:ascii="Times New Roman" w:hAnsi="Times New Roman" w:cs="Times New Roman"/>
          <w:b/>
          <w:sz w:val="24"/>
          <w:szCs w:val="24"/>
        </w:rPr>
      </w:pPr>
    </w:p>
    <w:p w14:paraId="017A8995" w14:textId="77777777" w:rsidR="00C4645C" w:rsidRPr="00336292" w:rsidRDefault="00C4645C" w:rsidP="001066F0">
      <w:pPr>
        <w:spacing w:after="0" w:line="240" w:lineRule="auto"/>
        <w:rPr>
          <w:rFonts w:ascii="Times New Roman" w:hAnsi="Times New Roman" w:cs="Times New Roman"/>
          <w:sz w:val="24"/>
          <w:szCs w:val="24"/>
        </w:rPr>
      </w:pPr>
      <w:r w:rsidRPr="00336292">
        <w:rPr>
          <w:rFonts w:ascii="Times New Roman" w:hAnsi="Times New Roman" w:cs="Times New Roman"/>
          <w:sz w:val="24"/>
          <w:szCs w:val="24"/>
        </w:rPr>
        <w:t xml:space="preserve">At the undergraduate level the candidate’s professional education program at Mississippi College culminates with professional internship during the Professional Student Teaching Semester (PS). </w:t>
      </w:r>
    </w:p>
    <w:p w14:paraId="54FCC26A" w14:textId="77777777" w:rsidR="00C4645C" w:rsidRPr="00336292" w:rsidRDefault="00C4645C" w:rsidP="001066F0">
      <w:pPr>
        <w:spacing w:after="0" w:line="240" w:lineRule="auto"/>
        <w:rPr>
          <w:rFonts w:ascii="Times New Roman" w:hAnsi="Times New Roman" w:cs="Times New Roman"/>
          <w:sz w:val="24"/>
          <w:szCs w:val="24"/>
        </w:rPr>
      </w:pPr>
    </w:p>
    <w:p w14:paraId="7FBB3991" w14:textId="77777777" w:rsidR="00C4645C" w:rsidRPr="00336292" w:rsidRDefault="00C4645C" w:rsidP="001066F0">
      <w:pPr>
        <w:spacing w:after="0" w:line="240" w:lineRule="auto"/>
        <w:rPr>
          <w:rFonts w:ascii="Times New Roman" w:hAnsi="Times New Roman" w:cs="Times New Roman"/>
          <w:sz w:val="24"/>
          <w:szCs w:val="24"/>
        </w:rPr>
      </w:pPr>
      <w:r w:rsidRPr="00336292">
        <w:rPr>
          <w:rFonts w:ascii="Times New Roman" w:hAnsi="Times New Roman" w:cs="Times New Roman"/>
          <w:sz w:val="24"/>
          <w:szCs w:val="24"/>
        </w:rPr>
        <w:t xml:space="preserve">Every candidate seeking a Mississippi teaching license in any area is required to complete a Professional Student Teaching Semester.  This culminating experience affords candidates an opportunity to apply much of what they have learned in their content and professional education courses to actual classrooms in public or state-approved private schools in Mississippi.  </w:t>
      </w:r>
    </w:p>
    <w:p w14:paraId="4C9C6BE8" w14:textId="77777777" w:rsidR="00C4645C" w:rsidRDefault="00C4645C" w:rsidP="001066F0">
      <w:pPr>
        <w:spacing w:after="0" w:line="240" w:lineRule="auto"/>
        <w:rPr>
          <w:rFonts w:ascii="Times New Roman" w:hAnsi="Times New Roman" w:cs="Times New Roman"/>
          <w:sz w:val="24"/>
          <w:szCs w:val="24"/>
        </w:rPr>
      </w:pPr>
      <w:r w:rsidRPr="00336292">
        <w:rPr>
          <w:rFonts w:ascii="Times New Roman" w:hAnsi="Times New Roman" w:cs="Times New Roman"/>
          <w:sz w:val="24"/>
          <w:szCs w:val="24"/>
        </w:rPr>
        <w:t>Candidates are admitted to and retained in the Professional Student Teaching Semester according to the following criteria</w:t>
      </w:r>
      <w:r w:rsidR="001066F0">
        <w:rPr>
          <w:rFonts w:ascii="Times New Roman" w:hAnsi="Times New Roman" w:cs="Times New Roman"/>
          <w:sz w:val="24"/>
          <w:szCs w:val="24"/>
        </w:rPr>
        <w:t>.</w:t>
      </w:r>
    </w:p>
    <w:p w14:paraId="27E4836B" w14:textId="77777777" w:rsidR="001066F0" w:rsidRPr="00336292" w:rsidRDefault="001066F0" w:rsidP="001066F0">
      <w:pPr>
        <w:spacing w:after="0" w:line="240" w:lineRule="auto"/>
        <w:rPr>
          <w:rFonts w:ascii="Times New Roman" w:hAnsi="Times New Roman" w:cs="Times New Roman"/>
          <w:sz w:val="24"/>
          <w:szCs w:val="24"/>
        </w:rPr>
      </w:pPr>
    </w:p>
    <w:p w14:paraId="04925513" w14:textId="77777777" w:rsidR="00C4645C" w:rsidRPr="00A05ADA" w:rsidRDefault="00C4645C" w:rsidP="001066F0">
      <w:pPr>
        <w:spacing w:after="0" w:line="240" w:lineRule="auto"/>
        <w:rPr>
          <w:rFonts w:ascii="Times New Roman" w:hAnsi="Times New Roman" w:cs="Times New Roman"/>
          <w:sz w:val="24"/>
          <w:szCs w:val="24"/>
        </w:rPr>
      </w:pPr>
      <w:r w:rsidRPr="00A05ADA">
        <w:rPr>
          <w:rFonts w:ascii="Times New Roman" w:hAnsi="Times New Roman" w:cs="Times New Roman"/>
          <w:sz w:val="24"/>
          <w:szCs w:val="24"/>
        </w:rPr>
        <w:t>The candidate must:</w:t>
      </w:r>
    </w:p>
    <w:p w14:paraId="7CD66C07" w14:textId="4CD1AE09" w:rsidR="00C4645C" w:rsidRPr="00A05ADA" w:rsidRDefault="001066F0" w:rsidP="00336292">
      <w:pPr>
        <w:rPr>
          <w:rFonts w:ascii="Times New Roman" w:hAnsi="Times New Roman" w:cs="Times New Roman"/>
          <w:sz w:val="24"/>
          <w:szCs w:val="24"/>
        </w:rPr>
      </w:pPr>
      <w:r w:rsidRPr="00A05ADA">
        <w:rPr>
          <w:rFonts w:ascii="Times New Roman" w:hAnsi="Times New Roman" w:cs="Times New Roman"/>
          <w:sz w:val="24"/>
          <w:szCs w:val="24"/>
        </w:rPr>
        <w:tab/>
      </w:r>
      <w:r w:rsidR="00C4645C" w:rsidRPr="00A05ADA">
        <w:rPr>
          <w:rFonts w:ascii="Times New Roman" w:hAnsi="Times New Roman" w:cs="Times New Roman"/>
          <w:sz w:val="24"/>
          <w:szCs w:val="24"/>
        </w:rPr>
        <w:t>1.</w:t>
      </w:r>
      <w:r w:rsidRPr="00A05ADA">
        <w:rPr>
          <w:rFonts w:ascii="Times New Roman" w:hAnsi="Times New Roman" w:cs="Times New Roman"/>
          <w:sz w:val="24"/>
          <w:szCs w:val="24"/>
        </w:rPr>
        <w:t xml:space="preserve"> </w:t>
      </w:r>
      <w:r w:rsidR="00C4645C" w:rsidRPr="00A05ADA">
        <w:rPr>
          <w:rFonts w:ascii="Times New Roman" w:hAnsi="Times New Roman" w:cs="Times New Roman"/>
          <w:sz w:val="24"/>
          <w:szCs w:val="24"/>
        </w:rPr>
        <w:t xml:space="preserve">be admitted to the Teacher Education Program for </w:t>
      </w:r>
      <w:r w:rsidR="00C4645C" w:rsidRPr="00A05ADA">
        <w:rPr>
          <w:rFonts w:ascii="Times New Roman" w:hAnsi="Times New Roman" w:cs="Times New Roman"/>
          <w:b/>
          <w:sz w:val="24"/>
          <w:szCs w:val="24"/>
        </w:rPr>
        <w:t>at least one full semester prior</w:t>
      </w:r>
      <w:r w:rsidR="00C4645C" w:rsidRPr="00A05ADA">
        <w:rPr>
          <w:rFonts w:ascii="Times New Roman" w:hAnsi="Times New Roman" w:cs="Times New Roman"/>
          <w:sz w:val="24"/>
          <w:szCs w:val="24"/>
        </w:rPr>
        <w:t xml:space="preserve"> to </w:t>
      </w:r>
      <w:r w:rsidRPr="00A05ADA">
        <w:rPr>
          <w:rFonts w:ascii="Times New Roman" w:hAnsi="Times New Roman" w:cs="Times New Roman"/>
          <w:sz w:val="24"/>
          <w:szCs w:val="24"/>
        </w:rPr>
        <w:tab/>
      </w:r>
      <w:r w:rsidRPr="00A05ADA">
        <w:rPr>
          <w:rFonts w:ascii="Times New Roman" w:hAnsi="Times New Roman" w:cs="Times New Roman"/>
          <w:sz w:val="24"/>
          <w:szCs w:val="24"/>
        </w:rPr>
        <w:tab/>
      </w:r>
      <w:r w:rsidR="005778C9" w:rsidRPr="00A05ADA">
        <w:rPr>
          <w:rFonts w:ascii="Times New Roman" w:hAnsi="Times New Roman" w:cs="Times New Roman"/>
          <w:sz w:val="24"/>
          <w:szCs w:val="24"/>
        </w:rPr>
        <w:t xml:space="preserve">    </w:t>
      </w:r>
      <w:r w:rsidR="00C4645C" w:rsidRPr="00A05ADA">
        <w:rPr>
          <w:rFonts w:ascii="Times New Roman" w:hAnsi="Times New Roman" w:cs="Times New Roman"/>
          <w:sz w:val="24"/>
          <w:szCs w:val="24"/>
        </w:rPr>
        <w:t>the semester of Professional Student Teaching.</w:t>
      </w:r>
    </w:p>
    <w:p w14:paraId="685C9900" w14:textId="4AFA9F46" w:rsidR="00C4645C" w:rsidRPr="00A05ADA" w:rsidRDefault="001066F0" w:rsidP="00336292">
      <w:pPr>
        <w:rPr>
          <w:rFonts w:ascii="Times New Roman" w:hAnsi="Times New Roman" w:cs="Times New Roman"/>
          <w:sz w:val="24"/>
          <w:szCs w:val="24"/>
        </w:rPr>
      </w:pPr>
      <w:r w:rsidRPr="00A05ADA">
        <w:rPr>
          <w:rFonts w:ascii="Times New Roman" w:hAnsi="Times New Roman" w:cs="Times New Roman"/>
          <w:sz w:val="24"/>
          <w:szCs w:val="24"/>
        </w:rPr>
        <w:tab/>
      </w:r>
      <w:r w:rsidR="00C4645C" w:rsidRPr="00A05ADA">
        <w:rPr>
          <w:rFonts w:ascii="Times New Roman" w:hAnsi="Times New Roman" w:cs="Times New Roman"/>
          <w:sz w:val="24"/>
          <w:szCs w:val="24"/>
        </w:rPr>
        <w:t>2. have completed EDU 299.</w:t>
      </w:r>
    </w:p>
    <w:p w14:paraId="436682D8" w14:textId="6E91D2A9" w:rsidR="00C4645C" w:rsidRPr="00A05ADA" w:rsidRDefault="001066F0" w:rsidP="00336292">
      <w:pPr>
        <w:rPr>
          <w:rFonts w:ascii="Times New Roman" w:hAnsi="Times New Roman" w:cs="Times New Roman"/>
          <w:sz w:val="24"/>
          <w:szCs w:val="24"/>
        </w:rPr>
      </w:pPr>
      <w:r w:rsidRPr="00A05ADA">
        <w:rPr>
          <w:rFonts w:ascii="Times New Roman" w:hAnsi="Times New Roman" w:cs="Times New Roman"/>
          <w:sz w:val="24"/>
          <w:szCs w:val="24"/>
        </w:rPr>
        <w:tab/>
      </w:r>
      <w:r w:rsidR="00A05ADA" w:rsidRPr="00A05ADA">
        <w:rPr>
          <w:rFonts w:ascii="Times New Roman" w:hAnsi="Times New Roman" w:cs="Times New Roman"/>
          <w:sz w:val="24"/>
          <w:szCs w:val="24"/>
        </w:rPr>
        <w:t>3</w:t>
      </w:r>
      <w:r w:rsidR="00C4645C" w:rsidRPr="00A05ADA">
        <w:rPr>
          <w:rFonts w:ascii="Times New Roman" w:hAnsi="Times New Roman" w:cs="Times New Roman"/>
          <w:sz w:val="24"/>
          <w:szCs w:val="24"/>
        </w:rPr>
        <w:t>. not have any grades of (I) incomplete.</w:t>
      </w:r>
    </w:p>
    <w:p w14:paraId="13F0FDFE" w14:textId="4E1DB16F" w:rsidR="005778C9" w:rsidRPr="00A05ADA" w:rsidRDefault="001066F0" w:rsidP="005778C9">
      <w:pPr>
        <w:spacing w:after="0"/>
        <w:rPr>
          <w:rFonts w:ascii="Times New Roman" w:hAnsi="Times New Roman" w:cs="Times New Roman"/>
          <w:sz w:val="24"/>
          <w:szCs w:val="24"/>
          <w:u w:val="single"/>
        </w:rPr>
      </w:pPr>
      <w:r w:rsidRPr="00A05ADA">
        <w:rPr>
          <w:rFonts w:ascii="Times New Roman" w:hAnsi="Times New Roman" w:cs="Times New Roman"/>
          <w:sz w:val="24"/>
          <w:szCs w:val="24"/>
        </w:rPr>
        <w:tab/>
      </w:r>
      <w:r w:rsidR="00A05ADA" w:rsidRPr="00A05ADA">
        <w:rPr>
          <w:rFonts w:ascii="Times New Roman" w:hAnsi="Times New Roman" w:cs="Times New Roman"/>
          <w:sz w:val="24"/>
          <w:szCs w:val="24"/>
        </w:rPr>
        <w:t>4</w:t>
      </w:r>
      <w:r w:rsidR="00C4645C" w:rsidRPr="00A05ADA">
        <w:rPr>
          <w:rFonts w:ascii="Times New Roman" w:hAnsi="Times New Roman" w:cs="Times New Roman"/>
          <w:sz w:val="24"/>
          <w:szCs w:val="24"/>
        </w:rPr>
        <w:t xml:space="preserve">. complete any outstanding coursework and have grade(s) on file in the Registrar's </w:t>
      </w:r>
      <w:r w:rsidRPr="00A05ADA">
        <w:rPr>
          <w:rFonts w:ascii="Times New Roman" w:hAnsi="Times New Roman" w:cs="Times New Roman"/>
          <w:sz w:val="24"/>
          <w:szCs w:val="24"/>
        </w:rPr>
        <w:tab/>
      </w:r>
      <w:r w:rsidRPr="00A05ADA">
        <w:rPr>
          <w:rFonts w:ascii="Times New Roman" w:hAnsi="Times New Roman" w:cs="Times New Roman"/>
          <w:sz w:val="24"/>
          <w:szCs w:val="24"/>
        </w:rPr>
        <w:tab/>
      </w:r>
      <w:r w:rsidR="005778C9" w:rsidRPr="00A05ADA">
        <w:rPr>
          <w:rFonts w:ascii="Times New Roman" w:hAnsi="Times New Roman" w:cs="Times New Roman"/>
          <w:sz w:val="24"/>
          <w:szCs w:val="24"/>
        </w:rPr>
        <w:t xml:space="preserve">    </w:t>
      </w:r>
      <w:r w:rsidR="00C4645C" w:rsidRPr="00A05ADA">
        <w:rPr>
          <w:rFonts w:ascii="Times New Roman" w:hAnsi="Times New Roman" w:cs="Times New Roman"/>
          <w:sz w:val="24"/>
          <w:szCs w:val="24"/>
        </w:rPr>
        <w:t xml:space="preserve">Office before the Professional Semester begins.  </w:t>
      </w:r>
      <w:r w:rsidR="00C4645C" w:rsidRPr="00A05ADA">
        <w:rPr>
          <w:rFonts w:ascii="Times New Roman" w:hAnsi="Times New Roman" w:cs="Times New Roman"/>
          <w:sz w:val="24"/>
          <w:szCs w:val="24"/>
          <w:u w:val="single"/>
        </w:rPr>
        <w:t>In keeping with universit</w:t>
      </w:r>
      <w:r w:rsidR="005778C9" w:rsidRPr="00A05ADA">
        <w:rPr>
          <w:rFonts w:ascii="Times New Roman" w:hAnsi="Times New Roman" w:cs="Times New Roman"/>
          <w:sz w:val="24"/>
          <w:szCs w:val="24"/>
          <w:u w:val="single"/>
        </w:rPr>
        <w:t xml:space="preserve">y </w:t>
      </w:r>
      <w:r w:rsidR="00C4645C" w:rsidRPr="00A05ADA">
        <w:rPr>
          <w:rFonts w:ascii="Times New Roman" w:hAnsi="Times New Roman" w:cs="Times New Roman"/>
          <w:sz w:val="24"/>
          <w:szCs w:val="24"/>
          <w:u w:val="single"/>
        </w:rPr>
        <w:t>policy</w:t>
      </w:r>
      <w:r w:rsidRPr="00A05ADA">
        <w:rPr>
          <w:rFonts w:ascii="Times New Roman" w:hAnsi="Times New Roman" w:cs="Times New Roman"/>
          <w:sz w:val="24"/>
          <w:szCs w:val="24"/>
          <w:u w:val="single"/>
        </w:rPr>
        <w:t>,</w:t>
      </w:r>
      <w:r w:rsidR="005778C9" w:rsidRPr="00A05ADA">
        <w:rPr>
          <w:rFonts w:ascii="Times New Roman" w:hAnsi="Times New Roman" w:cs="Times New Roman"/>
          <w:sz w:val="24"/>
          <w:szCs w:val="24"/>
          <w:u w:val="single"/>
        </w:rPr>
        <w:t xml:space="preserve"> </w:t>
      </w:r>
      <w:r w:rsidR="00C4645C" w:rsidRPr="00A05ADA">
        <w:rPr>
          <w:rFonts w:ascii="Times New Roman" w:hAnsi="Times New Roman" w:cs="Times New Roman"/>
          <w:sz w:val="24"/>
          <w:szCs w:val="24"/>
          <w:u w:val="single"/>
        </w:rPr>
        <w:t>the</w:t>
      </w:r>
      <w:r w:rsidR="005778C9" w:rsidRPr="00A05ADA">
        <w:rPr>
          <w:rFonts w:ascii="Times New Roman" w:hAnsi="Times New Roman" w:cs="Times New Roman"/>
          <w:sz w:val="24"/>
          <w:szCs w:val="24"/>
          <w:u w:val="single"/>
        </w:rPr>
        <w:t xml:space="preserve"> </w:t>
      </w:r>
    </w:p>
    <w:p w14:paraId="4EB67D3F" w14:textId="2CBF2184" w:rsidR="00C4645C" w:rsidRPr="00A05ADA" w:rsidRDefault="005778C9" w:rsidP="005778C9">
      <w:pPr>
        <w:spacing w:after="0"/>
        <w:rPr>
          <w:rFonts w:ascii="Times New Roman" w:hAnsi="Times New Roman" w:cs="Times New Roman"/>
          <w:sz w:val="24"/>
          <w:szCs w:val="24"/>
        </w:rPr>
      </w:pPr>
      <w:r w:rsidRPr="00A05ADA">
        <w:rPr>
          <w:rFonts w:ascii="Times New Roman" w:hAnsi="Times New Roman" w:cs="Times New Roman"/>
          <w:sz w:val="24"/>
          <w:szCs w:val="24"/>
        </w:rPr>
        <w:t xml:space="preserve">                </w:t>
      </w:r>
      <w:r w:rsidR="00C4645C" w:rsidRPr="00A05ADA">
        <w:rPr>
          <w:rFonts w:ascii="Times New Roman" w:hAnsi="Times New Roman" w:cs="Times New Roman"/>
          <w:sz w:val="24"/>
          <w:szCs w:val="24"/>
          <w:u w:val="single"/>
        </w:rPr>
        <w:t>last 33 hours of the program must be completed at Mississippi College</w:t>
      </w:r>
      <w:r w:rsidR="00C4645C" w:rsidRPr="00A05ADA">
        <w:rPr>
          <w:rFonts w:ascii="Times New Roman" w:hAnsi="Times New Roman" w:cs="Times New Roman"/>
          <w:sz w:val="24"/>
          <w:szCs w:val="24"/>
        </w:rPr>
        <w:t>.</w:t>
      </w:r>
    </w:p>
    <w:p w14:paraId="3B759700" w14:textId="77777777" w:rsidR="005778C9" w:rsidRPr="00A05ADA" w:rsidRDefault="005778C9" w:rsidP="005778C9">
      <w:pPr>
        <w:spacing w:after="0"/>
        <w:rPr>
          <w:rFonts w:ascii="Times New Roman" w:hAnsi="Times New Roman" w:cs="Times New Roman"/>
          <w:sz w:val="24"/>
          <w:szCs w:val="24"/>
        </w:rPr>
      </w:pPr>
    </w:p>
    <w:p w14:paraId="49EFBF7D" w14:textId="28BA7910" w:rsidR="00C4645C" w:rsidRPr="00A05ADA" w:rsidRDefault="001066F0" w:rsidP="00336292">
      <w:pPr>
        <w:rPr>
          <w:rFonts w:ascii="Times New Roman" w:hAnsi="Times New Roman" w:cs="Times New Roman"/>
          <w:sz w:val="24"/>
          <w:szCs w:val="24"/>
        </w:rPr>
      </w:pPr>
      <w:r w:rsidRPr="00A05ADA">
        <w:rPr>
          <w:rFonts w:ascii="Times New Roman" w:hAnsi="Times New Roman" w:cs="Times New Roman"/>
          <w:sz w:val="24"/>
          <w:szCs w:val="24"/>
        </w:rPr>
        <w:tab/>
      </w:r>
      <w:r w:rsidR="00A05ADA" w:rsidRPr="00A05ADA">
        <w:rPr>
          <w:rFonts w:ascii="Times New Roman" w:hAnsi="Times New Roman" w:cs="Times New Roman"/>
          <w:sz w:val="24"/>
          <w:szCs w:val="24"/>
        </w:rPr>
        <w:t>5</w:t>
      </w:r>
      <w:r w:rsidR="00C4645C" w:rsidRPr="00A05ADA">
        <w:rPr>
          <w:rFonts w:ascii="Times New Roman" w:hAnsi="Times New Roman" w:cs="Times New Roman"/>
          <w:sz w:val="24"/>
          <w:szCs w:val="24"/>
        </w:rPr>
        <w:t xml:space="preserve">. have at least a 2.75 GPA in the area(s) of expected certification as well as a cumulative </w:t>
      </w:r>
      <w:r w:rsidRPr="00A05ADA">
        <w:rPr>
          <w:rFonts w:ascii="Times New Roman" w:hAnsi="Times New Roman" w:cs="Times New Roman"/>
          <w:sz w:val="24"/>
          <w:szCs w:val="24"/>
        </w:rPr>
        <w:tab/>
      </w:r>
      <w:r w:rsidR="005778C9" w:rsidRPr="00A05ADA">
        <w:rPr>
          <w:rFonts w:ascii="Times New Roman" w:hAnsi="Times New Roman" w:cs="Times New Roman"/>
          <w:sz w:val="24"/>
          <w:szCs w:val="24"/>
        </w:rPr>
        <w:t xml:space="preserve">    </w:t>
      </w:r>
      <w:r w:rsidR="00C4645C" w:rsidRPr="00A05ADA">
        <w:rPr>
          <w:rFonts w:ascii="Times New Roman" w:hAnsi="Times New Roman" w:cs="Times New Roman"/>
          <w:sz w:val="24"/>
          <w:szCs w:val="24"/>
        </w:rPr>
        <w:t xml:space="preserve">GPA of 2.75 </w:t>
      </w:r>
    </w:p>
    <w:p w14:paraId="0D9203F1" w14:textId="2006F97F" w:rsidR="00C4645C" w:rsidRPr="00A05ADA" w:rsidRDefault="001066F0" w:rsidP="00336292">
      <w:pPr>
        <w:rPr>
          <w:rFonts w:ascii="Times New Roman" w:hAnsi="Times New Roman" w:cs="Times New Roman"/>
          <w:sz w:val="24"/>
          <w:szCs w:val="24"/>
        </w:rPr>
      </w:pPr>
      <w:r w:rsidRPr="00A05ADA">
        <w:rPr>
          <w:rFonts w:ascii="Times New Roman" w:hAnsi="Times New Roman" w:cs="Times New Roman"/>
          <w:sz w:val="24"/>
          <w:szCs w:val="24"/>
        </w:rPr>
        <w:tab/>
      </w:r>
      <w:r w:rsidR="00A05ADA" w:rsidRPr="00A05ADA">
        <w:rPr>
          <w:rFonts w:ascii="Times New Roman" w:hAnsi="Times New Roman" w:cs="Times New Roman"/>
          <w:sz w:val="24"/>
          <w:szCs w:val="24"/>
        </w:rPr>
        <w:t>6</w:t>
      </w:r>
      <w:r w:rsidR="00C4645C" w:rsidRPr="00A05ADA">
        <w:rPr>
          <w:rFonts w:ascii="Times New Roman" w:hAnsi="Times New Roman" w:cs="Times New Roman"/>
          <w:sz w:val="24"/>
          <w:szCs w:val="24"/>
        </w:rPr>
        <w:t xml:space="preserve">. have completed (with a minimum grade of C) all Professional Education and subject </w:t>
      </w:r>
      <w:r w:rsidRPr="00A05ADA">
        <w:rPr>
          <w:rFonts w:ascii="Times New Roman" w:hAnsi="Times New Roman" w:cs="Times New Roman"/>
          <w:sz w:val="24"/>
          <w:szCs w:val="24"/>
        </w:rPr>
        <w:tab/>
      </w:r>
      <w:r w:rsidRPr="00A05ADA">
        <w:rPr>
          <w:rFonts w:ascii="Times New Roman" w:hAnsi="Times New Roman" w:cs="Times New Roman"/>
          <w:sz w:val="24"/>
          <w:szCs w:val="24"/>
        </w:rPr>
        <w:tab/>
      </w:r>
      <w:r w:rsidR="005778C9" w:rsidRPr="00A05ADA">
        <w:rPr>
          <w:rFonts w:ascii="Times New Roman" w:hAnsi="Times New Roman" w:cs="Times New Roman"/>
          <w:sz w:val="24"/>
          <w:szCs w:val="24"/>
        </w:rPr>
        <w:t xml:space="preserve">    </w:t>
      </w:r>
      <w:r w:rsidR="00C4645C" w:rsidRPr="00A05ADA">
        <w:rPr>
          <w:rFonts w:ascii="Times New Roman" w:hAnsi="Times New Roman" w:cs="Times New Roman"/>
          <w:sz w:val="24"/>
          <w:szCs w:val="24"/>
        </w:rPr>
        <w:t xml:space="preserve">matter courses except EDU 421, 422, 423, and 424 (elementary candidates only). </w:t>
      </w:r>
    </w:p>
    <w:p w14:paraId="6D23D92F" w14:textId="41539F53" w:rsidR="005778C9" w:rsidRPr="00A05ADA" w:rsidRDefault="00A05ADA" w:rsidP="005778C9">
      <w:pPr>
        <w:spacing w:after="0"/>
        <w:ind w:left="720"/>
        <w:rPr>
          <w:rFonts w:ascii="Times New Roman" w:hAnsi="Times New Roman" w:cs="Times New Roman"/>
          <w:sz w:val="24"/>
          <w:szCs w:val="24"/>
        </w:rPr>
      </w:pPr>
      <w:r w:rsidRPr="00A05ADA">
        <w:rPr>
          <w:rFonts w:ascii="Times New Roman" w:hAnsi="Times New Roman" w:cs="Times New Roman"/>
          <w:sz w:val="24"/>
          <w:szCs w:val="24"/>
        </w:rPr>
        <w:t>7</w:t>
      </w:r>
      <w:r w:rsidR="001066F0" w:rsidRPr="00A05ADA">
        <w:rPr>
          <w:rFonts w:ascii="Times New Roman" w:hAnsi="Times New Roman" w:cs="Times New Roman"/>
          <w:sz w:val="24"/>
          <w:szCs w:val="24"/>
        </w:rPr>
        <w:t xml:space="preserve">. </w:t>
      </w:r>
      <w:r w:rsidR="00C4645C" w:rsidRPr="00A05ADA">
        <w:rPr>
          <w:rFonts w:ascii="Times New Roman" w:hAnsi="Times New Roman" w:cs="Times New Roman"/>
          <w:sz w:val="24"/>
          <w:szCs w:val="24"/>
        </w:rPr>
        <w:t>have completed (with a minimum grade of C) all Professional Education and subjec</w:t>
      </w:r>
      <w:r w:rsidR="005778C9" w:rsidRPr="00A05ADA">
        <w:rPr>
          <w:rFonts w:ascii="Times New Roman" w:hAnsi="Times New Roman" w:cs="Times New Roman"/>
          <w:sz w:val="24"/>
          <w:szCs w:val="24"/>
        </w:rPr>
        <w:t>t</w:t>
      </w:r>
    </w:p>
    <w:p w14:paraId="2DEA4996" w14:textId="4D543949" w:rsidR="005778C9" w:rsidRPr="00A05ADA" w:rsidRDefault="005778C9" w:rsidP="005778C9">
      <w:pPr>
        <w:spacing w:after="0"/>
        <w:ind w:left="720"/>
        <w:rPr>
          <w:rFonts w:ascii="Times New Roman" w:hAnsi="Times New Roman" w:cs="Times New Roman"/>
          <w:sz w:val="24"/>
          <w:szCs w:val="24"/>
        </w:rPr>
      </w:pPr>
      <w:r w:rsidRPr="00A05ADA">
        <w:rPr>
          <w:rFonts w:ascii="Times New Roman" w:hAnsi="Times New Roman" w:cs="Times New Roman"/>
          <w:sz w:val="24"/>
          <w:szCs w:val="24"/>
        </w:rPr>
        <w:t xml:space="preserve">    </w:t>
      </w:r>
      <w:r w:rsidR="00C4645C" w:rsidRPr="00A05ADA">
        <w:rPr>
          <w:rFonts w:ascii="Times New Roman" w:hAnsi="Times New Roman" w:cs="Times New Roman"/>
          <w:sz w:val="24"/>
          <w:szCs w:val="24"/>
        </w:rPr>
        <w:t xml:space="preserve">matter courses except EDU 431,432,433, and 434 (secondary </w:t>
      </w:r>
      <w:r w:rsidR="00526475" w:rsidRPr="00A05ADA">
        <w:rPr>
          <w:rFonts w:ascii="Times New Roman" w:hAnsi="Times New Roman" w:cs="Times New Roman"/>
          <w:sz w:val="24"/>
          <w:szCs w:val="24"/>
        </w:rPr>
        <w:t>education</w:t>
      </w:r>
      <w:r w:rsidR="00C4645C" w:rsidRPr="00A05ADA">
        <w:rPr>
          <w:rFonts w:ascii="Times New Roman" w:hAnsi="Times New Roman" w:cs="Times New Roman"/>
          <w:sz w:val="24"/>
          <w:szCs w:val="24"/>
        </w:rPr>
        <w:t xml:space="preserve"> candidate</w:t>
      </w:r>
      <w:r w:rsidRPr="00A05ADA">
        <w:rPr>
          <w:rFonts w:ascii="Times New Roman" w:hAnsi="Times New Roman" w:cs="Times New Roman"/>
          <w:sz w:val="24"/>
          <w:szCs w:val="24"/>
        </w:rPr>
        <w:t>s</w:t>
      </w:r>
    </w:p>
    <w:p w14:paraId="407C09BB" w14:textId="77777777" w:rsidR="005778C9" w:rsidRPr="00A05ADA" w:rsidRDefault="005778C9" w:rsidP="005778C9">
      <w:pPr>
        <w:spacing w:after="0"/>
        <w:ind w:left="720"/>
        <w:rPr>
          <w:rFonts w:ascii="Times New Roman" w:hAnsi="Times New Roman" w:cs="Times New Roman"/>
          <w:sz w:val="24"/>
          <w:szCs w:val="24"/>
        </w:rPr>
      </w:pPr>
      <w:r w:rsidRPr="00A05ADA">
        <w:rPr>
          <w:rFonts w:ascii="Times New Roman" w:hAnsi="Times New Roman" w:cs="Times New Roman"/>
          <w:sz w:val="24"/>
          <w:szCs w:val="24"/>
        </w:rPr>
        <w:t xml:space="preserve">    </w:t>
      </w:r>
      <w:r w:rsidR="00C4645C" w:rsidRPr="00A05ADA">
        <w:rPr>
          <w:rFonts w:ascii="Times New Roman" w:hAnsi="Times New Roman" w:cs="Times New Roman"/>
          <w:sz w:val="24"/>
          <w:szCs w:val="24"/>
        </w:rPr>
        <w:t>only).</w:t>
      </w:r>
    </w:p>
    <w:p w14:paraId="35ADECBF" w14:textId="0CFF7D71" w:rsidR="00C4645C" w:rsidRPr="00A05ADA" w:rsidRDefault="00C4645C" w:rsidP="005778C9">
      <w:pPr>
        <w:spacing w:after="0"/>
        <w:ind w:left="720"/>
        <w:rPr>
          <w:rFonts w:ascii="Times New Roman" w:hAnsi="Times New Roman" w:cs="Times New Roman"/>
          <w:sz w:val="24"/>
          <w:szCs w:val="24"/>
        </w:rPr>
      </w:pPr>
      <w:r w:rsidRPr="00A05ADA">
        <w:rPr>
          <w:rFonts w:ascii="Times New Roman" w:hAnsi="Times New Roman" w:cs="Times New Roman"/>
          <w:sz w:val="24"/>
          <w:szCs w:val="24"/>
        </w:rPr>
        <w:t xml:space="preserve">                           </w:t>
      </w:r>
    </w:p>
    <w:p w14:paraId="0FD13646" w14:textId="5A0A178D" w:rsidR="00526475" w:rsidRPr="00A05ADA" w:rsidRDefault="001066F0" w:rsidP="00526475">
      <w:pPr>
        <w:spacing w:after="0"/>
        <w:rPr>
          <w:rFonts w:ascii="Times New Roman" w:hAnsi="Times New Roman" w:cs="Times New Roman"/>
          <w:sz w:val="24"/>
          <w:szCs w:val="24"/>
        </w:rPr>
      </w:pPr>
      <w:r w:rsidRPr="00A05ADA">
        <w:rPr>
          <w:rFonts w:ascii="Times New Roman" w:hAnsi="Times New Roman" w:cs="Times New Roman"/>
          <w:sz w:val="24"/>
          <w:szCs w:val="24"/>
        </w:rPr>
        <w:tab/>
      </w:r>
      <w:r w:rsidR="00A05ADA" w:rsidRPr="00A05ADA">
        <w:rPr>
          <w:rFonts w:ascii="Times New Roman" w:hAnsi="Times New Roman" w:cs="Times New Roman"/>
          <w:sz w:val="24"/>
          <w:szCs w:val="24"/>
        </w:rPr>
        <w:t>8</w:t>
      </w:r>
      <w:r w:rsidR="00C4645C" w:rsidRPr="00A05ADA">
        <w:rPr>
          <w:rFonts w:ascii="Times New Roman" w:hAnsi="Times New Roman" w:cs="Times New Roman"/>
          <w:sz w:val="24"/>
          <w:szCs w:val="24"/>
        </w:rPr>
        <w:t>.</w:t>
      </w:r>
      <w:r w:rsidRPr="00A05ADA">
        <w:rPr>
          <w:rFonts w:ascii="Times New Roman" w:hAnsi="Times New Roman" w:cs="Times New Roman"/>
          <w:sz w:val="24"/>
          <w:szCs w:val="24"/>
        </w:rPr>
        <w:t xml:space="preserve"> </w:t>
      </w:r>
      <w:r w:rsidR="00C4645C" w:rsidRPr="00A05ADA">
        <w:rPr>
          <w:rFonts w:ascii="Times New Roman" w:hAnsi="Times New Roman" w:cs="Times New Roman"/>
          <w:sz w:val="24"/>
          <w:szCs w:val="24"/>
        </w:rPr>
        <w:t xml:space="preserve">have completed (with a minimum grade of C) all Professional Education and subject </w:t>
      </w:r>
      <w:r w:rsidR="00C4645C" w:rsidRPr="00A05ADA">
        <w:rPr>
          <w:rFonts w:ascii="Times New Roman" w:hAnsi="Times New Roman" w:cs="Times New Roman"/>
          <w:sz w:val="24"/>
          <w:szCs w:val="24"/>
        </w:rPr>
        <w:tab/>
      </w:r>
      <w:r w:rsidRPr="00A05ADA">
        <w:rPr>
          <w:rFonts w:ascii="Times New Roman" w:hAnsi="Times New Roman" w:cs="Times New Roman"/>
          <w:sz w:val="24"/>
          <w:szCs w:val="24"/>
        </w:rPr>
        <w:tab/>
      </w:r>
      <w:r w:rsidR="007D409D" w:rsidRPr="00A05ADA">
        <w:rPr>
          <w:rFonts w:ascii="Times New Roman" w:hAnsi="Times New Roman" w:cs="Times New Roman"/>
          <w:sz w:val="24"/>
          <w:szCs w:val="24"/>
        </w:rPr>
        <w:t xml:space="preserve">    </w:t>
      </w:r>
      <w:r w:rsidR="00C4645C" w:rsidRPr="00A05ADA">
        <w:rPr>
          <w:rFonts w:ascii="Times New Roman" w:hAnsi="Times New Roman" w:cs="Times New Roman"/>
          <w:sz w:val="24"/>
          <w:szCs w:val="24"/>
        </w:rPr>
        <w:t>matter courses except EDU 471, 472, 473, and 474 (</w:t>
      </w:r>
      <w:r w:rsidR="00526475" w:rsidRPr="00A05ADA">
        <w:rPr>
          <w:rFonts w:ascii="Times New Roman" w:hAnsi="Times New Roman" w:cs="Times New Roman"/>
          <w:sz w:val="24"/>
          <w:szCs w:val="24"/>
        </w:rPr>
        <w:t>specialized subject-area education</w:t>
      </w:r>
    </w:p>
    <w:p w14:paraId="6C603E11" w14:textId="69043014" w:rsidR="00C4645C" w:rsidRPr="00336292" w:rsidRDefault="00526475" w:rsidP="00336292">
      <w:pPr>
        <w:rPr>
          <w:rFonts w:ascii="Times New Roman" w:hAnsi="Times New Roman" w:cs="Times New Roman"/>
          <w:sz w:val="24"/>
          <w:szCs w:val="24"/>
        </w:rPr>
      </w:pPr>
      <w:r w:rsidRPr="00A05ADA">
        <w:rPr>
          <w:rFonts w:ascii="Times New Roman" w:hAnsi="Times New Roman" w:cs="Times New Roman"/>
          <w:sz w:val="24"/>
          <w:szCs w:val="24"/>
        </w:rPr>
        <w:t xml:space="preserve">                </w:t>
      </w:r>
      <w:r w:rsidR="00C4645C" w:rsidRPr="00A05ADA">
        <w:rPr>
          <w:rFonts w:ascii="Times New Roman" w:hAnsi="Times New Roman" w:cs="Times New Roman"/>
          <w:sz w:val="24"/>
          <w:szCs w:val="24"/>
        </w:rPr>
        <w:t>candidates only).</w:t>
      </w:r>
    </w:p>
    <w:p w14:paraId="4339F47B" w14:textId="04A9FE80" w:rsidR="00C4645C" w:rsidRPr="00336292" w:rsidRDefault="00C4645C" w:rsidP="00336292">
      <w:pPr>
        <w:rPr>
          <w:rFonts w:ascii="Times New Roman" w:hAnsi="Times New Roman" w:cs="Times New Roman"/>
          <w:sz w:val="24"/>
          <w:szCs w:val="24"/>
        </w:rPr>
      </w:pPr>
      <w:r w:rsidRPr="00336292">
        <w:rPr>
          <w:rFonts w:ascii="Times New Roman" w:hAnsi="Times New Roman" w:cs="Times New Roman"/>
          <w:sz w:val="24"/>
          <w:szCs w:val="24"/>
        </w:rPr>
        <w:t xml:space="preserve">Due to departmental scheduling issues, secondary </w:t>
      </w:r>
      <w:r w:rsidR="00802EA0">
        <w:rPr>
          <w:rFonts w:ascii="Times New Roman" w:hAnsi="Times New Roman" w:cs="Times New Roman"/>
          <w:sz w:val="24"/>
          <w:szCs w:val="24"/>
        </w:rPr>
        <w:t>education</w:t>
      </w:r>
      <w:r w:rsidRPr="00336292">
        <w:rPr>
          <w:rFonts w:ascii="Times New Roman" w:hAnsi="Times New Roman" w:cs="Times New Roman"/>
          <w:sz w:val="24"/>
          <w:szCs w:val="24"/>
        </w:rPr>
        <w:t xml:space="preserve"> candidates (7-12) and specialized subject</w:t>
      </w:r>
      <w:r w:rsidR="00802EA0">
        <w:rPr>
          <w:rFonts w:ascii="Times New Roman" w:hAnsi="Times New Roman" w:cs="Times New Roman"/>
          <w:sz w:val="24"/>
          <w:szCs w:val="24"/>
        </w:rPr>
        <w:t xml:space="preserve">-area education </w:t>
      </w:r>
      <w:r w:rsidRPr="00336292">
        <w:rPr>
          <w:rFonts w:ascii="Times New Roman" w:hAnsi="Times New Roman" w:cs="Times New Roman"/>
          <w:sz w:val="24"/>
          <w:szCs w:val="24"/>
        </w:rPr>
        <w:t>candidates (K-12) may be allowed to apply for the Professional Student Teaching Semester once they have completed at least three</w:t>
      </w:r>
      <w:r w:rsidRPr="00336292">
        <w:rPr>
          <w:rFonts w:ascii="Times New Roman" w:hAnsi="Times New Roman" w:cs="Times New Roman"/>
          <w:sz w:val="24"/>
          <w:szCs w:val="24"/>
        </w:rPr>
        <w:noBreakHyphen/>
        <w:t xml:space="preserve">fourths of the required courses in </w:t>
      </w:r>
      <w:r w:rsidRPr="00336292">
        <w:rPr>
          <w:rFonts w:ascii="Times New Roman" w:hAnsi="Times New Roman" w:cs="Times New Roman"/>
          <w:sz w:val="24"/>
          <w:szCs w:val="24"/>
        </w:rPr>
        <w:lastRenderedPageBreak/>
        <w:t>his/her area of specialization. This exception is made on a case by case basis and should be approved by the candidate’s advisor, the Director of Field Experiences, and the Chair of the Department of Teacher Education &amp; Leadership.</w:t>
      </w:r>
    </w:p>
    <w:p w14:paraId="2164F883" w14:textId="77777777" w:rsidR="00C4645C" w:rsidRPr="00C4645C" w:rsidRDefault="00C4645C" w:rsidP="00C4645C">
      <w:pPr>
        <w:tabs>
          <w:tab w:val="left" w:pos="180"/>
          <w:tab w:val="left" w:pos="900"/>
        </w:tabs>
        <w:ind w:left="90"/>
        <w:rPr>
          <w:rFonts w:ascii="Times New Roman" w:hAnsi="Times New Roman" w:cs="Times New Roman"/>
          <w:sz w:val="24"/>
          <w:szCs w:val="24"/>
        </w:rPr>
      </w:pPr>
      <w:r w:rsidRPr="00C4645C">
        <w:rPr>
          <w:rFonts w:ascii="Times New Roman" w:hAnsi="Times New Roman" w:cs="Times New Roman"/>
          <w:sz w:val="24"/>
          <w:szCs w:val="24"/>
        </w:rPr>
        <w:t xml:space="preserve">         </w:t>
      </w:r>
    </w:p>
    <w:p w14:paraId="399E8DA9" w14:textId="77777777" w:rsidR="00C4645C" w:rsidRPr="00C4645C" w:rsidRDefault="00C4645C" w:rsidP="00C4645C">
      <w:pPr>
        <w:tabs>
          <w:tab w:val="left" w:pos="180"/>
          <w:tab w:val="left" w:pos="900"/>
        </w:tabs>
        <w:rPr>
          <w:rFonts w:ascii="Times New Roman" w:hAnsi="Times New Roman" w:cs="Times New Roman"/>
          <w:sz w:val="24"/>
          <w:szCs w:val="24"/>
        </w:rPr>
      </w:pPr>
      <w:r w:rsidRPr="00C4645C">
        <w:rPr>
          <w:rFonts w:ascii="Times New Roman" w:hAnsi="Times New Roman" w:cs="Times New Roman"/>
          <w:b/>
          <w:sz w:val="24"/>
          <w:szCs w:val="24"/>
        </w:rPr>
        <w:t>COMPOSITION OF THE PROFESSIONAL SEMESTER</w:t>
      </w:r>
    </w:p>
    <w:p w14:paraId="12AD5E98" w14:textId="77777777" w:rsidR="00C4645C" w:rsidRPr="001066F0" w:rsidRDefault="00C4645C" w:rsidP="001066F0">
      <w:pPr>
        <w:spacing w:after="0"/>
        <w:rPr>
          <w:rFonts w:ascii="Times New Roman" w:hAnsi="Times New Roman" w:cs="Times New Roman"/>
          <w:sz w:val="24"/>
          <w:szCs w:val="24"/>
        </w:rPr>
      </w:pPr>
      <w:r w:rsidRPr="001066F0">
        <w:rPr>
          <w:rFonts w:ascii="Times New Roman" w:hAnsi="Times New Roman" w:cs="Times New Roman"/>
          <w:sz w:val="24"/>
          <w:szCs w:val="24"/>
        </w:rPr>
        <w:t xml:space="preserve">Elementary Education: Directed Teaching, K-6 </w:t>
      </w:r>
    </w:p>
    <w:p w14:paraId="2012AAAA" w14:textId="77777777" w:rsidR="00C4645C" w:rsidRDefault="001066F0" w:rsidP="001066F0">
      <w:pPr>
        <w:spacing w:after="0"/>
        <w:rPr>
          <w:rFonts w:ascii="Times New Roman" w:hAnsi="Times New Roman" w:cs="Times New Roman"/>
          <w:sz w:val="24"/>
          <w:szCs w:val="24"/>
        </w:rPr>
      </w:pPr>
      <w:r>
        <w:rPr>
          <w:rFonts w:ascii="Times New Roman" w:hAnsi="Times New Roman" w:cs="Times New Roman"/>
          <w:sz w:val="24"/>
          <w:szCs w:val="24"/>
        </w:rPr>
        <w:tab/>
      </w:r>
      <w:r w:rsidR="00C4645C" w:rsidRPr="001066F0">
        <w:rPr>
          <w:rFonts w:ascii="Times New Roman" w:hAnsi="Times New Roman" w:cs="Times New Roman"/>
          <w:sz w:val="24"/>
          <w:szCs w:val="24"/>
        </w:rPr>
        <w:t xml:space="preserve">EDU 421,422,423,424: Professional Student Teaching Semester for Elementary </w:t>
      </w:r>
      <w:r>
        <w:rPr>
          <w:rFonts w:ascii="Times New Roman" w:hAnsi="Times New Roman" w:cs="Times New Roman"/>
          <w:sz w:val="24"/>
          <w:szCs w:val="24"/>
        </w:rPr>
        <w:tab/>
      </w:r>
      <w:r w:rsidR="00C4645C" w:rsidRPr="001066F0">
        <w:rPr>
          <w:rFonts w:ascii="Times New Roman" w:hAnsi="Times New Roman" w:cs="Times New Roman"/>
          <w:sz w:val="24"/>
          <w:szCs w:val="24"/>
        </w:rPr>
        <w:t>Education majors</w:t>
      </w:r>
    </w:p>
    <w:p w14:paraId="0729ED24" w14:textId="77777777" w:rsidR="001066F0" w:rsidRPr="001066F0" w:rsidRDefault="001066F0" w:rsidP="001066F0">
      <w:pPr>
        <w:spacing w:after="0"/>
        <w:rPr>
          <w:rFonts w:ascii="Times New Roman" w:hAnsi="Times New Roman" w:cs="Times New Roman"/>
          <w:sz w:val="24"/>
          <w:szCs w:val="24"/>
        </w:rPr>
      </w:pPr>
    </w:p>
    <w:p w14:paraId="6E7B2616" w14:textId="6C15318A" w:rsidR="00C4645C" w:rsidRPr="001066F0" w:rsidRDefault="00C4645C" w:rsidP="001066F0">
      <w:pPr>
        <w:spacing w:after="0"/>
        <w:rPr>
          <w:rFonts w:ascii="Times New Roman" w:hAnsi="Times New Roman" w:cs="Times New Roman"/>
          <w:sz w:val="24"/>
          <w:szCs w:val="24"/>
        </w:rPr>
      </w:pPr>
      <w:r w:rsidRPr="001066F0">
        <w:rPr>
          <w:rFonts w:ascii="Times New Roman" w:hAnsi="Times New Roman" w:cs="Times New Roman"/>
          <w:sz w:val="24"/>
          <w:szCs w:val="24"/>
        </w:rPr>
        <w:t xml:space="preserve">Secondary </w:t>
      </w:r>
      <w:r w:rsidR="00C81D2A">
        <w:rPr>
          <w:rFonts w:ascii="Times New Roman" w:hAnsi="Times New Roman" w:cs="Times New Roman"/>
          <w:sz w:val="24"/>
          <w:szCs w:val="24"/>
        </w:rPr>
        <w:t>Education</w:t>
      </w:r>
      <w:r w:rsidRPr="001066F0">
        <w:rPr>
          <w:rFonts w:ascii="Times New Roman" w:hAnsi="Times New Roman" w:cs="Times New Roman"/>
          <w:sz w:val="24"/>
          <w:szCs w:val="24"/>
        </w:rPr>
        <w:t>: Directed Teaching, 7-12</w:t>
      </w:r>
    </w:p>
    <w:p w14:paraId="05711A0C" w14:textId="77777777" w:rsidR="00C4645C" w:rsidRPr="001066F0" w:rsidRDefault="001066F0" w:rsidP="001066F0">
      <w:pPr>
        <w:spacing w:after="0"/>
        <w:rPr>
          <w:rFonts w:ascii="Times New Roman" w:hAnsi="Times New Roman" w:cs="Times New Roman"/>
          <w:sz w:val="24"/>
          <w:szCs w:val="24"/>
        </w:rPr>
      </w:pPr>
      <w:r>
        <w:rPr>
          <w:rFonts w:ascii="Times New Roman" w:hAnsi="Times New Roman" w:cs="Times New Roman"/>
          <w:sz w:val="24"/>
          <w:szCs w:val="24"/>
        </w:rPr>
        <w:tab/>
      </w:r>
      <w:r w:rsidR="00C4645C" w:rsidRPr="001066F0">
        <w:rPr>
          <w:rFonts w:ascii="Times New Roman" w:hAnsi="Times New Roman" w:cs="Times New Roman"/>
          <w:sz w:val="24"/>
          <w:szCs w:val="24"/>
        </w:rPr>
        <w:t>EDU 431,432,433,434: Professional Student Teaching Semester for 7-12 majors</w:t>
      </w:r>
    </w:p>
    <w:p w14:paraId="5F01022B" w14:textId="77777777" w:rsidR="001066F0" w:rsidRDefault="001066F0" w:rsidP="001066F0">
      <w:pPr>
        <w:spacing w:after="0"/>
        <w:rPr>
          <w:rFonts w:ascii="Times New Roman" w:hAnsi="Times New Roman" w:cs="Times New Roman"/>
          <w:sz w:val="24"/>
          <w:szCs w:val="24"/>
        </w:rPr>
      </w:pPr>
    </w:p>
    <w:p w14:paraId="44BD1439" w14:textId="0859E358" w:rsidR="00C4645C" w:rsidRPr="001066F0" w:rsidRDefault="00C4645C" w:rsidP="001066F0">
      <w:pPr>
        <w:spacing w:after="0"/>
        <w:rPr>
          <w:rFonts w:ascii="Times New Roman" w:hAnsi="Times New Roman" w:cs="Times New Roman"/>
          <w:sz w:val="24"/>
          <w:szCs w:val="24"/>
        </w:rPr>
      </w:pPr>
      <w:r w:rsidRPr="001066F0">
        <w:rPr>
          <w:rFonts w:ascii="Times New Roman" w:hAnsi="Times New Roman" w:cs="Times New Roman"/>
          <w:sz w:val="24"/>
          <w:szCs w:val="24"/>
        </w:rPr>
        <w:t>Specialized Subject</w:t>
      </w:r>
      <w:r w:rsidR="00C81D2A">
        <w:rPr>
          <w:rFonts w:ascii="Times New Roman" w:hAnsi="Times New Roman" w:cs="Times New Roman"/>
          <w:sz w:val="24"/>
          <w:szCs w:val="24"/>
        </w:rPr>
        <w:t>-</w:t>
      </w:r>
      <w:r w:rsidR="001066F0">
        <w:rPr>
          <w:rFonts w:ascii="Times New Roman" w:hAnsi="Times New Roman" w:cs="Times New Roman"/>
          <w:sz w:val="24"/>
          <w:szCs w:val="24"/>
        </w:rPr>
        <w:t>Area</w:t>
      </w:r>
      <w:r w:rsidR="00C81D2A">
        <w:rPr>
          <w:rFonts w:ascii="Times New Roman" w:hAnsi="Times New Roman" w:cs="Times New Roman"/>
          <w:sz w:val="24"/>
          <w:szCs w:val="24"/>
        </w:rPr>
        <w:t xml:space="preserve"> Education</w:t>
      </w:r>
      <w:r w:rsidRPr="001066F0">
        <w:rPr>
          <w:rFonts w:ascii="Times New Roman" w:hAnsi="Times New Roman" w:cs="Times New Roman"/>
          <w:sz w:val="24"/>
          <w:szCs w:val="24"/>
        </w:rPr>
        <w:t>: Directed Teaching, K-12</w:t>
      </w:r>
    </w:p>
    <w:p w14:paraId="24BD9810" w14:textId="77777777" w:rsidR="00C4645C" w:rsidRPr="001066F0" w:rsidRDefault="001066F0" w:rsidP="001066F0">
      <w:pPr>
        <w:spacing w:after="0"/>
        <w:rPr>
          <w:rFonts w:ascii="Times New Roman" w:hAnsi="Times New Roman" w:cs="Times New Roman"/>
          <w:sz w:val="24"/>
          <w:szCs w:val="24"/>
        </w:rPr>
      </w:pPr>
      <w:r>
        <w:rPr>
          <w:rFonts w:ascii="Times New Roman" w:hAnsi="Times New Roman" w:cs="Times New Roman"/>
          <w:sz w:val="24"/>
          <w:szCs w:val="24"/>
        </w:rPr>
        <w:tab/>
      </w:r>
      <w:r w:rsidR="00C4645C" w:rsidRPr="001066F0">
        <w:rPr>
          <w:rFonts w:ascii="Times New Roman" w:hAnsi="Times New Roman" w:cs="Times New Roman"/>
          <w:sz w:val="24"/>
          <w:szCs w:val="24"/>
        </w:rPr>
        <w:t>EDU 471,472,473,474: Professional Student Teaching Semester for K-12 majors</w:t>
      </w:r>
    </w:p>
    <w:p w14:paraId="187F70FC" w14:textId="77777777" w:rsidR="00C4645C" w:rsidRPr="001066F0" w:rsidRDefault="00C4645C" w:rsidP="001066F0">
      <w:pPr>
        <w:rPr>
          <w:rFonts w:ascii="Times New Roman" w:hAnsi="Times New Roman" w:cs="Times New Roman"/>
          <w:sz w:val="24"/>
          <w:szCs w:val="24"/>
        </w:rPr>
      </w:pPr>
    </w:p>
    <w:p w14:paraId="6C1E3ED9" w14:textId="77777777" w:rsidR="00C4645C" w:rsidRPr="001066F0" w:rsidRDefault="00C4645C" w:rsidP="001066F0">
      <w:pPr>
        <w:rPr>
          <w:rFonts w:ascii="Times New Roman" w:hAnsi="Times New Roman" w:cs="Times New Roman"/>
          <w:i/>
          <w:sz w:val="24"/>
          <w:szCs w:val="24"/>
        </w:rPr>
      </w:pPr>
      <w:r w:rsidRPr="001066F0">
        <w:rPr>
          <w:rFonts w:ascii="Times New Roman" w:hAnsi="Times New Roman" w:cs="Times New Roman"/>
          <w:i/>
          <w:sz w:val="24"/>
          <w:szCs w:val="24"/>
        </w:rPr>
        <w:t xml:space="preserve">Only these courses should be taken during the Professional Student Teaching Semester unless an appeal is made to and granted by the Field Experiences Appeals Committee.  Careful planning and a close working relationship between candidate and advisor can help achieve this goal.  </w:t>
      </w:r>
    </w:p>
    <w:p w14:paraId="5F5DF9B9" w14:textId="77777777" w:rsidR="00C4645C" w:rsidRPr="001066F0" w:rsidRDefault="00C4645C" w:rsidP="001066F0">
      <w:pPr>
        <w:rPr>
          <w:rFonts w:ascii="Times New Roman" w:hAnsi="Times New Roman" w:cs="Times New Roman"/>
          <w:sz w:val="24"/>
          <w:szCs w:val="24"/>
        </w:rPr>
      </w:pPr>
      <w:r w:rsidRPr="001066F0">
        <w:rPr>
          <w:rFonts w:ascii="Times New Roman" w:hAnsi="Times New Roman" w:cs="Times New Roman"/>
          <w:bCs/>
          <w:sz w:val="24"/>
          <w:szCs w:val="24"/>
          <w:u w:val="single"/>
        </w:rPr>
        <w:t>All</w:t>
      </w:r>
      <w:r w:rsidRPr="001066F0">
        <w:rPr>
          <w:rFonts w:ascii="Times New Roman" w:hAnsi="Times New Roman" w:cs="Times New Roman"/>
          <w:bCs/>
          <w:sz w:val="24"/>
          <w:szCs w:val="24"/>
        </w:rPr>
        <w:t xml:space="preserve"> professional interns are expected to complete a minimum of fifteen (15) weeks of internship.</w:t>
      </w:r>
      <w:r w:rsidRPr="001066F0">
        <w:rPr>
          <w:rFonts w:ascii="Times New Roman" w:hAnsi="Times New Roman" w:cs="Times New Roman"/>
          <w:sz w:val="24"/>
          <w:szCs w:val="24"/>
        </w:rPr>
        <w:t xml:space="preserve">  </w:t>
      </w:r>
    </w:p>
    <w:p w14:paraId="334227D1" w14:textId="05782123" w:rsidR="00C4645C" w:rsidRPr="001066F0" w:rsidRDefault="00C4645C" w:rsidP="001066F0">
      <w:pPr>
        <w:rPr>
          <w:rFonts w:ascii="Times New Roman" w:hAnsi="Times New Roman" w:cs="Times New Roman"/>
          <w:sz w:val="24"/>
          <w:szCs w:val="24"/>
        </w:rPr>
      </w:pPr>
      <w:r w:rsidRPr="001066F0">
        <w:rPr>
          <w:rFonts w:ascii="Times New Roman" w:hAnsi="Times New Roman" w:cs="Times New Roman"/>
          <w:sz w:val="24"/>
          <w:szCs w:val="24"/>
        </w:rPr>
        <w:t xml:space="preserve">Elementary </w:t>
      </w:r>
      <w:r w:rsidR="00AB21EE">
        <w:rPr>
          <w:rFonts w:ascii="Times New Roman" w:hAnsi="Times New Roman" w:cs="Times New Roman"/>
          <w:sz w:val="24"/>
          <w:szCs w:val="24"/>
        </w:rPr>
        <w:t xml:space="preserve">Education (K-6) </w:t>
      </w:r>
      <w:r w:rsidRPr="001066F0">
        <w:rPr>
          <w:rFonts w:ascii="Times New Roman" w:hAnsi="Times New Roman" w:cs="Times New Roman"/>
          <w:sz w:val="24"/>
          <w:szCs w:val="24"/>
        </w:rPr>
        <w:t>Student Teachers receive one placement and should complete three weeks of full-time teaching.</w:t>
      </w:r>
    </w:p>
    <w:p w14:paraId="0BFE4F33" w14:textId="24A7B59B" w:rsidR="00C4645C" w:rsidRPr="001066F0" w:rsidRDefault="00C4645C" w:rsidP="001066F0">
      <w:pPr>
        <w:rPr>
          <w:rFonts w:ascii="Times New Roman" w:hAnsi="Times New Roman" w:cs="Times New Roman"/>
          <w:sz w:val="24"/>
          <w:szCs w:val="24"/>
        </w:rPr>
      </w:pPr>
      <w:r w:rsidRPr="001066F0">
        <w:rPr>
          <w:rFonts w:ascii="Times New Roman" w:hAnsi="Times New Roman" w:cs="Times New Roman"/>
          <w:sz w:val="24"/>
          <w:szCs w:val="24"/>
        </w:rPr>
        <w:t xml:space="preserve">Secondary </w:t>
      </w:r>
      <w:r w:rsidR="00AB21EE">
        <w:rPr>
          <w:rFonts w:ascii="Times New Roman" w:hAnsi="Times New Roman" w:cs="Times New Roman"/>
          <w:sz w:val="24"/>
          <w:szCs w:val="24"/>
        </w:rPr>
        <w:t xml:space="preserve">Education (7-12) </w:t>
      </w:r>
      <w:r w:rsidRPr="001066F0">
        <w:rPr>
          <w:rFonts w:ascii="Times New Roman" w:hAnsi="Times New Roman" w:cs="Times New Roman"/>
          <w:sz w:val="24"/>
          <w:szCs w:val="24"/>
        </w:rPr>
        <w:t>and Specialized Subject</w:t>
      </w:r>
      <w:r w:rsidR="00AB21EE">
        <w:rPr>
          <w:rFonts w:ascii="Times New Roman" w:hAnsi="Times New Roman" w:cs="Times New Roman"/>
          <w:sz w:val="24"/>
          <w:szCs w:val="24"/>
        </w:rPr>
        <w:t>-</w:t>
      </w:r>
      <w:r w:rsidRPr="001066F0">
        <w:rPr>
          <w:rFonts w:ascii="Times New Roman" w:hAnsi="Times New Roman" w:cs="Times New Roman"/>
          <w:sz w:val="24"/>
          <w:szCs w:val="24"/>
        </w:rPr>
        <w:t xml:space="preserve">Area </w:t>
      </w:r>
      <w:r w:rsidR="00AB21EE">
        <w:rPr>
          <w:rFonts w:ascii="Times New Roman" w:hAnsi="Times New Roman" w:cs="Times New Roman"/>
          <w:sz w:val="24"/>
          <w:szCs w:val="24"/>
        </w:rPr>
        <w:t xml:space="preserve">Education (K-12) </w:t>
      </w:r>
      <w:r w:rsidRPr="001066F0">
        <w:rPr>
          <w:rFonts w:ascii="Times New Roman" w:hAnsi="Times New Roman" w:cs="Times New Roman"/>
          <w:sz w:val="24"/>
          <w:szCs w:val="24"/>
        </w:rPr>
        <w:t>Student Teachers will receive two placements and should complete two weeks of full-time teaching at each placement for a total of four weeks of full-time teaching.</w:t>
      </w:r>
    </w:p>
    <w:p w14:paraId="36311BF0" w14:textId="77777777" w:rsidR="001066F0" w:rsidRDefault="001066F0">
      <w:pPr>
        <w:rPr>
          <w:rFonts w:ascii="Times New Roman" w:hAnsi="Times New Roman" w:cs="Times New Roman"/>
          <w:b/>
          <w:sz w:val="24"/>
          <w:szCs w:val="24"/>
        </w:rPr>
      </w:pPr>
      <w:r>
        <w:rPr>
          <w:rFonts w:ascii="Times New Roman" w:hAnsi="Times New Roman" w:cs="Times New Roman"/>
          <w:b/>
          <w:sz w:val="24"/>
          <w:szCs w:val="24"/>
        </w:rPr>
        <w:br w:type="page"/>
      </w:r>
    </w:p>
    <w:p w14:paraId="150999CF" w14:textId="77777777" w:rsidR="00C4645C" w:rsidRDefault="00C4645C" w:rsidP="001066F0">
      <w:pPr>
        <w:spacing w:after="0"/>
        <w:rPr>
          <w:rFonts w:ascii="Times New Roman" w:hAnsi="Times New Roman" w:cs="Times New Roman"/>
          <w:b/>
          <w:sz w:val="24"/>
          <w:szCs w:val="24"/>
        </w:rPr>
      </w:pPr>
      <w:r w:rsidRPr="001066F0">
        <w:rPr>
          <w:rFonts w:ascii="Times New Roman" w:hAnsi="Times New Roman" w:cs="Times New Roman"/>
          <w:b/>
          <w:sz w:val="24"/>
          <w:szCs w:val="24"/>
        </w:rPr>
        <w:lastRenderedPageBreak/>
        <w:t>STUDENT TEACHING PLACEMENT PROCESS</w:t>
      </w:r>
    </w:p>
    <w:p w14:paraId="2C5E68F3" w14:textId="77777777" w:rsidR="001066F0" w:rsidRPr="001066F0" w:rsidRDefault="001066F0" w:rsidP="001066F0">
      <w:pPr>
        <w:spacing w:after="0"/>
        <w:rPr>
          <w:rFonts w:ascii="Times New Roman" w:hAnsi="Times New Roman" w:cs="Times New Roman"/>
          <w:b/>
          <w:sz w:val="24"/>
          <w:szCs w:val="24"/>
        </w:rPr>
      </w:pPr>
    </w:p>
    <w:p w14:paraId="3CED0872" w14:textId="3AC3F0F4" w:rsidR="00C4645C" w:rsidRPr="001066F0" w:rsidRDefault="000549B5" w:rsidP="001066F0">
      <w:pPr>
        <w:spacing w:after="0"/>
        <w:rPr>
          <w:rFonts w:ascii="Times New Roman" w:hAnsi="Times New Roman" w:cs="Times New Roman"/>
          <w:b/>
          <w:i/>
          <w:sz w:val="24"/>
          <w:szCs w:val="24"/>
        </w:rPr>
      </w:pPr>
      <w:r w:rsidRPr="000549B5">
        <w:rPr>
          <w:rFonts w:ascii="Times New Roman" w:hAnsi="Times New Roman" w:cs="Times New Roman"/>
          <w:sz w:val="24"/>
          <w:szCs w:val="24"/>
        </w:rPr>
        <w:t>1.</w:t>
      </w:r>
      <w:r>
        <w:rPr>
          <w:rFonts w:ascii="Times New Roman" w:hAnsi="Times New Roman" w:cs="Times New Roman"/>
          <w:i/>
          <w:sz w:val="24"/>
          <w:szCs w:val="24"/>
        </w:rPr>
        <w:tab/>
      </w:r>
      <w:r w:rsidR="00C4645C" w:rsidRPr="000549B5">
        <w:rPr>
          <w:rFonts w:ascii="Times New Roman" w:hAnsi="Times New Roman" w:cs="Times New Roman"/>
          <w:sz w:val="24"/>
          <w:szCs w:val="24"/>
        </w:rPr>
        <w:t xml:space="preserve">Prior to the beginning of each school year, the Office of Field Experiences sends a </w:t>
      </w:r>
      <w:r w:rsidRPr="000549B5">
        <w:rPr>
          <w:rFonts w:ascii="Times New Roman" w:hAnsi="Times New Roman" w:cs="Times New Roman"/>
          <w:sz w:val="24"/>
          <w:szCs w:val="24"/>
        </w:rPr>
        <w:tab/>
      </w:r>
      <w:r w:rsidR="00C4645C" w:rsidRPr="000549B5">
        <w:rPr>
          <w:rFonts w:ascii="Times New Roman" w:hAnsi="Times New Roman" w:cs="Times New Roman"/>
          <w:i/>
          <w:sz w:val="24"/>
          <w:szCs w:val="24"/>
        </w:rPr>
        <w:t>Memorandum of Understanding</w:t>
      </w:r>
      <w:r w:rsidR="00C4645C" w:rsidRPr="000549B5">
        <w:rPr>
          <w:rFonts w:ascii="Times New Roman" w:hAnsi="Times New Roman" w:cs="Times New Roman"/>
          <w:sz w:val="24"/>
          <w:szCs w:val="24"/>
        </w:rPr>
        <w:t xml:space="preserve"> signed by the Dean of the School of Education to the </w:t>
      </w:r>
      <w:r w:rsidRPr="000549B5">
        <w:rPr>
          <w:rFonts w:ascii="Times New Roman" w:hAnsi="Times New Roman" w:cs="Times New Roman"/>
          <w:sz w:val="24"/>
          <w:szCs w:val="24"/>
        </w:rPr>
        <w:tab/>
      </w:r>
      <w:r w:rsidR="00C4645C" w:rsidRPr="000549B5">
        <w:rPr>
          <w:rFonts w:ascii="Times New Roman" w:hAnsi="Times New Roman" w:cs="Times New Roman"/>
          <w:sz w:val="24"/>
          <w:szCs w:val="24"/>
        </w:rPr>
        <w:t xml:space="preserve">Superintendent of Schools for each Partner School District to be signed and returned to </w:t>
      </w:r>
      <w:r w:rsidRPr="000549B5">
        <w:rPr>
          <w:rFonts w:ascii="Times New Roman" w:hAnsi="Times New Roman" w:cs="Times New Roman"/>
          <w:sz w:val="24"/>
          <w:szCs w:val="24"/>
        </w:rPr>
        <w:tab/>
      </w:r>
      <w:r w:rsidR="00C4645C" w:rsidRPr="000549B5">
        <w:rPr>
          <w:rFonts w:ascii="Times New Roman" w:hAnsi="Times New Roman" w:cs="Times New Roman"/>
          <w:sz w:val="24"/>
          <w:szCs w:val="24"/>
        </w:rPr>
        <w:t xml:space="preserve">the Office of Field Experiences. This </w:t>
      </w:r>
      <w:r w:rsidR="00C4645C" w:rsidRPr="000549B5">
        <w:rPr>
          <w:rFonts w:ascii="Times New Roman" w:hAnsi="Times New Roman" w:cs="Times New Roman"/>
          <w:i/>
          <w:sz w:val="24"/>
          <w:szCs w:val="24"/>
        </w:rPr>
        <w:t>Memorandum of Understanding</w:t>
      </w:r>
      <w:r w:rsidR="00C4645C" w:rsidRPr="000549B5">
        <w:rPr>
          <w:rFonts w:ascii="Times New Roman" w:hAnsi="Times New Roman" w:cs="Times New Roman"/>
          <w:sz w:val="24"/>
          <w:szCs w:val="24"/>
        </w:rPr>
        <w:t xml:space="preserve"> represents an </w:t>
      </w:r>
      <w:r w:rsidRPr="000549B5">
        <w:rPr>
          <w:rFonts w:ascii="Times New Roman" w:hAnsi="Times New Roman" w:cs="Times New Roman"/>
          <w:sz w:val="24"/>
          <w:szCs w:val="24"/>
        </w:rPr>
        <w:tab/>
      </w:r>
      <w:r w:rsidR="00C4645C" w:rsidRPr="000549B5">
        <w:rPr>
          <w:rFonts w:ascii="Times New Roman" w:hAnsi="Times New Roman" w:cs="Times New Roman"/>
          <w:sz w:val="24"/>
          <w:szCs w:val="24"/>
        </w:rPr>
        <w:t xml:space="preserve">agreement between Mississippi College and each P12 Partner School District and </w:t>
      </w:r>
      <w:r w:rsidRPr="000549B5">
        <w:rPr>
          <w:rFonts w:ascii="Times New Roman" w:hAnsi="Times New Roman" w:cs="Times New Roman"/>
          <w:sz w:val="24"/>
          <w:szCs w:val="24"/>
        </w:rPr>
        <w:tab/>
      </w:r>
      <w:r w:rsidR="00C4645C" w:rsidRPr="000549B5">
        <w:rPr>
          <w:rFonts w:ascii="Times New Roman" w:hAnsi="Times New Roman" w:cs="Times New Roman"/>
          <w:sz w:val="24"/>
          <w:szCs w:val="24"/>
        </w:rPr>
        <w:t xml:space="preserve">specifies the terms in which an MC teacher candidate can participate in field experiences </w:t>
      </w:r>
      <w:r w:rsidRPr="000549B5">
        <w:rPr>
          <w:rFonts w:ascii="Times New Roman" w:hAnsi="Times New Roman" w:cs="Times New Roman"/>
          <w:sz w:val="24"/>
          <w:szCs w:val="24"/>
        </w:rPr>
        <w:tab/>
      </w:r>
      <w:r w:rsidR="00C4645C" w:rsidRPr="000549B5">
        <w:rPr>
          <w:rFonts w:ascii="Times New Roman" w:hAnsi="Times New Roman" w:cs="Times New Roman"/>
          <w:sz w:val="24"/>
          <w:szCs w:val="24"/>
        </w:rPr>
        <w:t xml:space="preserve">within the district. This </w:t>
      </w:r>
      <w:r w:rsidR="00C4645C" w:rsidRPr="000549B5">
        <w:rPr>
          <w:rFonts w:ascii="Times New Roman" w:hAnsi="Times New Roman" w:cs="Times New Roman"/>
          <w:i/>
          <w:sz w:val="24"/>
          <w:szCs w:val="24"/>
        </w:rPr>
        <w:t>Memorandum of Understanding</w:t>
      </w:r>
      <w:r w:rsidR="00C4645C" w:rsidRPr="000549B5">
        <w:rPr>
          <w:rFonts w:ascii="Times New Roman" w:hAnsi="Times New Roman" w:cs="Times New Roman"/>
          <w:sz w:val="24"/>
          <w:szCs w:val="24"/>
        </w:rPr>
        <w:t xml:space="preserve"> is renewed each school year, </w:t>
      </w:r>
      <w:r w:rsidRPr="000549B5">
        <w:rPr>
          <w:rFonts w:ascii="Times New Roman" w:hAnsi="Times New Roman" w:cs="Times New Roman"/>
          <w:sz w:val="24"/>
          <w:szCs w:val="24"/>
        </w:rPr>
        <w:tab/>
      </w:r>
      <w:r w:rsidR="00C4645C" w:rsidRPr="000549B5">
        <w:rPr>
          <w:rFonts w:ascii="Times New Roman" w:hAnsi="Times New Roman" w:cs="Times New Roman"/>
          <w:sz w:val="24"/>
          <w:szCs w:val="24"/>
        </w:rPr>
        <w:t xml:space="preserve">kept on file in the Office of Field Experiences, and must be current in order for a request </w:t>
      </w:r>
      <w:r w:rsidRPr="000549B5">
        <w:rPr>
          <w:rFonts w:ascii="Times New Roman" w:hAnsi="Times New Roman" w:cs="Times New Roman"/>
          <w:sz w:val="24"/>
          <w:szCs w:val="24"/>
        </w:rPr>
        <w:tab/>
      </w:r>
      <w:r w:rsidR="00C55B82">
        <w:rPr>
          <w:rFonts w:ascii="Times New Roman" w:hAnsi="Times New Roman" w:cs="Times New Roman"/>
          <w:sz w:val="24"/>
          <w:szCs w:val="24"/>
        </w:rPr>
        <w:t>to</w:t>
      </w:r>
      <w:r w:rsidR="00C4645C" w:rsidRPr="000549B5">
        <w:rPr>
          <w:rFonts w:ascii="Times New Roman" w:hAnsi="Times New Roman" w:cs="Times New Roman"/>
          <w:sz w:val="24"/>
          <w:szCs w:val="24"/>
        </w:rPr>
        <w:t xml:space="preserve"> be made for an MC candidate to be placed in a partner district.</w:t>
      </w:r>
    </w:p>
    <w:p w14:paraId="6C69D2E8" w14:textId="77777777" w:rsidR="00C4645C" w:rsidRPr="001066F0" w:rsidRDefault="00C4645C" w:rsidP="001066F0">
      <w:pPr>
        <w:spacing w:after="0"/>
        <w:rPr>
          <w:rFonts w:ascii="Times New Roman" w:hAnsi="Times New Roman" w:cs="Times New Roman"/>
          <w:sz w:val="24"/>
          <w:szCs w:val="24"/>
        </w:rPr>
      </w:pPr>
    </w:p>
    <w:p w14:paraId="32CCF1CA" w14:textId="77777777" w:rsidR="00C4645C" w:rsidRPr="000549B5" w:rsidRDefault="000549B5" w:rsidP="001066F0">
      <w:pPr>
        <w:spacing w:after="0"/>
        <w:rPr>
          <w:rFonts w:ascii="Times New Roman" w:hAnsi="Times New Roman" w:cs="Times New Roman"/>
          <w:sz w:val="24"/>
          <w:szCs w:val="24"/>
        </w:rPr>
      </w:pPr>
      <w:r>
        <w:rPr>
          <w:rFonts w:ascii="Times New Roman" w:hAnsi="Times New Roman" w:cs="Times New Roman"/>
          <w:b/>
          <w:sz w:val="24"/>
          <w:szCs w:val="24"/>
        </w:rPr>
        <w:tab/>
      </w:r>
      <w:r w:rsidR="00C4645C" w:rsidRPr="000549B5">
        <w:rPr>
          <w:rFonts w:ascii="Times New Roman" w:hAnsi="Times New Roman" w:cs="Times New Roman"/>
          <w:sz w:val="24"/>
          <w:szCs w:val="24"/>
        </w:rPr>
        <w:t xml:space="preserve">To be eligible to serve as a </w:t>
      </w:r>
      <w:r w:rsidR="00C4645C" w:rsidRPr="000549B5">
        <w:rPr>
          <w:rFonts w:ascii="Times New Roman" w:hAnsi="Times New Roman" w:cs="Times New Roman"/>
          <w:sz w:val="24"/>
          <w:szCs w:val="24"/>
          <w:u w:val="single"/>
        </w:rPr>
        <w:t>Cooperating Teacher</w:t>
      </w:r>
      <w:r w:rsidR="00C4645C" w:rsidRPr="000549B5">
        <w:rPr>
          <w:rFonts w:ascii="Times New Roman" w:hAnsi="Times New Roman" w:cs="Times New Roman"/>
          <w:sz w:val="24"/>
          <w:szCs w:val="24"/>
        </w:rPr>
        <w:t xml:space="preserve"> P12 classroom teachers must meet </w:t>
      </w:r>
      <w:r w:rsidRPr="000549B5">
        <w:rPr>
          <w:rFonts w:ascii="Times New Roman" w:hAnsi="Times New Roman" w:cs="Times New Roman"/>
          <w:sz w:val="24"/>
          <w:szCs w:val="24"/>
        </w:rPr>
        <w:tab/>
      </w:r>
      <w:r w:rsidR="00C4645C" w:rsidRPr="000549B5">
        <w:rPr>
          <w:rFonts w:ascii="Times New Roman" w:hAnsi="Times New Roman" w:cs="Times New Roman"/>
          <w:sz w:val="24"/>
          <w:szCs w:val="24"/>
        </w:rPr>
        <w:t>the following requirements:</w:t>
      </w:r>
    </w:p>
    <w:p w14:paraId="7B648E3F" w14:textId="77777777" w:rsidR="00C4645C" w:rsidRPr="001066F0" w:rsidRDefault="00C4645C" w:rsidP="00B60818">
      <w:pPr>
        <w:pStyle w:val="ListParagraph"/>
        <w:numPr>
          <w:ilvl w:val="0"/>
          <w:numId w:val="7"/>
        </w:numPr>
        <w:ind w:firstLine="450"/>
      </w:pPr>
      <w:r w:rsidRPr="001066F0">
        <w:t xml:space="preserve">Hold a teaching position in a partner district with whom Mississippi College has </w:t>
      </w:r>
      <w:r w:rsidR="000549B5">
        <w:tab/>
      </w:r>
      <w:r w:rsidRPr="001066F0">
        <w:t xml:space="preserve">an active signed Memorandum of Understanding on file in the Office of Field </w:t>
      </w:r>
      <w:r w:rsidR="000549B5">
        <w:tab/>
      </w:r>
      <w:r w:rsidRPr="001066F0">
        <w:t>Experiences.</w:t>
      </w:r>
    </w:p>
    <w:p w14:paraId="5BB20C1C" w14:textId="77777777" w:rsidR="00C4645C" w:rsidRPr="001066F0" w:rsidRDefault="00C4645C" w:rsidP="00B60818">
      <w:pPr>
        <w:pStyle w:val="ListParagraph"/>
        <w:numPr>
          <w:ilvl w:val="0"/>
          <w:numId w:val="7"/>
        </w:numPr>
        <w:ind w:firstLine="450"/>
      </w:pPr>
      <w:r w:rsidRPr="001066F0">
        <w:t xml:space="preserve">Hold a current, valid Teaching License from the Mississippi Department of </w:t>
      </w:r>
      <w:r w:rsidR="000549B5">
        <w:tab/>
      </w:r>
      <w:r w:rsidRPr="001066F0">
        <w:t>Education in the licensure area for which the Student Teacher is seeking.</w:t>
      </w:r>
    </w:p>
    <w:p w14:paraId="58876683" w14:textId="2263BDC4" w:rsidR="00C4645C" w:rsidRPr="001066F0" w:rsidRDefault="00C4645C" w:rsidP="00B60818">
      <w:pPr>
        <w:pStyle w:val="ListParagraph"/>
        <w:numPr>
          <w:ilvl w:val="0"/>
          <w:numId w:val="7"/>
        </w:numPr>
        <w:ind w:firstLine="450"/>
      </w:pPr>
      <w:r w:rsidRPr="001066F0">
        <w:t xml:space="preserve">Have completed at least three (3) years of teaching experience and is in at least </w:t>
      </w:r>
      <w:r w:rsidR="000549B5">
        <w:tab/>
      </w:r>
      <w:r w:rsidRPr="001066F0">
        <w:t>his/her fourth year of teaching.</w:t>
      </w:r>
    </w:p>
    <w:p w14:paraId="5D748F59" w14:textId="77777777" w:rsidR="00C4645C" w:rsidRPr="001066F0" w:rsidRDefault="00C4645C" w:rsidP="00B60818">
      <w:pPr>
        <w:pStyle w:val="ListParagraph"/>
        <w:numPr>
          <w:ilvl w:val="0"/>
          <w:numId w:val="7"/>
        </w:numPr>
        <w:ind w:firstLine="450"/>
      </w:pPr>
      <w:r w:rsidRPr="001066F0">
        <w:t xml:space="preserve">Be recognized by the Cooperating Teacher’s School Administrator </w:t>
      </w:r>
      <w:r w:rsidRPr="001066F0">
        <w:tab/>
        <w:t xml:space="preserve">as an </w:t>
      </w:r>
      <w:r w:rsidR="000549B5">
        <w:tab/>
      </w:r>
      <w:r w:rsidRPr="001066F0">
        <w:t xml:space="preserve">exceptional teacher as defined by positive teaching evaluations and successful </w:t>
      </w:r>
      <w:r w:rsidR="000549B5">
        <w:tab/>
      </w:r>
      <w:r w:rsidRPr="001066F0">
        <w:t>student achievement reports.</w:t>
      </w:r>
    </w:p>
    <w:p w14:paraId="5BAC286A" w14:textId="77777777" w:rsidR="00C4645C" w:rsidRPr="001066F0" w:rsidRDefault="00C4645C" w:rsidP="00B60818">
      <w:pPr>
        <w:pStyle w:val="ListParagraph"/>
        <w:numPr>
          <w:ilvl w:val="0"/>
          <w:numId w:val="7"/>
        </w:numPr>
        <w:ind w:firstLine="450"/>
      </w:pPr>
      <w:r w:rsidRPr="001066F0">
        <w:t xml:space="preserve">Complete online mandatory Teacher Intern Assessment Instrument (TIAI) and </w:t>
      </w:r>
      <w:r w:rsidR="000549B5">
        <w:tab/>
      </w:r>
      <w:r w:rsidRPr="001066F0">
        <w:t>Mississippi Educator Code of Ethics (</w:t>
      </w:r>
      <w:proofErr w:type="spellStart"/>
      <w:r w:rsidRPr="001066F0">
        <w:t>MCoE</w:t>
      </w:r>
      <w:proofErr w:type="spellEnd"/>
      <w:r w:rsidRPr="001066F0">
        <w:t>) training once every three years.</w:t>
      </w:r>
    </w:p>
    <w:p w14:paraId="7697579A" w14:textId="77777777" w:rsidR="00C4645C" w:rsidRPr="001066F0" w:rsidRDefault="00C4645C" w:rsidP="00B60818">
      <w:pPr>
        <w:pStyle w:val="ListParagraph"/>
        <w:numPr>
          <w:ilvl w:val="0"/>
          <w:numId w:val="7"/>
        </w:numPr>
        <w:ind w:firstLine="450"/>
      </w:pPr>
      <w:r w:rsidRPr="001066F0">
        <w:t>Participate in additional training on MC’s campus once every three years.</w:t>
      </w:r>
    </w:p>
    <w:p w14:paraId="27089AC5" w14:textId="77777777" w:rsidR="000549B5" w:rsidRDefault="000549B5" w:rsidP="000549B5">
      <w:pPr>
        <w:pStyle w:val="ListParagraph"/>
      </w:pPr>
    </w:p>
    <w:p w14:paraId="102639BB" w14:textId="77777777" w:rsidR="00C4645C" w:rsidRPr="000549B5" w:rsidRDefault="000549B5" w:rsidP="000549B5">
      <w:pPr>
        <w:pStyle w:val="ListParagraph"/>
        <w:ind w:left="0"/>
      </w:pPr>
      <w:r>
        <w:t>2.</w:t>
      </w:r>
      <w:r>
        <w:tab/>
      </w:r>
      <w:r w:rsidR="00C4645C" w:rsidRPr="000549B5">
        <w:t xml:space="preserve">Prior to the beginning of each semester, the Licensure and Certification Officer checks </w:t>
      </w:r>
      <w:r>
        <w:tab/>
      </w:r>
      <w:r w:rsidR="00C4645C" w:rsidRPr="000549B5">
        <w:t xml:space="preserve">TEP and Student Teaching requirements for all upcoming Prospective Student Teachers </w:t>
      </w:r>
      <w:r>
        <w:tab/>
      </w:r>
      <w:r w:rsidR="00C4645C" w:rsidRPr="000549B5">
        <w:t xml:space="preserve">to ensure eligibility for the candidate to register for EDU 458- Classroom Management </w:t>
      </w:r>
      <w:r>
        <w:tab/>
      </w:r>
      <w:r w:rsidR="00C4645C" w:rsidRPr="000549B5">
        <w:t xml:space="preserve">for Elementary Teachers or EDU 460- Classroom Management for Secondary Teachers, </w:t>
      </w:r>
      <w:r>
        <w:tab/>
      </w:r>
      <w:r w:rsidR="00C4645C" w:rsidRPr="000549B5">
        <w:t>which must be taken the semester prior to student teaching.</w:t>
      </w:r>
    </w:p>
    <w:p w14:paraId="25817D52" w14:textId="77777777" w:rsidR="000549B5" w:rsidRPr="001066F0" w:rsidRDefault="000549B5" w:rsidP="001066F0">
      <w:pPr>
        <w:spacing w:after="0"/>
        <w:rPr>
          <w:rFonts w:ascii="Times New Roman" w:hAnsi="Times New Roman" w:cs="Times New Roman"/>
          <w:sz w:val="24"/>
          <w:szCs w:val="24"/>
        </w:rPr>
      </w:pPr>
    </w:p>
    <w:p w14:paraId="73B18A14" w14:textId="77777777" w:rsidR="00C4645C" w:rsidRDefault="000549B5" w:rsidP="001066F0">
      <w:pPr>
        <w:spacing w:after="0"/>
        <w:rPr>
          <w:rFonts w:ascii="Times New Roman" w:hAnsi="Times New Roman" w:cs="Times New Roman"/>
          <w:b/>
          <w:i/>
          <w:sz w:val="24"/>
          <w:szCs w:val="24"/>
        </w:rPr>
      </w:pPr>
      <w:r w:rsidRPr="000549B5">
        <w:rPr>
          <w:rFonts w:ascii="Times New Roman" w:hAnsi="Times New Roman" w:cs="Times New Roman"/>
          <w:sz w:val="24"/>
          <w:szCs w:val="24"/>
        </w:rPr>
        <w:t>3.</w:t>
      </w:r>
      <w:r>
        <w:rPr>
          <w:rFonts w:ascii="Times New Roman" w:hAnsi="Times New Roman" w:cs="Times New Roman"/>
          <w:b/>
          <w:i/>
          <w:sz w:val="24"/>
          <w:szCs w:val="24"/>
        </w:rPr>
        <w:tab/>
      </w:r>
      <w:r w:rsidR="00C4645C" w:rsidRPr="000549B5">
        <w:rPr>
          <w:rFonts w:ascii="Times New Roman" w:hAnsi="Times New Roman" w:cs="Times New Roman"/>
          <w:sz w:val="24"/>
          <w:szCs w:val="24"/>
        </w:rPr>
        <w:t xml:space="preserve">Once a candidate has been certified as eligible to register for the Classroom Management </w:t>
      </w:r>
      <w:r>
        <w:rPr>
          <w:rFonts w:ascii="Times New Roman" w:hAnsi="Times New Roman" w:cs="Times New Roman"/>
          <w:sz w:val="24"/>
          <w:szCs w:val="24"/>
        </w:rPr>
        <w:tab/>
      </w:r>
      <w:r w:rsidR="00C4645C" w:rsidRPr="000549B5">
        <w:rPr>
          <w:rFonts w:ascii="Times New Roman" w:hAnsi="Times New Roman" w:cs="Times New Roman"/>
          <w:sz w:val="24"/>
          <w:szCs w:val="24"/>
        </w:rPr>
        <w:t>Course (EDU 458/460)</w:t>
      </w:r>
      <w:r w:rsidRPr="000549B5">
        <w:rPr>
          <w:rFonts w:ascii="Times New Roman" w:hAnsi="Times New Roman" w:cs="Times New Roman"/>
          <w:sz w:val="24"/>
          <w:szCs w:val="24"/>
        </w:rPr>
        <w:t>,</w:t>
      </w:r>
      <w:r w:rsidR="00C4645C" w:rsidRPr="000549B5">
        <w:rPr>
          <w:rFonts w:ascii="Times New Roman" w:hAnsi="Times New Roman" w:cs="Times New Roman"/>
          <w:sz w:val="24"/>
          <w:szCs w:val="24"/>
        </w:rPr>
        <w:t xml:space="preserve"> the candidate is able to register for either EDU 458- </w:t>
      </w:r>
      <w:bookmarkStart w:id="2" w:name="_Hlk25575056"/>
      <w:r w:rsidR="00C4645C" w:rsidRPr="000549B5">
        <w:rPr>
          <w:rFonts w:ascii="Times New Roman" w:hAnsi="Times New Roman" w:cs="Times New Roman"/>
          <w:sz w:val="24"/>
          <w:szCs w:val="24"/>
        </w:rPr>
        <w:t xml:space="preserve">Classroom </w:t>
      </w:r>
      <w:r>
        <w:rPr>
          <w:rFonts w:ascii="Times New Roman" w:hAnsi="Times New Roman" w:cs="Times New Roman"/>
          <w:sz w:val="24"/>
          <w:szCs w:val="24"/>
        </w:rPr>
        <w:tab/>
      </w:r>
      <w:r>
        <w:rPr>
          <w:rFonts w:ascii="Times New Roman" w:hAnsi="Times New Roman" w:cs="Times New Roman"/>
          <w:sz w:val="24"/>
          <w:szCs w:val="24"/>
        </w:rPr>
        <w:tab/>
      </w:r>
      <w:r w:rsidR="00C4645C" w:rsidRPr="000549B5">
        <w:rPr>
          <w:rFonts w:ascii="Times New Roman" w:hAnsi="Times New Roman" w:cs="Times New Roman"/>
          <w:sz w:val="24"/>
          <w:szCs w:val="24"/>
        </w:rPr>
        <w:t xml:space="preserve">Management for Elementary Teachers or EDU 460- Classroom Management for </w:t>
      </w:r>
      <w:r>
        <w:rPr>
          <w:rFonts w:ascii="Times New Roman" w:hAnsi="Times New Roman" w:cs="Times New Roman"/>
          <w:sz w:val="24"/>
          <w:szCs w:val="24"/>
        </w:rPr>
        <w:tab/>
      </w:r>
      <w:r w:rsidR="00C4645C" w:rsidRPr="000549B5">
        <w:rPr>
          <w:rFonts w:ascii="Times New Roman" w:hAnsi="Times New Roman" w:cs="Times New Roman"/>
          <w:sz w:val="24"/>
          <w:szCs w:val="24"/>
        </w:rPr>
        <w:t>Secondary Teachers</w:t>
      </w:r>
      <w:bookmarkEnd w:id="2"/>
      <w:r w:rsidR="00C4645C" w:rsidRPr="000549B5">
        <w:rPr>
          <w:rFonts w:ascii="Times New Roman" w:hAnsi="Times New Roman" w:cs="Times New Roman"/>
          <w:sz w:val="24"/>
          <w:szCs w:val="24"/>
        </w:rPr>
        <w:t xml:space="preserve">. This course contains much of the information and training required </w:t>
      </w:r>
      <w:r>
        <w:rPr>
          <w:rFonts w:ascii="Times New Roman" w:hAnsi="Times New Roman" w:cs="Times New Roman"/>
          <w:sz w:val="24"/>
          <w:szCs w:val="24"/>
        </w:rPr>
        <w:tab/>
      </w:r>
      <w:r w:rsidR="00C4645C" w:rsidRPr="000549B5">
        <w:rPr>
          <w:rFonts w:ascii="Times New Roman" w:hAnsi="Times New Roman" w:cs="Times New Roman"/>
          <w:sz w:val="24"/>
          <w:szCs w:val="24"/>
        </w:rPr>
        <w:t>for Professional Student Teaching Semester.</w:t>
      </w:r>
      <w:r w:rsidR="00C4645C" w:rsidRPr="001066F0">
        <w:rPr>
          <w:rFonts w:ascii="Times New Roman" w:hAnsi="Times New Roman" w:cs="Times New Roman"/>
          <w:b/>
          <w:i/>
          <w:sz w:val="24"/>
          <w:szCs w:val="24"/>
        </w:rPr>
        <w:t xml:space="preserve"> </w:t>
      </w:r>
    </w:p>
    <w:p w14:paraId="7D0B128E" w14:textId="77777777" w:rsidR="000549B5" w:rsidRPr="001066F0" w:rsidRDefault="000549B5" w:rsidP="001066F0">
      <w:pPr>
        <w:spacing w:after="0"/>
        <w:rPr>
          <w:rFonts w:ascii="Times New Roman" w:hAnsi="Times New Roman" w:cs="Times New Roman"/>
          <w:i/>
          <w:sz w:val="24"/>
          <w:szCs w:val="24"/>
        </w:rPr>
      </w:pPr>
    </w:p>
    <w:p w14:paraId="2CD3C401" w14:textId="77777777" w:rsidR="00C4645C" w:rsidRPr="000549B5" w:rsidRDefault="000549B5" w:rsidP="001066F0">
      <w:pPr>
        <w:spacing w:after="0"/>
        <w:rPr>
          <w:rFonts w:ascii="Times New Roman" w:hAnsi="Times New Roman" w:cs="Times New Roman"/>
          <w:sz w:val="24"/>
          <w:szCs w:val="24"/>
        </w:rPr>
      </w:pPr>
      <w:r>
        <w:rPr>
          <w:rFonts w:ascii="Times New Roman" w:hAnsi="Times New Roman" w:cs="Times New Roman"/>
          <w:sz w:val="24"/>
          <w:szCs w:val="24"/>
        </w:rPr>
        <w:tab/>
      </w:r>
      <w:r w:rsidR="00C4645C" w:rsidRPr="000549B5">
        <w:rPr>
          <w:rFonts w:ascii="Times New Roman" w:hAnsi="Times New Roman" w:cs="Times New Roman"/>
          <w:sz w:val="24"/>
          <w:szCs w:val="24"/>
        </w:rPr>
        <w:t xml:space="preserve">During the semester prior to Student Teaching and to receive a student teaching </w:t>
      </w:r>
      <w:r>
        <w:rPr>
          <w:rFonts w:ascii="Times New Roman" w:hAnsi="Times New Roman" w:cs="Times New Roman"/>
          <w:sz w:val="24"/>
          <w:szCs w:val="24"/>
        </w:rPr>
        <w:tab/>
      </w:r>
      <w:r w:rsidR="00C4645C" w:rsidRPr="000549B5">
        <w:rPr>
          <w:rFonts w:ascii="Times New Roman" w:hAnsi="Times New Roman" w:cs="Times New Roman"/>
          <w:sz w:val="24"/>
          <w:szCs w:val="24"/>
        </w:rPr>
        <w:t>placement, the Prospective Student Teacher must:</w:t>
      </w:r>
    </w:p>
    <w:p w14:paraId="53131BED" w14:textId="77777777" w:rsidR="00C4645C" w:rsidRPr="000549B5" w:rsidRDefault="00C4645C" w:rsidP="00B60818">
      <w:pPr>
        <w:pStyle w:val="ListParagraph"/>
        <w:numPr>
          <w:ilvl w:val="0"/>
          <w:numId w:val="16"/>
        </w:numPr>
        <w:ind w:firstLine="450"/>
      </w:pPr>
      <w:r w:rsidRPr="000549B5">
        <w:t xml:space="preserve">Attend one of the mandatory Prospective Student Teaching Meetings conducted </w:t>
      </w:r>
      <w:r w:rsidR="000549B5">
        <w:tab/>
      </w:r>
      <w:r w:rsidRPr="000549B5">
        <w:t>by the Director of Field Experiences and the Licensure and Certification Officer.</w:t>
      </w:r>
    </w:p>
    <w:p w14:paraId="1F232A77" w14:textId="0DB7AE92" w:rsidR="00C4645C" w:rsidRDefault="00C4645C" w:rsidP="00B60818">
      <w:pPr>
        <w:pStyle w:val="ListParagraph"/>
        <w:numPr>
          <w:ilvl w:val="0"/>
          <w:numId w:val="16"/>
        </w:numPr>
        <w:ind w:firstLine="450"/>
      </w:pPr>
      <w:r w:rsidRPr="000549B5">
        <w:lastRenderedPageBreak/>
        <w:t xml:space="preserve">Complete and submit all required paperwork by the required date to the Licensure </w:t>
      </w:r>
      <w:r w:rsidR="000549B5">
        <w:tab/>
      </w:r>
      <w:r w:rsidRPr="000549B5">
        <w:t>and Certification Officer during individual counseling sessions.</w:t>
      </w:r>
    </w:p>
    <w:p w14:paraId="5AB0C26C" w14:textId="797801A4" w:rsidR="00242FFE" w:rsidRPr="00644CC7" w:rsidRDefault="00242FFE" w:rsidP="00242FFE">
      <w:pPr>
        <w:pStyle w:val="ListParagraph"/>
        <w:numPr>
          <w:ilvl w:val="0"/>
          <w:numId w:val="16"/>
        </w:numPr>
        <w:ind w:left="1440" w:hanging="270"/>
      </w:pPr>
      <w:r w:rsidRPr="00644CC7">
        <w:t xml:space="preserve">Insurance: Candidates must show proof of liability insurance during orientation                week or prior to entering a K-12 classroom during senior year. </w:t>
      </w:r>
    </w:p>
    <w:p w14:paraId="0BE3E206" w14:textId="4062B3F5" w:rsidR="00644CC7" w:rsidRPr="00644CC7" w:rsidRDefault="00644CC7" w:rsidP="00242FFE">
      <w:pPr>
        <w:pStyle w:val="ListParagraph"/>
        <w:numPr>
          <w:ilvl w:val="0"/>
          <w:numId w:val="16"/>
        </w:numPr>
        <w:ind w:left="1440" w:hanging="270"/>
      </w:pPr>
      <w:r w:rsidRPr="00644CC7">
        <w:rPr>
          <w:color w:val="000000"/>
          <w:shd w:val="clear" w:color="auto" w:fill="FFFFFF"/>
        </w:rPr>
        <w:t>Transportation to and from the teacher education candidate’s placement site is the sole responsibility of the teacher education candidate.  Most schools have designated parking spaces for teacher education candidates. Check with the school secretary regarding parking space</w:t>
      </w:r>
      <w:r w:rsidRPr="00644CC7">
        <w:rPr>
          <w:rFonts w:ascii="Georgia" w:hAnsi="Georgia"/>
          <w:color w:val="000000"/>
          <w:shd w:val="clear" w:color="auto" w:fill="FFFFFF"/>
        </w:rPr>
        <w:t>.</w:t>
      </w:r>
    </w:p>
    <w:p w14:paraId="3168951A" w14:textId="77777777" w:rsidR="00F87322" w:rsidRPr="00F87322" w:rsidRDefault="00C4645C" w:rsidP="00F87322">
      <w:pPr>
        <w:pStyle w:val="ListParagraph"/>
        <w:numPr>
          <w:ilvl w:val="0"/>
          <w:numId w:val="16"/>
        </w:numPr>
        <w:ind w:firstLine="450"/>
        <w:rPr>
          <w:i/>
        </w:rPr>
      </w:pPr>
      <w:r w:rsidRPr="000549B5">
        <w:t xml:space="preserve">Submit proof that a background check conducted by </w:t>
      </w:r>
      <w:proofErr w:type="spellStart"/>
      <w:r w:rsidRPr="000549B5">
        <w:t>CastleBranch</w:t>
      </w:r>
      <w:proofErr w:type="spellEnd"/>
      <w:r w:rsidRPr="000549B5">
        <w:t xml:space="preserve">, an outside </w:t>
      </w:r>
      <w:r w:rsidR="000549B5">
        <w:tab/>
      </w:r>
      <w:r w:rsidRPr="000549B5">
        <w:t xml:space="preserve">background agency with whom Mississippi College has contracted, has been </w:t>
      </w:r>
      <w:r w:rsidR="000549B5">
        <w:tab/>
      </w:r>
      <w:r w:rsidRPr="000549B5">
        <w:t xml:space="preserve">ordered. </w:t>
      </w:r>
    </w:p>
    <w:p w14:paraId="22B27BF8" w14:textId="0C90FDE3" w:rsidR="00F87322" w:rsidRPr="00F87322" w:rsidRDefault="00F87322" w:rsidP="00F87322">
      <w:pPr>
        <w:pStyle w:val="ListParagraph"/>
        <w:numPr>
          <w:ilvl w:val="2"/>
          <w:numId w:val="16"/>
        </w:numPr>
        <w:ind w:left="1800"/>
        <w:rPr>
          <w:i/>
        </w:rPr>
      </w:pPr>
      <w:r w:rsidRPr="00F87322">
        <w:rPr>
          <w:i/>
        </w:rPr>
        <w:t xml:space="preserve">Official confirmation of a cleared background check (no legal violations) </w:t>
      </w:r>
    </w:p>
    <w:p w14:paraId="4DA8FB57" w14:textId="34E5FE68" w:rsidR="00222193" w:rsidRPr="00242FFE" w:rsidRDefault="00F87322" w:rsidP="00242FFE">
      <w:pPr>
        <w:pStyle w:val="ListParagraph"/>
        <w:tabs>
          <w:tab w:val="left" w:pos="1800"/>
        </w:tabs>
        <w:ind w:left="1800"/>
        <w:rPr>
          <w:i/>
        </w:rPr>
      </w:pPr>
      <w:r w:rsidRPr="00F87322">
        <w:rPr>
          <w:i/>
        </w:rPr>
        <w:t>must be received by M</w:t>
      </w:r>
      <w:r>
        <w:rPr>
          <w:i/>
        </w:rPr>
        <w:t>ississippi</w:t>
      </w:r>
      <w:r w:rsidRPr="00F87322">
        <w:rPr>
          <w:i/>
        </w:rPr>
        <w:t xml:space="preserve"> College before any student teaching, field experiences, internships, or practicums can be started/completed.</w:t>
      </w:r>
    </w:p>
    <w:p w14:paraId="409C5EEB" w14:textId="77777777" w:rsidR="00C4645C" w:rsidRPr="000549B5" w:rsidRDefault="00C4645C" w:rsidP="00B60818">
      <w:pPr>
        <w:pStyle w:val="ListParagraph"/>
        <w:numPr>
          <w:ilvl w:val="0"/>
          <w:numId w:val="16"/>
        </w:numPr>
        <w:ind w:firstLine="450"/>
      </w:pPr>
      <w:r w:rsidRPr="000549B5">
        <w:t>Complete the online application and upload the Student Teaching Autobiography</w:t>
      </w:r>
      <w:r w:rsidR="000549B5">
        <w:t xml:space="preserve"> </w:t>
      </w:r>
      <w:r w:rsidR="000549B5">
        <w:tab/>
      </w:r>
      <w:r w:rsidRPr="000549B5">
        <w:t>in Tk20.</w:t>
      </w:r>
    </w:p>
    <w:p w14:paraId="49F24599" w14:textId="77777777" w:rsidR="00C4645C" w:rsidRPr="000549B5" w:rsidRDefault="00C4645C" w:rsidP="00B60818">
      <w:pPr>
        <w:pStyle w:val="ListParagraph"/>
        <w:numPr>
          <w:ilvl w:val="0"/>
          <w:numId w:val="16"/>
        </w:numPr>
        <w:ind w:firstLine="450"/>
      </w:pPr>
      <w:r w:rsidRPr="000549B5">
        <w:t xml:space="preserve">Complete state-mandated Teacher Intern Assessment Instrument (TIAI) online </w:t>
      </w:r>
      <w:r w:rsidR="000549B5">
        <w:tab/>
      </w:r>
      <w:r w:rsidRPr="000549B5">
        <w:t xml:space="preserve">training and submit Certificate to the Office of Field Experiences. </w:t>
      </w:r>
    </w:p>
    <w:p w14:paraId="6E64CB75" w14:textId="77777777" w:rsidR="00C4645C" w:rsidRPr="000549B5" w:rsidRDefault="00C4645C" w:rsidP="00B60818">
      <w:pPr>
        <w:pStyle w:val="ListParagraph"/>
        <w:numPr>
          <w:ilvl w:val="0"/>
          <w:numId w:val="16"/>
        </w:numPr>
        <w:ind w:firstLine="450"/>
      </w:pPr>
      <w:r w:rsidRPr="000549B5">
        <w:t>Complete state-mandated Mississippi Educator Code of Ethics (</w:t>
      </w:r>
      <w:proofErr w:type="spellStart"/>
      <w:r w:rsidRPr="000549B5">
        <w:t>MCoE</w:t>
      </w:r>
      <w:proofErr w:type="spellEnd"/>
      <w:r w:rsidRPr="000549B5">
        <w:t xml:space="preserve">) online </w:t>
      </w:r>
      <w:r w:rsidR="000549B5">
        <w:tab/>
      </w:r>
      <w:r w:rsidRPr="000549B5">
        <w:t xml:space="preserve">training and submit Certificate to the Office of Field Experiences. </w:t>
      </w:r>
    </w:p>
    <w:p w14:paraId="2BDE2F48" w14:textId="77777777" w:rsidR="00C4645C" w:rsidRPr="001066F0" w:rsidRDefault="00C4645C" w:rsidP="001066F0">
      <w:pPr>
        <w:spacing w:after="0"/>
        <w:rPr>
          <w:rFonts w:ascii="Times New Roman" w:hAnsi="Times New Roman" w:cs="Times New Roman"/>
          <w:sz w:val="24"/>
          <w:szCs w:val="24"/>
        </w:rPr>
      </w:pPr>
    </w:p>
    <w:p w14:paraId="05C8A6AA" w14:textId="77777777" w:rsidR="00C4645C" w:rsidRPr="001066F0" w:rsidRDefault="000549B5" w:rsidP="001066F0">
      <w:pPr>
        <w:spacing w:after="0"/>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r w:rsidR="00C4645C" w:rsidRPr="001066F0">
        <w:rPr>
          <w:rFonts w:ascii="Times New Roman" w:hAnsi="Times New Roman" w:cs="Times New Roman"/>
          <w:sz w:val="24"/>
          <w:szCs w:val="24"/>
        </w:rPr>
        <w:t xml:space="preserve">When all required paperwork has been received in the Office of Field Experiences, all </w:t>
      </w:r>
      <w:r>
        <w:rPr>
          <w:rFonts w:ascii="Times New Roman" w:hAnsi="Times New Roman" w:cs="Times New Roman"/>
          <w:sz w:val="24"/>
          <w:szCs w:val="24"/>
        </w:rPr>
        <w:tab/>
      </w:r>
      <w:r w:rsidR="00C4645C" w:rsidRPr="001066F0">
        <w:rPr>
          <w:rFonts w:ascii="Times New Roman" w:hAnsi="Times New Roman" w:cs="Times New Roman"/>
          <w:sz w:val="24"/>
          <w:szCs w:val="24"/>
        </w:rPr>
        <w:t xml:space="preserve">required information has been uploaded to Tk20, proof of successful background </w:t>
      </w:r>
      <w:r>
        <w:rPr>
          <w:rFonts w:ascii="Times New Roman" w:hAnsi="Times New Roman" w:cs="Times New Roman"/>
          <w:sz w:val="24"/>
          <w:szCs w:val="24"/>
        </w:rPr>
        <w:tab/>
      </w:r>
      <w:r w:rsidR="00C4645C" w:rsidRPr="001066F0">
        <w:rPr>
          <w:rFonts w:ascii="Times New Roman" w:hAnsi="Times New Roman" w:cs="Times New Roman"/>
          <w:sz w:val="24"/>
          <w:szCs w:val="24"/>
        </w:rPr>
        <w:t xml:space="preserve">approval is received, and completion of state-mandated online training has been </w:t>
      </w:r>
      <w:r>
        <w:rPr>
          <w:rFonts w:ascii="Times New Roman" w:hAnsi="Times New Roman" w:cs="Times New Roman"/>
          <w:sz w:val="24"/>
          <w:szCs w:val="24"/>
        </w:rPr>
        <w:tab/>
      </w:r>
      <w:r w:rsidR="00C4645C" w:rsidRPr="001066F0">
        <w:rPr>
          <w:rFonts w:ascii="Times New Roman" w:hAnsi="Times New Roman" w:cs="Times New Roman"/>
          <w:sz w:val="24"/>
          <w:szCs w:val="24"/>
        </w:rPr>
        <w:t xml:space="preserve">completed, the Office of Field Experiences will request a placement from the desired </w:t>
      </w:r>
      <w:r>
        <w:rPr>
          <w:rFonts w:ascii="Times New Roman" w:hAnsi="Times New Roman" w:cs="Times New Roman"/>
          <w:sz w:val="24"/>
          <w:szCs w:val="24"/>
        </w:rPr>
        <w:tab/>
      </w:r>
      <w:r w:rsidR="00C4645C" w:rsidRPr="001066F0">
        <w:rPr>
          <w:rFonts w:ascii="Times New Roman" w:hAnsi="Times New Roman" w:cs="Times New Roman"/>
          <w:sz w:val="24"/>
          <w:szCs w:val="24"/>
        </w:rPr>
        <w:t xml:space="preserve">partner district by sending an electronic Placement Request Form. Additionally, hard </w:t>
      </w:r>
      <w:r>
        <w:rPr>
          <w:rFonts w:ascii="Times New Roman" w:hAnsi="Times New Roman" w:cs="Times New Roman"/>
          <w:sz w:val="24"/>
          <w:szCs w:val="24"/>
        </w:rPr>
        <w:tab/>
      </w:r>
      <w:r w:rsidR="00C4645C" w:rsidRPr="001066F0">
        <w:rPr>
          <w:rFonts w:ascii="Times New Roman" w:hAnsi="Times New Roman" w:cs="Times New Roman"/>
          <w:sz w:val="24"/>
          <w:szCs w:val="24"/>
        </w:rPr>
        <w:t xml:space="preserve">copies of the Placement Request forms and associated individual Student Teaching </w:t>
      </w:r>
      <w:r>
        <w:rPr>
          <w:rFonts w:ascii="Times New Roman" w:hAnsi="Times New Roman" w:cs="Times New Roman"/>
          <w:sz w:val="24"/>
          <w:szCs w:val="24"/>
        </w:rPr>
        <w:tab/>
      </w:r>
      <w:r w:rsidR="00C4645C" w:rsidRPr="001066F0">
        <w:rPr>
          <w:rFonts w:ascii="Times New Roman" w:hAnsi="Times New Roman" w:cs="Times New Roman"/>
          <w:sz w:val="24"/>
          <w:szCs w:val="24"/>
        </w:rPr>
        <w:t xml:space="preserve">Application materials for each Student Teacher requesting a placement in the district will </w:t>
      </w:r>
      <w:r>
        <w:rPr>
          <w:rFonts w:ascii="Times New Roman" w:hAnsi="Times New Roman" w:cs="Times New Roman"/>
          <w:sz w:val="24"/>
          <w:szCs w:val="24"/>
        </w:rPr>
        <w:tab/>
      </w:r>
      <w:r w:rsidR="00C4645C" w:rsidRPr="001066F0">
        <w:rPr>
          <w:rFonts w:ascii="Times New Roman" w:hAnsi="Times New Roman" w:cs="Times New Roman"/>
          <w:sz w:val="24"/>
          <w:szCs w:val="24"/>
        </w:rPr>
        <w:t xml:space="preserve">be mailed to each partner district. </w:t>
      </w:r>
    </w:p>
    <w:p w14:paraId="7DAE8280" w14:textId="77777777" w:rsidR="00C4645C" w:rsidRPr="001066F0" w:rsidRDefault="00C4645C" w:rsidP="001066F0">
      <w:pPr>
        <w:spacing w:after="0"/>
        <w:rPr>
          <w:rFonts w:ascii="Times New Roman" w:hAnsi="Times New Roman" w:cs="Times New Roman"/>
          <w:sz w:val="24"/>
          <w:szCs w:val="24"/>
        </w:rPr>
      </w:pPr>
    </w:p>
    <w:p w14:paraId="2AD151ED" w14:textId="77777777" w:rsidR="00C4645C" w:rsidRPr="001066F0" w:rsidRDefault="000549B5" w:rsidP="001066F0">
      <w:pPr>
        <w:spacing w:after="0"/>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r>
      <w:r w:rsidR="00C4645C" w:rsidRPr="001066F0">
        <w:rPr>
          <w:rFonts w:ascii="Times New Roman" w:hAnsi="Times New Roman" w:cs="Times New Roman"/>
          <w:sz w:val="24"/>
          <w:szCs w:val="24"/>
        </w:rPr>
        <w:t xml:space="preserve">After receiving Placement Materials from MC, the representatives of each Partner </w:t>
      </w:r>
      <w:r>
        <w:rPr>
          <w:rFonts w:ascii="Times New Roman" w:hAnsi="Times New Roman" w:cs="Times New Roman"/>
          <w:sz w:val="24"/>
          <w:szCs w:val="24"/>
        </w:rPr>
        <w:tab/>
      </w:r>
      <w:r w:rsidR="00C4645C" w:rsidRPr="001066F0">
        <w:rPr>
          <w:rFonts w:ascii="Times New Roman" w:hAnsi="Times New Roman" w:cs="Times New Roman"/>
          <w:sz w:val="24"/>
          <w:szCs w:val="24"/>
        </w:rPr>
        <w:t>District will:</w:t>
      </w:r>
    </w:p>
    <w:p w14:paraId="3B40BA74" w14:textId="77777777" w:rsidR="00C4645C" w:rsidRPr="000549B5" w:rsidRDefault="00C4645C" w:rsidP="00B60818">
      <w:pPr>
        <w:pStyle w:val="ListParagraph"/>
        <w:numPr>
          <w:ilvl w:val="0"/>
          <w:numId w:val="17"/>
        </w:numPr>
        <w:ind w:firstLine="540"/>
      </w:pPr>
      <w:r w:rsidRPr="000549B5">
        <w:t>Approve the Placement Request.</w:t>
      </w:r>
    </w:p>
    <w:p w14:paraId="69F05CA9" w14:textId="77777777" w:rsidR="00583E80" w:rsidRDefault="00C4645C" w:rsidP="00B60818">
      <w:pPr>
        <w:pStyle w:val="ListParagraph"/>
        <w:numPr>
          <w:ilvl w:val="0"/>
          <w:numId w:val="17"/>
        </w:numPr>
        <w:ind w:firstLine="540"/>
      </w:pPr>
      <w:r w:rsidRPr="000549B5">
        <w:t xml:space="preserve">Contact individual School Administrators where placements are being requested </w:t>
      </w:r>
      <w:r w:rsidR="000549B5">
        <w:tab/>
      </w:r>
      <w:r w:rsidRPr="000549B5">
        <w:t>and forward Placement Materials to them to assist in match</w:t>
      </w:r>
      <w:r w:rsidR="00583E80">
        <w:t>ing</w:t>
      </w:r>
      <w:r w:rsidRPr="000549B5">
        <w:t xml:space="preserve"> Student Teachers</w:t>
      </w:r>
    </w:p>
    <w:p w14:paraId="3D3DC750" w14:textId="231009C5" w:rsidR="00C4645C" w:rsidRPr="000549B5" w:rsidRDefault="00583E80" w:rsidP="00583E80">
      <w:pPr>
        <w:pStyle w:val="ListParagraph"/>
        <w:ind w:left="1260"/>
      </w:pPr>
      <w:r>
        <w:t xml:space="preserve">   </w:t>
      </w:r>
      <w:r w:rsidR="00C4645C" w:rsidRPr="000549B5">
        <w:t xml:space="preserve">with Cooperating Teachers. </w:t>
      </w:r>
    </w:p>
    <w:p w14:paraId="0614135F" w14:textId="532D00BF" w:rsidR="00C4645C" w:rsidRPr="000549B5" w:rsidRDefault="00C4645C" w:rsidP="00B60818">
      <w:pPr>
        <w:pStyle w:val="ListParagraph"/>
        <w:numPr>
          <w:ilvl w:val="0"/>
          <w:numId w:val="17"/>
        </w:numPr>
        <w:ind w:firstLine="540"/>
      </w:pPr>
      <w:r w:rsidRPr="000549B5">
        <w:t xml:space="preserve">School Administrators will review Placement Requests and Student Teaching </w:t>
      </w:r>
      <w:r w:rsidR="000549B5">
        <w:tab/>
      </w:r>
      <w:r w:rsidRPr="000549B5">
        <w:t>application materials</w:t>
      </w:r>
      <w:r w:rsidR="00583E80">
        <w:t xml:space="preserve"> </w:t>
      </w:r>
      <w:r w:rsidRPr="000549B5">
        <w:t xml:space="preserve">and match each Student Teacher with a corresponding </w:t>
      </w:r>
      <w:r w:rsidR="000549B5">
        <w:tab/>
      </w:r>
      <w:r w:rsidRPr="000549B5">
        <w:t>Cooperating teacher who meets MC’s eligibility requirements.</w:t>
      </w:r>
    </w:p>
    <w:p w14:paraId="4B37C5AE" w14:textId="77777777" w:rsidR="00C4645C" w:rsidRPr="000549B5" w:rsidRDefault="00C4645C" w:rsidP="00B60818">
      <w:pPr>
        <w:pStyle w:val="ListParagraph"/>
        <w:numPr>
          <w:ilvl w:val="0"/>
          <w:numId w:val="17"/>
        </w:numPr>
        <w:ind w:firstLine="540"/>
      </w:pPr>
      <w:r w:rsidRPr="000549B5">
        <w:t xml:space="preserve">Once Student Teaching Placements have been made, the School Administrator </w:t>
      </w:r>
      <w:r w:rsidR="000549B5">
        <w:tab/>
      </w:r>
      <w:r w:rsidRPr="000549B5">
        <w:t xml:space="preserve">sends the completed Placement Request Forms back to the representative of the </w:t>
      </w:r>
      <w:r w:rsidR="000549B5">
        <w:tab/>
      </w:r>
      <w:r w:rsidRPr="000549B5">
        <w:t>Partner District and final approval is granted by the District.</w:t>
      </w:r>
    </w:p>
    <w:p w14:paraId="35A77775" w14:textId="77777777" w:rsidR="00C4645C" w:rsidRPr="000549B5" w:rsidRDefault="00C4645C" w:rsidP="00B60818">
      <w:pPr>
        <w:pStyle w:val="ListParagraph"/>
        <w:numPr>
          <w:ilvl w:val="0"/>
          <w:numId w:val="17"/>
        </w:numPr>
        <w:ind w:firstLine="540"/>
      </w:pPr>
      <w:r w:rsidRPr="000549B5">
        <w:t xml:space="preserve">Once the District Office has approved Student Teaching Placements, completed </w:t>
      </w:r>
      <w:r w:rsidR="000549B5">
        <w:tab/>
      </w:r>
      <w:r w:rsidRPr="000549B5">
        <w:t>Placement Request Forms are returned to the Office of Field Experiences.</w:t>
      </w:r>
    </w:p>
    <w:p w14:paraId="749E95C6" w14:textId="77777777" w:rsidR="00C4645C" w:rsidRPr="001066F0" w:rsidRDefault="00C4645C" w:rsidP="001066F0">
      <w:pPr>
        <w:spacing w:after="0"/>
        <w:rPr>
          <w:rFonts w:ascii="Times New Roman" w:hAnsi="Times New Roman" w:cs="Times New Roman"/>
          <w:sz w:val="24"/>
          <w:szCs w:val="24"/>
        </w:rPr>
      </w:pPr>
    </w:p>
    <w:p w14:paraId="02E4B7B5" w14:textId="2AB05DE1" w:rsidR="00C4645C" w:rsidRPr="001066F0" w:rsidRDefault="000549B5" w:rsidP="001066F0">
      <w:pPr>
        <w:spacing w:after="0"/>
        <w:rPr>
          <w:rFonts w:ascii="Times New Roman" w:hAnsi="Times New Roman" w:cs="Times New Roman"/>
          <w:sz w:val="24"/>
          <w:szCs w:val="24"/>
        </w:rPr>
      </w:pPr>
      <w:r>
        <w:rPr>
          <w:rFonts w:ascii="Times New Roman" w:hAnsi="Times New Roman" w:cs="Times New Roman"/>
          <w:sz w:val="24"/>
          <w:szCs w:val="24"/>
        </w:rPr>
        <w:lastRenderedPageBreak/>
        <w:t>6.</w:t>
      </w:r>
      <w:r>
        <w:rPr>
          <w:rFonts w:ascii="Times New Roman" w:hAnsi="Times New Roman" w:cs="Times New Roman"/>
          <w:sz w:val="24"/>
          <w:szCs w:val="24"/>
        </w:rPr>
        <w:tab/>
      </w:r>
      <w:r w:rsidR="00C4645C" w:rsidRPr="001066F0">
        <w:rPr>
          <w:rFonts w:ascii="Times New Roman" w:hAnsi="Times New Roman" w:cs="Times New Roman"/>
          <w:sz w:val="24"/>
          <w:szCs w:val="24"/>
        </w:rPr>
        <w:t>When Placement Request Forms are received in the Office of Field Experiences,</w:t>
      </w:r>
      <w:r>
        <w:rPr>
          <w:rFonts w:ascii="Times New Roman" w:hAnsi="Times New Roman" w:cs="Times New Roman"/>
          <w:sz w:val="24"/>
          <w:szCs w:val="24"/>
        </w:rPr>
        <w:tab/>
        <w:t>a</w:t>
      </w:r>
      <w:r w:rsidR="00C4645C" w:rsidRPr="001066F0">
        <w:rPr>
          <w:rFonts w:ascii="Times New Roman" w:hAnsi="Times New Roman" w:cs="Times New Roman"/>
          <w:sz w:val="24"/>
          <w:szCs w:val="24"/>
        </w:rPr>
        <w:t xml:space="preserve">pplications are sent to all Cooperating Teachers and information concerning online </w:t>
      </w:r>
      <w:r>
        <w:rPr>
          <w:rFonts w:ascii="Times New Roman" w:hAnsi="Times New Roman" w:cs="Times New Roman"/>
          <w:sz w:val="24"/>
          <w:szCs w:val="24"/>
        </w:rPr>
        <w:tab/>
      </w:r>
      <w:r w:rsidR="00C4645C" w:rsidRPr="001066F0">
        <w:rPr>
          <w:rFonts w:ascii="Times New Roman" w:hAnsi="Times New Roman" w:cs="Times New Roman"/>
          <w:sz w:val="24"/>
          <w:szCs w:val="24"/>
        </w:rPr>
        <w:t xml:space="preserve">mandatory training is sent to Cooperating Teachers. Applications and proof of online </w:t>
      </w:r>
      <w:r>
        <w:rPr>
          <w:rFonts w:ascii="Times New Roman" w:hAnsi="Times New Roman" w:cs="Times New Roman"/>
          <w:sz w:val="24"/>
          <w:szCs w:val="24"/>
        </w:rPr>
        <w:tab/>
      </w:r>
      <w:r w:rsidR="00C4645C" w:rsidRPr="001066F0">
        <w:rPr>
          <w:rFonts w:ascii="Times New Roman" w:hAnsi="Times New Roman" w:cs="Times New Roman"/>
          <w:sz w:val="24"/>
          <w:szCs w:val="24"/>
        </w:rPr>
        <w:t xml:space="preserve">training should be returned to the Office of Field Experiences prior to the Student </w:t>
      </w:r>
      <w:r>
        <w:rPr>
          <w:rFonts w:ascii="Times New Roman" w:hAnsi="Times New Roman" w:cs="Times New Roman"/>
          <w:sz w:val="24"/>
          <w:szCs w:val="24"/>
        </w:rPr>
        <w:tab/>
      </w:r>
      <w:r w:rsidR="00C4645C" w:rsidRPr="001066F0">
        <w:rPr>
          <w:rFonts w:ascii="Times New Roman" w:hAnsi="Times New Roman" w:cs="Times New Roman"/>
          <w:sz w:val="24"/>
          <w:szCs w:val="24"/>
        </w:rPr>
        <w:t>Teaching placements being finalized.</w:t>
      </w:r>
    </w:p>
    <w:p w14:paraId="1B684817" w14:textId="77777777" w:rsidR="00C4645C" w:rsidRPr="001066F0" w:rsidRDefault="00C4645C" w:rsidP="001066F0">
      <w:pPr>
        <w:spacing w:after="0"/>
        <w:rPr>
          <w:rFonts w:ascii="Times New Roman" w:hAnsi="Times New Roman" w:cs="Times New Roman"/>
          <w:sz w:val="24"/>
          <w:szCs w:val="24"/>
        </w:rPr>
      </w:pPr>
    </w:p>
    <w:p w14:paraId="0AA249B7" w14:textId="77777777" w:rsidR="00C4645C" w:rsidRPr="001066F0" w:rsidRDefault="000549B5" w:rsidP="001066F0">
      <w:pPr>
        <w:spacing w:after="0"/>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r>
      <w:r w:rsidR="00C4645C" w:rsidRPr="001066F0">
        <w:rPr>
          <w:rFonts w:ascii="Times New Roman" w:hAnsi="Times New Roman" w:cs="Times New Roman"/>
          <w:sz w:val="24"/>
          <w:szCs w:val="24"/>
        </w:rPr>
        <w:t xml:space="preserve">Once Placements are finalized, Student Teachers are notified of their placements and </w:t>
      </w:r>
      <w:r>
        <w:rPr>
          <w:rFonts w:ascii="Times New Roman" w:hAnsi="Times New Roman" w:cs="Times New Roman"/>
          <w:sz w:val="24"/>
          <w:szCs w:val="24"/>
        </w:rPr>
        <w:tab/>
      </w:r>
      <w:r w:rsidR="00C4645C" w:rsidRPr="001066F0">
        <w:rPr>
          <w:rFonts w:ascii="Times New Roman" w:hAnsi="Times New Roman" w:cs="Times New Roman"/>
          <w:sz w:val="24"/>
          <w:szCs w:val="24"/>
        </w:rPr>
        <w:t>University Supervisors are assigned.</w:t>
      </w:r>
    </w:p>
    <w:p w14:paraId="0EF2B42C" w14:textId="22FCA4AE" w:rsidR="00C4645C" w:rsidRPr="00C12F6E" w:rsidRDefault="000549B5" w:rsidP="00C12F6E">
      <w:pPr>
        <w:spacing w:after="0"/>
        <w:rPr>
          <w:rFonts w:ascii="Times New Roman" w:hAnsi="Times New Roman" w:cs="Times New Roman"/>
          <w:b/>
          <w:sz w:val="24"/>
          <w:szCs w:val="24"/>
        </w:rPr>
      </w:pPr>
      <w:r>
        <w:rPr>
          <w:rFonts w:ascii="Times New Roman" w:hAnsi="Times New Roman" w:cs="Times New Roman"/>
          <w:sz w:val="24"/>
          <w:szCs w:val="24"/>
        </w:rPr>
        <w:br w:type="page"/>
      </w:r>
      <w:r w:rsidR="00C4645C" w:rsidRPr="00C12F6E">
        <w:rPr>
          <w:rFonts w:ascii="Times New Roman" w:hAnsi="Times New Roman" w:cs="Times New Roman"/>
          <w:b/>
          <w:sz w:val="24"/>
          <w:szCs w:val="24"/>
        </w:rPr>
        <w:lastRenderedPageBreak/>
        <w:t xml:space="preserve">SELECTION OF PROFESSIONAL </w:t>
      </w:r>
      <w:r w:rsidR="00095695">
        <w:rPr>
          <w:rFonts w:ascii="Times New Roman" w:hAnsi="Times New Roman" w:cs="Times New Roman"/>
          <w:b/>
          <w:sz w:val="24"/>
          <w:szCs w:val="24"/>
        </w:rPr>
        <w:t>FIELD-BASED, CLINICAL SITES FOR STUDENT TEACHING</w:t>
      </w:r>
    </w:p>
    <w:p w14:paraId="0FF6A26D" w14:textId="77777777" w:rsidR="00C4645C" w:rsidRPr="00C12F6E" w:rsidRDefault="00C4645C" w:rsidP="00C12F6E">
      <w:pPr>
        <w:tabs>
          <w:tab w:val="left" w:pos="180"/>
          <w:tab w:val="left" w:pos="900"/>
        </w:tabs>
        <w:spacing w:after="0"/>
        <w:ind w:left="90"/>
        <w:rPr>
          <w:rFonts w:ascii="Times New Roman" w:hAnsi="Times New Roman" w:cs="Times New Roman"/>
          <w:b/>
          <w:bCs/>
          <w:sz w:val="24"/>
          <w:szCs w:val="24"/>
        </w:rPr>
      </w:pPr>
    </w:p>
    <w:p w14:paraId="03C1EA0C" w14:textId="77777777" w:rsidR="00C4645C" w:rsidRPr="00C12F6E" w:rsidRDefault="00C4645C" w:rsidP="00C12F6E">
      <w:pPr>
        <w:spacing w:after="0" w:line="240" w:lineRule="auto"/>
        <w:rPr>
          <w:rFonts w:ascii="Times New Roman" w:hAnsi="Times New Roman" w:cs="Times New Roman"/>
          <w:sz w:val="24"/>
          <w:szCs w:val="24"/>
        </w:rPr>
      </w:pPr>
      <w:r w:rsidRPr="00C12F6E">
        <w:rPr>
          <w:rFonts w:ascii="Times New Roman" w:hAnsi="Times New Roman" w:cs="Times New Roman"/>
          <w:sz w:val="24"/>
          <w:szCs w:val="24"/>
        </w:rPr>
        <w:t xml:space="preserve">Professional Student Teaching Placements are a joint effort of the Office of Field Experiences and MC’s Partner School Districts. </w:t>
      </w:r>
      <w:r w:rsidRPr="00C12F6E">
        <w:rPr>
          <w:rFonts w:ascii="Times New Roman" w:hAnsi="Times New Roman" w:cs="Times New Roman"/>
          <w:b/>
          <w:bCs/>
          <w:sz w:val="24"/>
          <w:szCs w:val="24"/>
        </w:rPr>
        <w:t xml:space="preserve">It is the policy of Mississippi College to place Student Teachers in Partner Districts within Copiah, Hinds, Lincoln, Madison, Rankin, Warren, and Yazoo counties. </w:t>
      </w:r>
      <w:r w:rsidRPr="00C12F6E">
        <w:rPr>
          <w:rFonts w:ascii="Times New Roman" w:hAnsi="Times New Roman" w:cs="Times New Roman"/>
          <w:sz w:val="24"/>
          <w:szCs w:val="24"/>
        </w:rPr>
        <w:t xml:space="preserve"> Partner Districts must have </w:t>
      </w:r>
      <w:r w:rsidRPr="00C12F6E">
        <w:rPr>
          <w:rFonts w:ascii="Times New Roman" w:hAnsi="Times New Roman" w:cs="Times New Roman"/>
          <w:bCs/>
          <w:sz w:val="24"/>
          <w:szCs w:val="24"/>
        </w:rPr>
        <w:t>a current Memorandum of Understanding on file in the Office of Field Experiences</w:t>
      </w:r>
      <w:r w:rsidRPr="00C12F6E">
        <w:rPr>
          <w:rFonts w:ascii="Times New Roman" w:hAnsi="Times New Roman" w:cs="Times New Roman"/>
          <w:sz w:val="24"/>
          <w:szCs w:val="24"/>
        </w:rPr>
        <w:t xml:space="preserve"> in order to be able to host MC Student Teachers. Student Teachers will be placed in public or private schools, which are accredited by the appropriate agencies and with which MC has a current partnership agreement. </w:t>
      </w:r>
    </w:p>
    <w:p w14:paraId="413C758C" w14:textId="77777777" w:rsidR="00C4645C" w:rsidRPr="00C12F6E" w:rsidRDefault="00C4645C" w:rsidP="00C12F6E">
      <w:pPr>
        <w:spacing w:after="0" w:line="240" w:lineRule="auto"/>
        <w:rPr>
          <w:rFonts w:ascii="Times New Roman" w:hAnsi="Times New Roman" w:cs="Times New Roman"/>
          <w:sz w:val="24"/>
          <w:szCs w:val="24"/>
        </w:rPr>
      </w:pPr>
    </w:p>
    <w:p w14:paraId="477655A0" w14:textId="0A12FC00" w:rsidR="00C4645C" w:rsidRPr="00C12F6E" w:rsidRDefault="00C4645C" w:rsidP="00C12F6E">
      <w:pPr>
        <w:spacing w:after="0" w:line="240" w:lineRule="auto"/>
        <w:rPr>
          <w:rFonts w:ascii="Times New Roman" w:hAnsi="Times New Roman" w:cs="Times New Roman"/>
          <w:sz w:val="24"/>
          <w:szCs w:val="24"/>
        </w:rPr>
      </w:pPr>
      <w:r w:rsidRPr="00C12F6E">
        <w:rPr>
          <w:rFonts w:ascii="Times New Roman" w:hAnsi="Times New Roman" w:cs="Times New Roman"/>
          <w:sz w:val="24"/>
          <w:szCs w:val="24"/>
        </w:rPr>
        <w:t xml:space="preserve">Professional student teaching is a minimum of </w:t>
      </w:r>
      <w:r w:rsidRPr="00C12F6E">
        <w:rPr>
          <w:rFonts w:ascii="Times New Roman" w:hAnsi="Times New Roman" w:cs="Times New Roman"/>
          <w:b/>
          <w:sz w:val="24"/>
          <w:szCs w:val="24"/>
        </w:rPr>
        <w:t>15 weeks</w:t>
      </w:r>
      <w:r w:rsidRPr="00C12F6E">
        <w:rPr>
          <w:rFonts w:ascii="Times New Roman" w:hAnsi="Times New Roman" w:cs="Times New Roman"/>
          <w:sz w:val="24"/>
          <w:szCs w:val="24"/>
        </w:rPr>
        <w:t xml:space="preserve"> in duration. Elementary </w:t>
      </w:r>
      <w:r w:rsidR="00331AF1">
        <w:rPr>
          <w:rFonts w:ascii="Times New Roman" w:hAnsi="Times New Roman" w:cs="Times New Roman"/>
          <w:sz w:val="24"/>
          <w:szCs w:val="24"/>
        </w:rPr>
        <w:t>Education (K-6) candidate</w:t>
      </w:r>
      <w:r w:rsidRPr="00C12F6E">
        <w:rPr>
          <w:rFonts w:ascii="Times New Roman" w:hAnsi="Times New Roman" w:cs="Times New Roman"/>
          <w:sz w:val="24"/>
          <w:szCs w:val="24"/>
        </w:rPr>
        <w:t xml:space="preserve">s complete one 15-week placement in a </w:t>
      </w:r>
      <w:proofErr w:type="gramStart"/>
      <w:r w:rsidR="00C12F6E">
        <w:rPr>
          <w:rFonts w:ascii="Times New Roman" w:hAnsi="Times New Roman" w:cs="Times New Roman"/>
          <w:sz w:val="24"/>
          <w:szCs w:val="24"/>
        </w:rPr>
        <w:t>p</w:t>
      </w:r>
      <w:r w:rsidRPr="00C12F6E">
        <w:rPr>
          <w:rFonts w:ascii="Times New Roman" w:hAnsi="Times New Roman" w:cs="Times New Roman"/>
          <w:sz w:val="24"/>
          <w:szCs w:val="24"/>
        </w:rPr>
        <w:t xml:space="preserve">ublic </w:t>
      </w:r>
      <w:r w:rsidR="00C12F6E">
        <w:rPr>
          <w:rFonts w:ascii="Times New Roman" w:hAnsi="Times New Roman" w:cs="Times New Roman"/>
          <w:sz w:val="24"/>
          <w:szCs w:val="24"/>
        </w:rPr>
        <w:t>s</w:t>
      </w:r>
      <w:r w:rsidRPr="00C12F6E">
        <w:rPr>
          <w:rFonts w:ascii="Times New Roman" w:hAnsi="Times New Roman" w:cs="Times New Roman"/>
          <w:sz w:val="24"/>
          <w:szCs w:val="24"/>
        </w:rPr>
        <w:t>chool</w:t>
      </w:r>
      <w:proofErr w:type="gramEnd"/>
      <w:r w:rsidRPr="00C12F6E">
        <w:rPr>
          <w:rFonts w:ascii="Times New Roman" w:hAnsi="Times New Roman" w:cs="Times New Roman"/>
          <w:sz w:val="24"/>
          <w:szCs w:val="24"/>
        </w:rPr>
        <w:t xml:space="preserve"> </w:t>
      </w:r>
      <w:r w:rsidR="00C12F6E">
        <w:rPr>
          <w:rFonts w:ascii="Times New Roman" w:hAnsi="Times New Roman" w:cs="Times New Roman"/>
          <w:sz w:val="24"/>
          <w:szCs w:val="24"/>
        </w:rPr>
        <w:t>d</w:t>
      </w:r>
      <w:r w:rsidRPr="00C12F6E">
        <w:rPr>
          <w:rFonts w:ascii="Times New Roman" w:hAnsi="Times New Roman" w:cs="Times New Roman"/>
          <w:sz w:val="24"/>
          <w:szCs w:val="24"/>
        </w:rPr>
        <w:t>istrict. Since Specialized Subject</w:t>
      </w:r>
      <w:r w:rsidR="00331AF1">
        <w:rPr>
          <w:rFonts w:ascii="Times New Roman" w:hAnsi="Times New Roman" w:cs="Times New Roman"/>
          <w:sz w:val="24"/>
          <w:szCs w:val="24"/>
        </w:rPr>
        <w:t>-Area Education</w:t>
      </w:r>
      <w:r w:rsidRPr="00C12F6E">
        <w:rPr>
          <w:rFonts w:ascii="Times New Roman" w:hAnsi="Times New Roman" w:cs="Times New Roman"/>
          <w:sz w:val="24"/>
          <w:szCs w:val="24"/>
        </w:rPr>
        <w:t xml:space="preserve"> (K-12) </w:t>
      </w:r>
      <w:r w:rsidR="00331AF1">
        <w:rPr>
          <w:rFonts w:ascii="Times New Roman" w:hAnsi="Times New Roman" w:cs="Times New Roman"/>
          <w:sz w:val="24"/>
          <w:szCs w:val="24"/>
        </w:rPr>
        <w:t xml:space="preserve">candidates </w:t>
      </w:r>
      <w:r w:rsidRPr="00C12F6E">
        <w:rPr>
          <w:rFonts w:ascii="Times New Roman" w:hAnsi="Times New Roman" w:cs="Times New Roman"/>
          <w:sz w:val="24"/>
          <w:szCs w:val="24"/>
        </w:rPr>
        <w:t xml:space="preserve">and Secondary </w:t>
      </w:r>
      <w:r w:rsidR="00331AF1">
        <w:rPr>
          <w:rFonts w:ascii="Times New Roman" w:hAnsi="Times New Roman" w:cs="Times New Roman"/>
          <w:sz w:val="24"/>
          <w:szCs w:val="24"/>
        </w:rPr>
        <w:t>Education</w:t>
      </w:r>
      <w:r w:rsidRPr="00C12F6E">
        <w:rPr>
          <w:rFonts w:ascii="Times New Roman" w:hAnsi="Times New Roman" w:cs="Times New Roman"/>
          <w:sz w:val="24"/>
          <w:szCs w:val="24"/>
        </w:rPr>
        <w:t xml:space="preserve"> (7-12) candidates have two equal placements, one placement must be in a public school</w:t>
      </w:r>
      <w:r w:rsidR="00331AF1">
        <w:rPr>
          <w:rFonts w:ascii="Times New Roman" w:hAnsi="Times New Roman" w:cs="Times New Roman"/>
          <w:sz w:val="24"/>
          <w:szCs w:val="24"/>
        </w:rPr>
        <w:t>,</w:t>
      </w:r>
      <w:r w:rsidRPr="00C12F6E">
        <w:rPr>
          <w:rFonts w:ascii="Times New Roman" w:hAnsi="Times New Roman" w:cs="Times New Roman"/>
          <w:sz w:val="24"/>
          <w:szCs w:val="24"/>
        </w:rPr>
        <w:t xml:space="preserve"> and the second placement </w:t>
      </w:r>
      <w:r w:rsidRPr="00C12F6E">
        <w:rPr>
          <w:rFonts w:ascii="Times New Roman" w:hAnsi="Times New Roman" w:cs="Times New Roman"/>
          <w:i/>
          <w:sz w:val="24"/>
          <w:szCs w:val="24"/>
        </w:rPr>
        <w:t>may</w:t>
      </w:r>
      <w:r w:rsidRPr="00C12F6E">
        <w:rPr>
          <w:rFonts w:ascii="Times New Roman" w:hAnsi="Times New Roman" w:cs="Times New Roman"/>
          <w:sz w:val="24"/>
          <w:szCs w:val="24"/>
        </w:rPr>
        <w:t xml:space="preserve"> be </w:t>
      </w:r>
      <w:r w:rsidR="00331AF1">
        <w:rPr>
          <w:rFonts w:ascii="Times New Roman" w:hAnsi="Times New Roman" w:cs="Times New Roman"/>
          <w:sz w:val="24"/>
          <w:szCs w:val="24"/>
        </w:rPr>
        <w:t>in</w:t>
      </w:r>
      <w:r w:rsidRPr="00C12F6E">
        <w:rPr>
          <w:rFonts w:ascii="Times New Roman" w:hAnsi="Times New Roman" w:cs="Times New Roman"/>
          <w:sz w:val="24"/>
          <w:szCs w:val="24"/>
        </w:rPr>
        <w:t xml:space="preserve"> an approved and accredited local private school with which MC has a partnership agreement. It is expected that our Partnership Schools be reasonably accessible for visitation by the University Supervisor and are directed by administrators willing to cooperate with and provide experiences acceptable to the Mississippi College Department of Teacher Education. </w:t>
      </w:r>
    </w:p>
    <w:p w14:paraId="21BFA5D5" w14:textId="77777777" w:rsidR="00C4645C" w:rsidRPr="00C12F6E" w:rsidRDefault="00C4645C" w:rsidP="00C12F6E">
      <w:pPr>
        <w:spacing w:after="0" w:line="240" w:lineRule="auto"/>
        <w:rPr>
          <w:rFonts w:ascii="Times New Roman" w:hAnsi="Times New Roman" w:cs="Times New Roman"/>
          <w:sz w:val="24"/>
          <w:szCs w:val="24"/>
        </w:rPr>
      </w:pPr>
      <w:r w:rsidRPr="00C12F6E">
        <w:rPr>
          <w:rFonts w:ascii="Times New Roman" w:hAnsi="Times New Roman" w:cs="Times New Roman"/>
          <w:sz w:val="24"/>
          <w:szCs w:val="24"/>
        </w:rPr>
        <w:t xml:space="preserve"> </w:t>
      </w:r>
    </w:p>
    <w:p w14:paraId="50499387" w14:textId="1219E0AB" w:rsidR="00C4645C" w:rsidRPr="00C12F6E" w:rsidRDefault="00C4645C" w:rsidP="00C12F6E">
      <w:pPr>
        <w:spacing w:after="0" w:line="240" w:lineRule="auto"/>
        <w:rPr>
          <w:rFonts w:ascii="Times New Roman" w:hAnsi="Times New Roman" w:cs="Times New Roman"/>
          <w:b/>
          <w:bCs/>
          <w:sz w:val="24"/>
          <w:szCs w:val="24"/>
        </w:rPr>
      </w:pPr>
      <w:r w:rsidRPr="00C12F6E">
        <w:rPr>
          <w:rFonts w:ascii="Times New Roman" w:hAnsi="Times New Roman" w:cs="Times New Roman"/>
          <w:b/>
          <w:bCs/>
          <w:sz w:val="24"/>
          <w:szCs w:val="24"/>
        </w:rPr>
        <w:t>Secondary</w:t>
      </w:r>
      <w:r w:rsidR="00331AF1">
        <w:rPr>
          <w:rFonts w:ascii="Times New Roman" w:hAnsi="Times New Roman" w:cs="Times New Roman"/>
          <w:b/>
          <w:bCs/>
          <w:sz w:val="24"/>
          <w:szCs w:val="24"/>
        </w:rPr>
        <w:t xml:space="preserve"> Education (7-12) </w:t>
      </w:r>
      <w:r w:rsidR="00095695">
        <w:rPr>
          <w:rFonts w:ascii="Times New Roman" w:hAnsi="Times New Roman" w:cs="Times New Roman"/>
          <w:b/>
          <w:bCs/>
          <w:sz w:val="24"/>
          <w:szCs w:val="24"/>
        </w:rPr>
        <w:t>student teachers</w:t>
      </w:r>
      <w:r w:rsidRPr="00C12F6E">
        <w:rPr>
          <w:rFonts w:ascii="Times New Roman" w:hAnsi="Times New Roman" w:cs="Times New Roman"/>
          <w:b/>
          <w:bCs/>
          <w:sz w:val="24"/>
          <w:szCs w:val="24"/>
        </w:rPr>
        <w:t xml:space="preserve"> and </w:t>
      </w:r>
      <w:r w:rsidR="00331AF1">
        <w:rPr>
          <w:rFonts w:ascii="Times New Roman" w:hAnsi="Times New Roman" w:cs="Times New Roman"/>
          <w:b/>
          <w:bCs/>
          <w:sz w:val="24"/>
          <w:szCs w:val="24"/>
        </w:rPr>
        <w:t>Specialized Subject-Area (</w:t>
      </w:r>
      <w:r w:rsidRPr="00C12F6E">
        <w:rPr>
          <w:rFonts w:ascii="Times New Roman" w:hAnsi="Times New Roman" w:cs="Times New Roman"/>
          <w:b/>
          <w:bCs/>
          <w:sz w:val="24"/>
          <w:szCs w:val="24"/>
        </w:rPr>
        <w:t>K-12</w:t>
      </w:r>
      <w:r w:rsidR="00331AF1">
        <w:rPr>
          <w:rFonts w:ascii="Times New Roman" w:hAnsi="Times New Roman" w:cs="Times New Roman"/>
          <w:b/>
          <w:bCs/>
          <w:sz w:val="24"/>
          <w:szCs w:val="24"/>
        </w:rPr>
        <w:t>)</w:t>
      </w:r>
      <w:r w:rsidRPr="00C12F6E">
        <w:rPr>
          <w:rFonts w:ascii="Times New Roman" w:hAnsi="Times New Roman" w:cs="Times New Roman"/>
          <w:b/>
          <w:bCs/>
          <w:sz w:val="24"/>
          <w:szCs w:val="24"/>
        </w:rPr>
        <w:t xml:space="preserve"> </w:t>
      </w:r>
      <w:r w:rsidR="00095695">
        <w:rPr>
          <w:rFonts w:ascii="Times New Roman" w:hAnsi="Times New Roman" w:cs="Times New Roman"/>
          <w:b/>
          <w:bCs/>
          <w:sz w:val="24"/>
          <w:szCs w:val="24"/>
        </w:rPr>
        <w:t>student teachers</w:t>
      </w:r>
      <w:r w:rsidRPr="00C12F6E">
        <w:rPr>
          <w:rFonts w:ascii="Times New Roman" w:hAnsi="Times New Roman" w:cs="Times New Roman"/>
          <w:b/>
          <w:bCs/>
          <w:sz w:val="24"/>
          <w:szCs w:val="24"/>
        </w:rPr>
        <w:t xml:space="preserve"> may not be placed at high schools which they attended.  Elementary</w:t>
      </w:r>
      <w:r w:rsidR="00331AF1">
        <w:rPr>
          <w:rFonts w:ascii="Times New Roman" w:hAnsi="Times New Roman" w:cs="Times New Roman"/>
          <w:b/>
          <w:bCs/>
          <w:sz w:val="24"/>
          <w:szCs w:val="24"/>
        </w:rPr>
        <w:t xml:space="preserve"> Education (K-6)</w:t>
      </w:r>
      <w:r w:rsidRPr="00C12F6E">
        <w:rPr>
          <w:rFonts w:ascii="Times New Roman" w:hAnsi="Times New Roman" w:cs="Times New Roman"/>
          <w:b/>
          <w:bCs/>
          <w:sz w:val="24"/>
          <w:szCs w:val="24"/>
        </w:rPr>
        <w:t>, Secondary</w:t>
      </w:r>
      <w:r w:rsidR="00331AF1">
        <w:rPr>
          <w:rFonts w:ascii="Times New Roman" w:hAnsi="Times New Roman" w:cs="Times New Roman"/>
          <w:b/>
          <w:bCs/>
          <w:sz w:val="24"/>
          <w:szCs w:val="24"/>
        </w:rPr>
        <w:t xml:space="preserve"> Education (7-12),</w:t>
      </w:r>
      <w:r w:rsidRPr="00C12F6E">
        <w:rPr>
          <w:rFonts w:ascii="Times New Roman" w:hAnsi="Times New Roman" w:cs="Times New Roman"/>
          <w:b/>
          <w:bCs/>
          <w:sz w:val="24"/>
          <w:szCs w:val="24"/>
        </w:rPr>
        <w:t xml:space="preserve"> and </w:t>
      </w:r>
      <w:r w:rsidR="00331AF1">
        <w:rPr>
          <w:rFonts w:ascii="Times New Roman" w:hAnsi="Times New Roman" w:cs="Times New Roman"/>
          <w:b/>
          <w:bCs/>
          <w:sz w:val="24"/>
          <w:szCs w:val="24"/>
        </w:rPr>
        <w:t>Specialized Subject-Area Education (</w:t>
      </w:r>
      <w:r w:rsidRPr="00C12F6E">
        <w:rPr>
          <w:rFonts w:ascii="Times New Roman" w:hAnsi="Times New Roman" w:cs="Times New Roman"/>
          <w:b/>
          <w:bCs/>
          <w:sz w:val="24"/>
          <w:szCs w:val="24"/>
        </w:rPr>
        <w:t>K-12</w:t>
      </w:r>
      <w:r w:rsidR="00331AF1">
        <w:rPr>
          <w:rFonts w:ascii="Times New Roman" w:hAnsi="Times New Roman" w:cs="Times New Roman"/>
          <w:b/>
          <w:bCs/>
          <w:sz w:val="24"/>
          <w:szCs w:val="24"/>
        </w:rPr>
        <w:t>)</w:t>
      </w:r>
      <w:r w:rsidRPr="00C12F6E">
        <w:rPr>
          <w:rFonts w:ascii="Times New Roman" w:hAnsi="Times New Roman" w:cs="Times New Roman"/>
          <w:b/>
          <w:bCs/>
          <w:sz w:val="24"/>
          <w:szCs w:val="24"/>
        </w:rPr>
        <w:t xml:space="preserve"> </w:t>
      </w:r>
      <w:r w:rsidR="00095695">
        <w:rPr>
          <w:rFonts w:ascii="Times New Roman" w:hAnsi="Times New Roman" w:cs="Times New Roman"/>
          <w:b/>
          <w:bCs/>
          <w:sz w:val="24"/>
          <w:szCs w:val="24"/>
        </w:rPr>
        <w:t>student teachers</w:t>
      </w:r>
      <w:r w:rsidRPr="00C12F6E">
        <w:rPr>
          <w:rFonts w:ascii="Times New Roman" w:hAnsi="Times New Roman" w:cs="Times New Roman"/>
          <w:b/>
          <w:bCs/>
          <w:sz w:val="24"/>
          <w:szCs w:val="24"/>
        </w:rPr>
        <w:t xml:space="preserve"> may not receive placements at a school where their children are enrolled or their close family members are employed.</w:t>
      </w:r>
    </w:p>
    <w:p w14:paraId="31AD6FE5" w14:textId="77777777" w:rsidR="00C4645C" w:rsidRPr="00C4645C" w:rsidRDefault="00C4645C" w:rsidP="00C12F6E"/>
    <w:p w14:paraId="65AA7377" w14:textId="77777777" w:rsidR="00C12F6E" w:rsidRDefault="00C12F6E">
      <w:pPr>
        <w:rPr>
          <w:rFonts w:ascii="Times New Roman" w:hAnsi="Times New Roman" w:cs="Times New Roman"/>
          <w:sz w:val="24"/>
          <w:szCs w:val="24"/>
        </w:rPr>
      </w:pPr>
      <w:r>
        <w:rPr>
          <w:rFonts w:ascii="Times New Roman" w:hAnsi="Times New Roman" w:cs="Times New Roman"/>
          <w:sz w:val="24"/>
          <w:szCs w:val="24"/>
        </w:rPr>
        <w:br w:type="page"/>
      </w:r>
    </w:p>
    <w:p w14:paraId="571C7CD0" w14:textId="77777777" w:rsidR="00C4645C" w:rsidRDefault="00C4645C" w:rsidP="00286851">
      <w:pPr>
        <w:rPr>
          <w:rFonts w:ascii="Times New Roman" w:hAnsi="Times New Roman" w:cs="Times New Roman"/>
          <w:b/>
          <w:sz w:val="24"/>
          <w:szCs w:val="24"/>
        </w:rPr>
      </w:pPr>
      <w:r w:rsidRPr="00286851">
        <w:rPr>
          <w:rFonts w:ascii="Times New Roman" w:hAnsi="Times New Roman" w:cs="Times New Roman"/>
          <w:b/>
          <w:sz w:val="24"/>
          <w:szCs w:val="24"/>
        </w:rPr>
        <w:lastRenderedPageBreak/>
        <w:t>THE COOPERATING TEACHER</w:t>
      </w:r>
    </w:p>
    <w:p w14:paraId="7AED1691" w14:textId="77777777" w:rsidR="00286851" w:rsidRPr="00286851" w:rsidRDefault="00286851" w:rsidP="00286851">
      <w:pPr>
        <w:spacing w:after="0"/>
        <w:rPr>
          <w:rFonts w:ascii="Times New Roman" w:hAnsi="Times New Roman" w:cs="Times New Roman"/>
          <w:b/>
          <w:sz w:val="24"/>
          <w:szCs w:val="24"/>
          <w:u w:val="single"/>
        </w:rPr>
      </w:pPr>
      <w:r w:rsidRPr="00286851">
        <w:rPr>
          <w:rFonts w:ascii="Times New Roman" w:hAnsi="Times New Roman" w:cs="Times New Roman"/>
          <w:b/>
          <w:sz w:val="24"/>
          <w:szCs w:val="24"/>
          <w:u w:val="single"/>
        </w:rPr>
        <w:t>Qualifications</w:t>
      </w:r>
    </w:p>
    <w:p w14:paraId="7487C52A" w14:textId="77777777" w:rsidR="00C4645C" w:rsidRPr="00C12F6E" w:rsidRDefault="00C4645C" w:rsidP="00286851">
      <w:pPr>
        <w:spacing w:after="0"/>
        <w:rPr>
          <w:rFonts w:ascii="Times New Roman" w:hAnsi="Times New Roman" w:cs="Times New Roman"/>
          <w:sz w:val="24"/>
          <w:szCs w:val="24"/>
        </w:rPr>
      </w:pPr>
      <w:r w:rsidRPr="00C12F6E">
        <w:rPr>
          <w:rFonts w:ascii="Times New Roman" w:hAnsi="Times New Roman" w:cs="Times New Roman"/>
          <w:sz w:val="24"/>
          <w:szCs w:val="24"/>
        </w:rPr>
        <w:t>To be eligible to serve as a Cooperating Teacher P12 classroom teachers must meet the following requirements:</w:t>
      </w:r>
    </w:p>
    <w:p w14:paraId="17A3CC47" w14:textId="77777777" w:rsidR="00C4645C" w:rsidRPr="00C12F6E" w:rsidRDefault="00C4645C" w:rsidP="00B60818">
      <w:pPr>
        <w:pStyle w:val="ListParagraph"/>
        <w:numPr>
          <w:ilvl w:val="0"/>
          <w:numId w:val="7"/>
        </w:numPr>
        <w:ind w:firstLine="0"/>
      </w:pPr>
      <w:r w:rsidRPr="00C12F6E">
        <w:t xml:space="preserve">Hold a teaching position in a partner district with whom Mississippi College has </w:t>
      </w:r>
      <w:r w:rsidRPr="00C12F6E">
        <w:tab/>
        <w:t xml:space="preserve">an active signed Memorandum of Understanding on file in the Office of Field </w:t>
      </w:r>
      <w:r w:rsidRPr="00C12F6E">
        <w:tab/>
        <w:t>Experiences.</w:t>
      </w:r>
    </w:p>
    <w:p w14:paraId="01E0888D" w14:textId="77777777" w:rsidR="00C4645C" w:rsidRPr="00C12F6E" w:rsidRDefault="00C4645C" w:rsidP="00B60818">
      <w:pPr>
        <w:pStyle w:val="ListParagraph"/>
        <w:numPr>
          <w:ilvl w:val="0"/>
          <w:numId w:val="7"/>
        </w:numPr>
        <w:ind w:firstLine="0"/>
      </w:pPr>
      <w:r w:rsidRPr="00C12F6E">
        <w:t xml:space="preserve">Hold a current, valid Teaching License from the Mississippi Department of </w:t>
      </w:r>
      <w:r w:rsidRPr="00C12F6E">
        <w:tab/>
        <w:t>Education in the licensure area for which the Student Teacher is seeking.</w:t>
      </w:r>
    </w:p>
    <w:p w14:paraId="1DE34B03" w14:textId="4DADA886" w:rsidR="00C4645C" w:rsidRPr="00C12F6E" w:rsidRDefault="00C4645C" w:rsidP="00B60818">
      <w:pPr>
        <w:pStyle w:val="ListParagraph"/>
        <w:numPr>
          <w:ilvl w:val="0"/>
          <w:numId w:val="7"/>
        </w:numPr>
        <w:ind w:firstLine="0"/>
      </w:pPr>
      <w:r w:rsidRPr="00C12F6E">
        <w:t xml:space="preserve">Have completed at least three (3) years of teaching experience and is in at least </w:t>
      </w:r>
      <w:r w:rsidRPr="00C12F6E">
        <w:tab/>
        <w:t>his/her fourth year of teaching.</w:t>
      </w:r>
    </w:p>
    <w:p w14:paraId="33C17800" w14:textId="77777777" w:rsidR="00C4645C" w:rsidRPr="00C12F6E" w:rsidRDefault="00C4645C" w:rsidP="00B60818">
      <w:pPr>
        <w:pStyle w:val="ListParagraph"/>
        <w:numPr>
          <w:ilvl w:val="0"/>
          <w:numId w:val="7"/>
        </w:numPr>
        <w:ind w:firstLine="0"/>
      </w:pPr>
      <w:r w:rsidRPr="00C12F6E">
        <w:t xml:space="preserve">Be recognized by the Cooperating Teacher’s School Administrator </w:t>
      </w:r>
      <w:r w:rsidRPr="00C12F6E">
        <w:tab/>
        <w:t xml:space="preserve">as an </w:t>
      </w:r>
      <w:r w:rsidRPr="00C12F6E">
        <w:tab/>
        <w:t xml:space="preserve">exceptional teacher as defined by positive teaching evaluations and successful </w:t>
      </w:r>
      <w:r w:rsidRPr="00C12F6E">
        <w:tab/>
        <w:t>student achievement reports.</w:t>
      </w:r>
    </w:p>
    <w:p w14:paraId="2025748A" w14:textId="77777777" w:rsidR="00C4645C" w:rsidRPr="00C12F6E" w:rsidRDefault="00C4645C" w:rsidP="00B60818">
      <w:pPr>
        <w:pStyle w:val="ListParagraph"/>
        <w:numPr>
          <w:ilvl w:val="0"/>
          <w:numId w:val="7"/>
        </w:numPr>
        <w:ind w:firstLine="0"/>
      </w:pPr>
      <w:r w:rsidRPr="00C12F6E">
        <w:t xml:space="preserve">Complete online mandatory Teacher Intern Assessment Instrument (TIAI) and </w:t>
      </w:r>
      <w:r w:rsidRPr="00C12F6E">
        <w:tab/>
        <w:t>Mississippi Educator Code of Ethics (</w:t>
      </w:r>
      <w:proofErr w:type="spellStart"/>
      <w:r w:rsidRPr="00C12F6E">
        <w:t>MCoE</w:t>
      </w:r>
      <w:proofErr w:type="spellEnd"/>
      <w:r w:rsidRPr="00C12F6E">
        <w:t>) training once every three years.</w:t>
      </w:r>
    </w:p>
    <w:p w14:paraId="57F4921F" w14:textId="77777777" w:rsidR="00C4645C" w:rsidRPr="00C12F6E" w:rsidRDefault="00C4645C" w:rsidP="00B60818">
      <w:pPr>
        <w:pStyle w:val="ListParagraph"/>
        <w:numPr>
          <w:ilvl w:val="0"/>
          <w:numId w:val="7"/>
        </w:numPr>
        <w:ind w:firstLine="0"/>
      </w:pPr>
      <w:r w:rsidRPr="00C12F6E">
        <w:t>Participate in additional training on MC’s campus once every three years.</w:t>
      </w:r>
    </w:p>
    <w:p w14:paraId="5C968DBF" w14:textId="77777777" w:rsidR="00DF7208" w:rsidRDefault="00DF7208" w:rsidP="00286851">
      <w:pPr>
        <w:tabs>
          <w:tab w:val="left" w:pos="180"/>
          <w:tab w:val="left" w:pos="540"/>
        </w:tabs>
        <w:spacing w:after="0"/>
        <w:ind w:left="90"/>
        <w:rPr>
          <w:rFonts w:ascii="Times New Roman" w:hAnsi="Times New Roman" w:cs="Times New Roman"/>
          <w:sz w:val="24"/>
          <w:szCs w:val="24"/>
        </w:rPr>
      </w:pPr>
    </w:p>
    <w:p w14:paraId="16C8B41A" w14:textId="77777777" w:rsidR="00C4645C" w:rsidRDefault="00C4645C" w:rsidP="00286851">
      <w:pPr>
        <w:tabs>
          <w:tab w:val="left" w:pos="180"/>
          <w:tab w:val="left" w:pos="540"/>
        </w:tabs>
        <w:spacing w:after="0" w:line="240" w:lineRule="auto"/>
        <w:ind w:left="90"/>
        <w:rPr>
          <w:rFonts w:ascii="Times New Roman" w:hAnsi="Times New Roman" w:cs="Times New Roman"/>
          <w:sz w:val="24"/>
          <w:szCs w:val="24"/>
        </w:rPr>
      </w:pPr>
      <w:r w:rsidRPr="00C12F6E">
        <w:rPr>
          <w:rFonts w:ascii="Times New Roman" w:hAnsi="Times New Roman" w:cs="Times New Roman"/>
          <w:sz w:val="24"/>
          <w:szCs w:val="24"/>
        </w:rPr>
        <w:t>The Cooperating Teacher must be classified as a highly competent teacher with at least three years of teaching experience who demonstrates expertise in the classroom.  It is of critical importance that the cooperating teacher be skilled in interpersonal relationships and be interested in mentoring the Student Teacher.</w:t>
      </w:r>
    </w:p>
    <w:p w14:paraId="2CB20983" w14:textId="77777777" w:rsidR="00286851" w:rsidRPr="00C12F6E" w:rsidRDefault="00286851" w:rsidP="00286851">
      <w:pPr>
        <w:tabs>
          <w:tab w:val="left" w:pos="180"/>
          <w:tab w:val="left" w:pos="540"/>
        </w:tabs>
        <w:spacing w:after="0" w:line="240" w:lineRule="auto"/>
        <w:ind w:left="90"/>
        <w:rPr>
          <w:rFonts w:ascii="Times New Roman" w:hAnsi="Times New Roman" w:cs="Times New Roman"/>
          <w:sz w:val="24"/>
          <w:szCs w:val="24"/>
        </w:rPr>
      </w:pPr>
    </w:p>
    <w:p w14:paraId="4523A5AE" w14:textId="77777777" w:rsidR="00286851" w:rsidRPr="00286851" w:rsidRDefault="00286851" w:rsidP="00286851">
      <w:pPr>
        <w:tabs>
          <w:tab w:val="left" w:pos="180"/>
          <w:tab w:val="left" w:pos="540"/>
        </w:tabs>
        <w:spacing w:after="0" w:line="240" w:lineRule="auto"/>
        <w:ind w:left="90"/>
        <w:rPr>
          <w:rFonts w:ascii="Times New Roman" w:hAnsi="Times New Roman" w:cs="Times New Roman"/>
          <w:b/>
          <w:sz w:val="24"/>
          <w:szCs w:val="24"/>
          <w:u w:val="single"/>
        </w:rPr>
      </w:pPr>
      <w:r w:rsidRPr="00286851">
        <w:rPr>
          <w:rFonts w:ascii="Times New Roman" w:hAnsi="Times New Roman" w:cs="Times New Roman"/>
          <w:b/>
          <w:sz w:val="24"/>
          <w:szCs w:val="24"/>
          <w:u w:val="single"/>
        </w:rPr>
        <w:t>Guidelines</w:t>
      </w:r>
    </w:p>
    <w:p w14:paraId="0397DBCE" w14:textId="77777777" w:rsidR="00C4645C" w:rsidRPr="00C12F6E" w:rsidRDefault="00C4645C" w:rsidP="00286851">
      <w:pPr>
        <w:tabs>
          <w:tab w:val="left" w:pos="180"/>
          <w:tab w:val="left" w:pos="540"/>
        </w:tabs>
        <w:spacing w:after="0" w:line="240" w:lineRule="auto"/>
        <w:ind w:left="90"/>
        <w:rPr>
          <w:rFonts w:ascii="Times New Roman" w:hAnsi="Times New Roman" w:cs="Times New Roman"/>
          <w:sz w:val="24"/>
          <w:szCs w:val="24"/>
        </w:rPr>
      </w:pPr>
      <w:r w:rsidRPr="00C12F6E">
        <w:rPr>
          <w:rFonts w:ascii="Times New Roman" w:hAnsi="Times New Roman" w:cs="Times New Roman"/>
          <w:sz w:val="24"/>
          <w:szCs w:val="24"/>
        </w:rPr>
        <w:t>Student Teachers report that the person most important in their Student Teaching experience is their cooperating teacher. For this reason</w:t>
      </w:r>
      <w:r w:rsidR="00286851">
        <w:rPr>
          <w:rFonts w:ascii="Times New Roman" w:hAnsi="Times New Roman" w:cs="Times New Roman"/>
          <w:sz w:val="24"/>
          <w:szCs w:val="24"/>
        </w:rPr>
        <w:t>,</w:t>
      </w:r>
      <w:r w:rsidRPr="00C12F6E">
        <w:rPr>
          <w:rFonts w:ascii="Times New Roman" w:hAnsi="Times New Roman" w:cs="Times New Roman"/>
          <w:sz w:val="24"/>
          <w:szCs w:val="24"/>
        </w:rPr>
        <w:t xml:space="preserve"> Cooperating Teachers should be selected by their administrators on the basis of professional preparation and success as a teacher.  The Cooperating Teacher should be adaptable enough to adjust the classroom situation for receiving the Student Teacher as a viable working member.  In meeting the responsibilities as a Cooperating Teacher, the following activities are suggested:</w:t>
      </w:r>
    </w:p>
    <w:p w14:paraId="73D82E45" w14:textId="77777777" w:rsidR="00C4645C" w:rsidRPr="00C12F6E" w:rsidRDefault="00C4645C" w:rsidP="00286851">
      <w:pPr>
        <w:tabs>
          <w:tab w:val="left" w:pos="180"/>
          <w:tab w:val="left" w:pos="540"/>
        </w:tabs>
        <w:spacing w:after="0" w:line="240" w:lineRule="auto"/>
        <w:ind w:left="90"/>
        <w:rPr>
          <w:rFonts w:ascii="Times New Roman" w:hAnsi="Times New Roman" w:cs="Times New Roman"/>
          <w:sz w:val="24"/>
          <w:szCs w:val="24"/>
        </w:rPr>
      </w:pPr>
    </w:p>
    <w:p w14:paraId="4774155C" w14:textId="77777777" w:rsidR="00C4645C" w:rsidRPr="00C12F6E" w:rsidRDefault="00C4645C" w:rsidP="00286851">
      <w:pPr>
        <w:tabs>
          <w:tab w:val="left" w:pos="180"/>
          <w:tab w:val="left" w:pos="900"/>
        </w:tabs>
        <w:spacing w:after="0" w:line="240" w:lineRule="auto"/>
        <w:ind w:left="900"/>
        <w:rPr>
          <w:rFonts w:ascii="Times New Roman" w:hAnsi="Times New Roman" w:cs="Times New Roman"/>
          <w:sz w:val="24"/>
          <w:szCs w:val="24"/>
        </w:rPr>
      </w:pPr>
      <w:r w:rsidRPr="00C12F6E">
        <w:rPr>
          <w:rFonts w:ascii="Times New Roman" w:hAnsi="Times New Roman" w:cs="Times New Roman"/>
          <w:sz w:val="24"/>
          <w:szCs w:val="24"/>
        </w:rPr>
        <w:t>1.</w:t>
      </w:r>
      <w:r w:rsidR="00286851">
        <w:rPr>
          <w:rFonts w:ascii="Times New Roman" w:hAnsi="Times New Roman" w:cs="Times New Roman"/>
          <w:sz w:val="24"/>
          <w:szCs w:val="24"/>
        </w:rPr>
        <w:t xml:space="preserve">  </w:t>
      </w:r>
      <w:r w:rsidR="00286851">
        <w:rPr>
          <w:rFonts w:ascii="Times New Roman" w:hAnsi="Times New Roman" w:cs="Times New Roman"/>
          <w:sz w:val="24"/>
          <w:szCs w:val="24"/>
        </w:rPr>
        <w:tab/>
      </w:r>
      <w:r w:rsidRPr="00C12F6E">
        <w:rPr>
          <w:rFonts w:ascii="Times New Roman" w:hAnsi="Times New Roman" w:cs="Times New Roman"/>
          <w:sz w:val="24"/>
          <w:szCs w:val="24"/>
        </w:rPr>
        <w:t xml:space="preserve">Before the Student Teacher arrives the Cooperating Teacher may wish to </w:t>
      </w:r>
      <w:r w:rsidR="00286851">
        <w:rPr>
          <w:rFonts w:ascii="Times New Roman" w:hAnsi="Times New Roman" w:cs="Times New Roman"/>
          <w:sz w:val="24"/>
          <w:szCs w:val="24"/>
        </w:rPr>
        <w:tab/>
      </w:r>
      <w:r w:rsidRPr="00C12F6E">
        <w:rPr>
          <w:rFonts w:ascii="Times New Roman" w:hAnsi="Times New Roman" w:cs="Times New Roman"/>
          <w:sz w:val="24"/>
          <w:szCs w:val="24"/>
        </w:rPr>
        <w:t xml:space="preserve">announce that another teacher will be assisting in the teaching of the class for </w:t>
      </w:r>
      <w:r w:rsidR="00286851">
        <w:rPr>
          <w:rFonts w:ascii="Times New Roman" w:hAnsi="Times New Roman" w:cs="Times New Roman"/>
          <w:sz w:val="24"/>
          <w:szCs w:val="24"/>
        </w:rPr>
        <w:tab/>
      </w:r>
      <w:r w:rsidRPr="00C12F6E">
        <w:rPr>
          <w:rFonts w:ascii="Times New Roman" w:hAnsi="Times New Roman" w:cs="Times New Roman"/>
          <w:sz w:val="24"/>
          <w:szCs w:val="24"/>
        </w:rPr>
        <w:t>several weeks.</w:t>
      </w:r>
    </w:p>
    <w:p w14:paraId="4B6453D8" w14:textId="77777777" w:rsidR="00C4645C" w:rsidRPr="00C12F6E" w:rsidRDefault="00C4645C" w:rsidP="00286851">
      <w:pPr>
        <w:tabs>
          <w:tab w:val="left" w:pos="180"/>
          <w:tab w:val="left" w:pos="900"/>
        </w:tabs>
        <w:spacing w:after="0" w:line="240" w:lineRule="auto"/>
        <w:ind w:left="90"/>
        <w:rPr>
          <w:rFonts w:ascii="Times New Roman" w:hAnsi="Times New Roman" w:cs="Times New Roman"/>
          <w:sz w:val="24"/>
          <w:szCs w:val="24"/>
        </w:rPr>
      </w:pPr>
    </w:p>
    <w:p w14:paraId="62F1751C" w14:textId="77777777" w:rsidR="00C4645C" w:rsidRPr="00C12F6E" w:rsidRDefault="00C4645C" w:rsidP="00286851">
      <w:pPr>
        <w:tabs>
          <w:tab w:val="left" w:pos="180"/>
          <w:tab w:val="left" w:pos="900"/>
        </w:tabs>
        <w:spacing w:after="0" w:line="240" w:lineRule="auto"/>
        <w:ind w:left="900"/>
        <w:rPr>
          <w:rFonts w:ascii="Times New Roman" w:hAnsi="Times New Roman" w:cs="Times New Roman"/>
          <w:sz w:val="24"/>
          <w:szCs w:val="24"/>
        </w:rPr>
      </w:pPr>
      <w:r w:rsidRPr="00C12F6E">
        <w:rPr>
          <w:rFonts w:ascii="Times New Roman" w:hAnsi="Times New Roman" w:cs="Times New Roman"/>
          <w:sz w:val="24"/>
          <w:szCs w:val="24"/>
        </w:rPr>
        <w:t>2.</w:t>
      </w:r>
      <w:r w:rsidR="00286851">
        <w:rPr>
          <w:rFonts w:ascii="Times New Roman" w:hAnsi="Times New Roman" w:cs="Times New Roman"/>
          <w:sz w:val="24"/>
          <w:szCs w:val="24"/>
        </w:rPr>
        <w:t xml:space="preserve">  </w:t>
      </w:r>
      <w:r w:rsidR="00286851">
        <w:rPr>
          <w:rFonts w:ascii="Times New Roman" w:hAnsi="Times New Roman" w:cs="Times New Roman"/>
          <w:sz w:val="24"/>
          <w:szCs w:val="24"/>
        </w:rPr>
        <w:tab/>
      </w:r>
      <w:r w:rsidRPr="00C12F6E">
        <w:rPr>
          <w:rFonts w:ascii="Times New Roman" w:hAnsi="Times New Roman" w:cs="Times New Roman"/>
          <w:sz w:val="24"/>
          <w:szCs w:val="24"/>
        </w:rPr>
        <w:t xml:space="preserve">It is suggested that the Student Teacher be inducted into the job of Student </w:t>
      </w:r>
      <w:r w:rsidR="00286851">
        <w:rPr>
          <w:rFonts w:ascii="Times New Roman" w:hAnsi="Times New Roman" w:cs="Times New Roman"/>
          <w:sz w:val="24"/>
          <w:szCs w:val="24"/>
        </w:rPr>
        <w:tab/>
      </w:r>
      <w:r w:rsidRPr="00C12F6E">
        <w:rPr>
          <w:rFonts w:ascii="Times New Roman" w:hAnsi="Times New Roman" w:cs="Times New Roman"/>
          <w:sz w:val="24"/>
          <w:szCs w:val="24"/>
        </w:rPr>
        <w:t xml:space="preserve">Teaching gradually. During the first week or so the Student Teacher may be used </w:t>
      </w:r>
      <w:r w:rsidR="00286851">
        <w:rPr>
          <w:rFonts w:ascii="Times New Roman" w:hAnsi="Times New Roman" w:cs="Times New Roman"/>
          <w:sz w:val="24"/>
          <w:szCs w:val="24"/>
        </w:rPr>
        <w:tab/>
      </w:r>
      <w:r w:rsidRPr="00C12F6E">
        <w:rPr>
          <w:rFonts w:ascii="Times New Roman" w:hAnsi="Times New Roman" w:cs="Times New Roman"/>
          <w:sz w:val="24"/>
          <w:szCs w:val="24"/>
        </w:rPr>
        <w:t xml:space="preserve">as an assistant to the Cooperating Teacher by being responsible for such tasks as </w:t>
      </w:r>
      <w:r w:rsidR="00286851">
        <w:rPr>
          <w:rFonts w:ascii="Times New Roman" w:hAnsi="Times New Roman" w:cs="Times New Roman"/>
          <w:sz w:val="24"/>
          <w:szCs w:val="24"/>
        </w:rPr>
        <w:tab/>
      </w:r>
      <w:r w:rsidRPr="00C12F6E">
        <w:rPr>
          <w:rFonts w:ascii="Times New Roman" w:hAnsi="Times New Roman" w:cs="Times New Roman"/>
          <w:sz w:val="24"/>
          <w:szCs w:val="24"/>
        </w:rPr>
        <w:t xml:space="preserve">calling roll, grading papers, reading announcements, and giving individual </w:t>
      </w:r>
      <w:r w:rsidR="00286851">
        <w:rPr>
          <w:rFonts w:ascii="Times New Roman" w:hAnsi="Times New Roman" w:cs="Times New Roman"/>
          <w:sz w:val="24"/>
          <w:szCs w:val="24"/>
        </w:rPr>
        <w:tab/>
      </w:r>
      <w:r w:rsidRPr="00C12F6E">
        <w:rPr>
          <w:rFonts w:ascii="Times New Roman" w:hAnsi="Times New Roman" w:cs="Times New Roman"/>
          <w:sz w:val="24"/>
          <w:szCs w:val="24"/>
        </w:rPr>
        <w:t xml:space="preserve">assistance to students.  This will allow the Student Teacher time for observation.  </w:t>
      </w:r>
      <w:r w:rsidR="00286851">
        <w:rPr>
          <w:rFonts w:ascii="Times New Roman" w:hAnsi="Times New Roman" w:cs="Times New Roman"/>
          <w:sz w:val="24"/>
          <w:szCs w:val="24"/>
        </w:rPr>
        <w:tab/>
      </w:r>
      <w:r w:rsidRPr="00C12F6E">
        <w:rPr>
          <w:rFonts w:ascii="Times New Roman" w:hAnsi="Times New Roman" w:cs="Times New Roman"/>
          <w:sz w:val="24"/>
          <w:szCs w:val="24"/>
        </w:rPr>
        <w:t xml:space="preserve">In addition, it is a good idea for the Student Teacher to become familiar with </w:t>
      </w:r>
      <w:r w:rsidR="00286851">
        <w:rPr>
          <w:rFonts w:ascii="Times New Roman" w:hAnsi="Times New Roman" w:cs="Times New Roman"/>
          <w:sz w:val="24"/>
          <w:szCs w:val="24"/>
        </w:rPr>
        <w:tab/>
      </w:r>
      <w:r w:rsidRPr="00C12F6E">
        <w:rPr>
          <w:rFonts w:ascii="Times New Roman" w:hAnsi="Times New Roman" w:cs="Times New Roman"/>
          <w:sz w:val="24"/>
          <w:szCs w:val="24"/>
        </w:rPr>
        <w:t xml:space="preserve">instructional materials and their location, to begin planning the first activities with </w:t>
      </w:r>
      <w:r w:rsidR="00286851">
        <w:rPr>
          <w:rFonts w:ascii="Times New Roman" w:hAnsi="Times New Roman" w:cs="Times New Roman"/>
          <w:sz w:val="24"/>
          <w:szCs w:val="24"/>
        </w:rPr>
        <w:tab/>
      </w:r>
      <w:r w:rsidRPr="00C12F6E">
        <w:rPr>
          <w:rFonts w:ascii="Times New Roman" w:hAnsi="Times New Roman" w:cs="Times New Roman"/>
          <w:sz w:val="24"/>
          <w:szCs w:val="24"/>
        </w:rPr>
        <w:t xml:space="preserve">students, and to learn as much as possible about the students with whom he/she </w:t>
      </w:r>
      <w:r w:rsidR="00286851">
        <w:rPr>
          <w:rFonts w:ascii="Times New Roman" w:hAnsi="Times New Roman" w:cs="Times New Roman"/>
          <w:sz w:val="24"/>
          <w:szCs w:val="24"/>
        </w:rPr>
        <w:tab/>
      </w:r>
      <w:r w:rsidRPr="00C12F6E">
        <w:rPr>
          <w:rFonts w:ascii="Times New Roman" w:hAnsi="Times New Roman" w:cs="Times New Roman"/>
          <w:sz w:val="24"/>
          <w:szCs w:val="24"/>
        </w:rPr>
        <w:t>will work.</w:t>
      </w:r>
    </w:p>
    <w:p w14:paraId="6426A5BC" w14:textId="77777777" w:rsidR="00C4645C" w:rsidRPr="00C12F6E" w:rsidRDefault="00C4645C" w:rsidP="00286851">
      <w:pPr>
        <w:tabs>
          <w:tab w:val="center" w:pos="4770"/>
        </w:tabs>
        <w:spacing w:line="240" w:lineRule="auto"/>
        <w:ind w:left="90"/>
        <w:rPr>
          <w:rFonts w:ascii="Times New Roman" w:hAnsi="Times New Roman" w:cs="Times New Roman"/>
          <w:sz w:val="24"/>
          <w:szCs w:val="24"/>
        </w:rPr>
      </w:pPr>
      <w:r w:rsidRPr="00C12F6E">
        <w:rPr>
          <w:rFonts w:ascii="Times New Roman" w:hAnsi="Times New Roman" w:cs="Times New Roman"/>
          <w:sz w:val="24"/>
          <w:szCs w:val="24"/>
        </w:rPr>
        <w:tab/>
      </w:r>
    </w:p>
    <w:p w14:paraId="6219A028" w14:textId="77777777" w:rsidR="00095695" w:rsidRDefault="00C4645C" w:rsidP="00286851">
      <w:pPr>
        <w:tabs>
          <w:tab w:val="left" w:pos="180"/>
          <w:tab w:val="left" w:pos="900"/>
        </w:tabs>
        <w:spacing w:after="0" w:line="240" w:lineRule="auto"/>
        <w:ind w:left="900"/>
        <w:rPr>
          <w:rFonts w:ascii="Times New Roman" w:hAnsi="Times New Roman" w:cs="Times New Roman"/>
          <w:b/>
          <w:bCs/>
          <w:sz w:val="24"/>
          <w:szCs w:val="24"/>
        </w:rPr>
      </w:pPr>
      <w:r w:rsidRPr="00C12F6E">
        <w:rPr>
          <w:rFonts w:ascii="Times New Roman" w:hAnsi="Times New Roman" w:cs="Times New Roman"/>
          <w:sz w:val="24"/>
          <w:szCs w:val="24"/>
        </w:rPr>
        <w:lastRenderedPageBreak/>
        <w:t>3</w:t>
      </w:r>
      <w:r w:rsidR="00286851">
        <w:rPr>
          <w:rFonts w:ascii="Times New Roman" w:hAnsi="Times New Roman" w:cs="Times New Roman"/>
          <w:sz w:val="24"/>
          <w:szCs w:val="24"/>
        </w:rPr>
        <w:t xml:space="preserve">.  </w:t>
      </w:r>
      <w:r w:rsidR="00286851">
        <w:rPr>
          <w:rFonts w:ascii="Times New Roman" w:hAnsi="Times New Roman" w:cs="Times New Roman"/>
          <w:sz w:val="24"/>
          <w:szCs w:val="24"/>
        </w:rPr>
        <w:tab/>
      </w:r>
      <w:r w:rsidRPr="00C12F6E">
        <w:rPr>
          <w:rFonts w:ascii="Times New Roman" w:hAnsi="Times New Roman" w:cs="Times New Roman"/>
          <w:sz w:val="24"/>
          <w:szCs w:val="24"/>
        </w:rPr>
        <w:t xml:space="preserve">Some Student Teachers will be able to assume responsibility for teaching sooner </w:t>
      </w:r>
      <w:r w:rsidR="00286851">
        <w:rPr>
          <w:rFonts w:ascii="Times New Roman" w:hAnsi="Times New Roman" w:cs="Times New Roman"/>
          <w:sz w:val="24"/>
          <w:szCs w:val="24"/>
        </w:rPr>
        <w:tab/>
      </w:r>
      <w:r w:rsidRPr="00C12F6E">
        <w:rPr>
          <w:rFonts w:ascii="Times New Roman" w:hAnsi="Times New Roman" w:cs="Times New Roman"/>
          <w:sz w:val="24"/>
          <w:szCs w:val="24"/>
        </w:rPr>
        <w:t xml:space="preserve">than others.  As Student Teachers demonstrate the necessary competency and </w:t>
      </w:r>
      <w:r w:rsidR="00286851">
        <w:rPr>
          <w:rFonts w:ascii="Times New Roman" w:hAnsi="Times New Roman" w:cs="Times New Roman"/>
          <w:sz w:val="24"/>
          <w:szCs w:val="24"/>
        </w:rPr>
        <w:tab/>
      </w:r>
      <w:r w:rsidRPr="00C12F6E">
        <w:rPr>
          <w:rFonts w:ascii="Times New Roman" w:hAnsi="Times New Roman" w:cs="Times New Roman"/>
          <w:sz w:val="24"/>
          <w:szCs w:val="24"/>
        </w:rPr>
        <w:t xml:space="preserve">confidence, teaching responsibilities should be increased.  </w:t>
      </w:r>
      <w:r w:rsidRPr="00C12F6E">
        <w:rPr>
          <w:rFonts w:ascii="Times New Roman" w:hAnsi="Times New Roman" w:cs="Times New Roman"/>
          <w:b/>
          <w:bCs/>
          <w:sz w:val="24"/>
          <w:szCs w:val="24"/>
        </w:rPr>
        <w:t xml:space="preserve">Student Teachers </w:t>
      </w:r>
      <w:r w:rsidR="00286851">
        <w:rPr>
          <w:rFonts w:ascii="Times New Roman" w:hAnsi="Times New Roman" w:cs="Times New Roman"/>
          <w:b/>
          <w:bCs/>
          <w:sz w:val="24"/>
          <w:szCs w:val="24"/>
        </w:rPr>
        <w:tab/>
      </w:r>
      <w:r w:rsidRPr="00C12F6E">
        <w:rPr>
          <w:rFonts w:ascii="Times New Roman" w:hAnsi="Times New Roman" w:cs="Times New Roman"/>
          <w:b/>
          <w:bCs/>
          <w:sz w:val="24"/>
          <w:szCs w:val="24"/>
        </w:rPr>
        <w:t>should be given full</w:t>
      </w:r>
      <w:r w:rsidRPr="00C12F6E">
        <w:rPr>
          <w:rFonts w:ascii="Times New Roman" w:hAnsi="Times New Roman" w:cs="Times New Roman"/>
          <w:b/>
          <w:bCs/>
          <w:sz w:val="24"/>
          <w:szCs w:val="24"/>
        </w:rPr>
        <w:noBreakHyphen/>
        <w:t xml:space="preserve">time teaching responsibilities for at least 3 weeks for </w:t>
      </w:r>
      <w:r w:rsidR="00286851">
        <w:rPr>
          <w:rFonts w:ascii="Times New Roman" w:hAnsi="Times New Roman" w:cs="Times New Roman"/>
          <w:b/>
          <w:bCs/>
          <w:sz w:val="24"/>
          <w:szCs w:val="24"/>
        </w:rPr>
        <w:tab/>
      </w:r>
      <w:r w:rsidR="00095695">
        <w:rPr>
          <w:rFonts w:ascii="Times New Roman" w:hAnsi="Times New Roman" w:cs="Times New Roman"/>
          <w:b/>
          <w:bCs/>
          <w:sz w:val="24"/>
          <w:szCs w:val="24"/>
        </w:rPr>
        <w:t>E</w:t>
      </w:r>
      <w:r w:rsidRPr="00C12F6E">
        <w:rPr>
          <w:rFonts w:ascii="Times New Roman" w:hAnsi="Times New Roman" w:cs="Times New Roman"/>
          <w:b/>
          <w:bCs/>
          <w:sz w:val="24"/>
          <w:szCs w:val="24"/>
        </w:rPr>
        <w:t xml:space="preserve">lementary </w:t>
      </w:r>
      <w:r w:rsidR="00095695">
        <w:rPr>
          <w:rFonts w:ascii="Times New Roman" w:hAnsi="Times New Roman" w:cs="Times New Roman"/>
          <w:b/>
          <w:bCs/>
          <w:sz w:val="24"/>
          <w:szCs w:val="24"/>
        </w:rPr>
        <w:t xml:space="preserve">Education (K-6) </w:t>
      </w:r>
      <w:r w:rsidRPr="00C12F6E">
        <w:rPr>
          <w:rFonts w:ascii="Times New Roman" w:hAnsi="Times New Roman" w:cs="Times New Roman"/>
          <w:b/>
          <w:bCs/>
          <w:sz w:val="24"/>
          <w:szCs w:val="24"/>
        </w:rPr>
        <w:t>Student Teachers and at least 2 weeks in each</w:t>
      </w:r>
      <w:r w:rsidR="00095695">
        <w:rPr>
          <w:rFonts w:ascii="Times New Roman" w:hAnsi="Times New Roman" w:cs="Times New Roman"/>
          <w:b/>
          <w:bCs/>
          <w:sz w:val="24"/>
          <w:szCs w:val="24"/>
        </w:rPr>
        <w:t xml:space="preserve"> </w:t>
      </w:r>
    </w:p>
    <w:p w14:paraId="42DE5674" w14:textId="77777777" w:rsidR="00095695" w:rsidRDefault="00095695" w:rsidP="00286851">
      <w:pPr>
        <w:tabs>
          <w:tab w:val="left" w:pos="180"/>
          <w:tab w:val="left" w:pos="900"/>
        </w:tabs>
        <w:spacing w:after="0" w:line="240" w:lineRule="auto"/>
        <w:ind w:left="900"/>
        <w:rPr>
          <w:rFonts w:ascii="Times New Roman" w:hAnsi="Times New Roman" w:cs="Times New Roman"/>
          <w:b/>
          <w:bCs/>
          <w:sz w:val="24"/>
          <w:szCs w:val="24"/>
        </w:rPr>
      </w:pPr>
      <w:r>
        <w:rPr>
          <w:rFonts w:ascii="Times New Roman" w:hAnsi="Times New Roman" w:cs="Times New Roman"/>
          <w:b/>
          <w:bCs/>
          <w:sz w:val="24"/>
          <w:szCs w:val="24"/>
        </w:rPr>
        <w:t xml:space="preserve">         </w:t>
      </w:r>
      <w:r w:rsidR="00C4645C" w:rsidRPr="00C12F6E">
        <w:rPr>
          <w:rFonts w:ascii="Times New Roman" w:hAnsi="Times New Roman" w:cs="Times New Roman"/>
          <w:b/>
          <w:bCs/>
          <w:sz w:val="24"/>
          <w:szCs w:val="24"/>
        </w:rPr>
        <w:t xml:space="preserve">placement for Secondary </w:t>
      </w:r>
      <w:r>
        <w:rPr>
          <w:rFonts w:ascii="Times New Roman" w:hAnsi="Times New Roman" w:cs="Times New Roman"/>
          <w:b/>
          <w:bCs/>
          <w:sz w:val="24"/>
          <w:szCs w:val="24"/>
        </w:rPr>
        <w:t xml:space="preserve">Education (7-12) Student Teachers </w:t>
      </w:r>
      <w:r w:rsidR="00C4645C" w:rsidRPr="00C12F6E">
        <w:rPr>
          <w:rFonts w:ascii="Times New Roman" w:hAnsi="Times New Roman" w:cs="Times New Roman"/>
          <w:b/>
          <w:bCs/>
          <w:sz w:val="24"/>
          <w:szCs w:val="24"/>
        </w:rPr>
        <w:t>and Specialized</w:t>
      </w:r>
      <w:r>
        <w:rPr>
          <w:rFonts w:ascii="Times New Roman" w:hAnsi="Times New Roman" w:cs="Times New Roman"/>
          <w:b/>
          <w:bCs/>
          <w:sz w:val="24"/>
          <w:szCs w:val="24"/>
        </w:rPr>
        <w:t xml:space="preserve"> </w:t>
      </w:r>
    </w:p>
    <w:p w14:paraId="39B11316" w14:textId="6AB936E9" w:rsidR="00286851" w:rsidRDefault="00095695" w:rsidP="00286851">
      <w:pPr>
        <w:tabs>
          <w:tab w:val="left" w:pos="180"/>
          <w:tab w:val="left" w:pos="900"/>
        </w:tabs>
        <w:spacing w:after="0" w:line="240" w:lineRule="auto"/>
        <w:ind w:left="900"/>
        <w:rPr>
          <w:rFonts w:ascii="Times New Roman" w:hAnsi="Times New Roman" w:cs="Times New Roman"/>
          <w:b/>
          <w:bCs/>
          <w:sz w:val="24"/>
          <w:szCs w:val="24"/>
        </w:rPr>
      </w:pPr>
      <w:r>
        <w:rPr>
          <w:rFonts w:ascii="Times New Roman" w:hAnsi="Times New Roman" w:cs="Times New Roman"/>
          <w:b/>
          <w:bCs/>
          <w:sz w:val="24"/>
          <w:szCs w:val="24"/>
        </w:rPr>
        <w:t xml:space="preserve">         </w:t>
      </w:r>
      <w:r w:rsidR="00C4645C" w:rsidRPr="00C12F6E">
        <w:rPr>
          <w:rFonts w:ascii="Times New Roman" w:hAnsi="Times New Roman" w:cs="Times New Roman"/>
          <w:b/>
          <w:bCs/>
          <w:sz w:val="24"/>
          <w:szCs w:val="24"/>
        </w:rPr>
        <w:t>Subject</w:t>
      </w:r>
      <w:r>
        <w:rPr>
          <w:rFonts w:ascii="Times New Roman" w:hAnsi="Times New Roman" w:cs="Times New Roman"/>
          <w:b/>
          <w:bCs/>
          <w:sz w:val="24"/>
          <w:szCs w:val="24"/>
        </w:rPr>
        <w:t xml:space="preserve">-Area (K-12) </w:t>
      </w:r>
      <w:r w:rsidR="00C4645C" w:rsidRPr="00C12F6E">
        <w:rPr>
          <w:rFonts w:ascii="Times New Roman" w:hAnsi="Times New Roman" w:cs="Times New Roman"/>
          <w:b/>
          <w:bCs/>
          <w:sz w:val="24"/>
          <w:szCs w:val="24"/>
        </w:rPr>
        <w:t>Student Teachers.</w:t>
      </w:r>
    </w:p>
    <w:p w14:paraId="5935FB26" w14:textId="77777777" w:rsidR="00286851" w:rsidRDefault="00286851" w:rsidP="00286851">
      <w:pPr>
        <w:tabs>
          <w:tab w:val="left" w:pos="180"/>
          <w:tab w:val="left" w:pos="900"/>
        </w:tabs>
        <w:spacing w:after="0" w:line="240" w:lineRule="auto"/>
        <w:ind w:left="900"/>
        <w:rPr>
          <w:rFonts w:ascii="Times New Roman" w:hAnsi="Times New Roman" w:cs="Times New Roman"/>
          <w:sz w:val="24"/>
          <w:szCs w:val="24"/>
        </w:rPr>
      </w:pPr>
    </w:p>
    <w:p w14:paraId="5789E266" w14:textId="77777777" w:rsidR="00095695" w:rsidRDefault="00286851" w:rsidP="00095695">
      <w:pPr>
        <w:tabs>
          <w:tab w:val="left" w:pos="180"/>
          <w:tab w:val="left" w:pos="900"/>
        </w:tabs>
        <w:spacing w:after="0" w:line="240" w:lineRule="auto"/>
        <w:ind w:left="900"/>
        <w:rPr>
          <w:rFonts w:ascii="Times New Roman" w:hAnsi="Times New Roman" w:cs="Times New Roman"/>
          <w:sz w:val="24"/>
          <w:szCs w:val="24"/>
        </w:rPr>
      </w:pPr>
      <w:r>
        <w:rPr>
          <w:rFonts w:ascii="Times New Roman" w:hAnsi="Times New Roman" w:cs="Times New Roman"/>
          <w:sz w:val="24"/>
          <w:szCs w:val="24"/>
        </w:rPr>
        <w:tab/>
      </w:r>
      <w:r w:rsidR="00C4645C" w:rsidRPr="00C12F6E">
        <w:rPr>
          <w:rFonts w:ascii="Times New Roman" w:hAnsi="Times New Roman" w:cs="Times New Roman"/>
          <w:sz w:val="24"/>
          <w:szCs w:val="24"/>
        </w:rPr>
        <w:t>Full</w:t>
      </w:r>
      <w:r w:rsidR="00C4645C" w:rsidRPr="00C12F6E">
        <w:rPr>
          <w:rFonts w:ascii="Times New Roman" w:hAnsi="Times New Roman" w:cs="Times New Roman"/>
          <w:sz w:val="24"/>
          <w:szCs w:val="24"/>
        </w:rPr>
        <w:noBreakHyphen/>
        <w:t xml:space="preserve">time teaching includes full responsibility for all planning, instruction, and </w:t>
      </w:r>
      <w:r>
        <w:rPr>
          <w:rFonts w:ascii="Times New Roman" w:hAnsi="Times New Roman" w:cs="Times New Roman"/>
          <w:sz w:val="24"/>
          <w:szCs w:val="24"/>
        </w:rPr>
        <w:tab/>
      </w:r>
      <w:r w:rsidR="00C4645C" w:rsidRPr="00C12F6E">
        <w:rPr>
          <w:rFonts w:ascii="Times New Roman" w:hAnsi="Times New Roman" w:cs="Times New Roman"/>
          <w:sz w:val="24"/>
          <w:szCs w:val="24"/>
        </w:rPr>
        <w:t xml:space="preserve">evaluation which is involved in carrying out the duties associated with teaching </w:t>
      </w:r>
      <w:r>
        <w:rPr>
          <w:rFonts w:ascii="Times New Roman" w:hAnsi="Times New Roman" w:cs="Times New Roman"/>
          <w:sz w:val="24"/>
          <w:szCs w:val="24"/>
        </w:rPr>
        <w:tab/>
      </w:r>
      <w:r w:rsidR="00C4645C" w:rsidRPr="00C12F6E">
        <w:rPr>
          <w:rFonts w:ascii="Times New Roman" w:hAnsi="Times New Roman" w:cs="Times New Roman"/>
          <w:sz w:val="24"/>
          <w:szCs w:val="24"/>
        </w:rPr>
        <w:t xml:space="preserve">on a daily basis.  This is not meant to imply that the Student Teacher should </w:t>
      </w:r>
      <w:r>
        <w:rPr>
          <w:rFonts w:ascii="Times New Roman" w:hAnsi="Times New Roman" w:cs="Times New Roman"/>
          <w:sz w:val="24"/>
          <w:szCs w:val="24"/>
        </w:rPr>
        <w:tab/>
      </w:r>
      <w:r w:rsidR="00C4645C" w:rsidRPr="00C12F6E">
        <w:rPr>
          <w:rFonts w:ascii="Times New Roman" w:hAnsi="Times New Roman" w:cs="Times New Roman"/>
          <w:sz w:val="24"/>
          <w:szCs w:val="24"/>
        </w:rPr>
        <w:t xml:space="preserve">receive no assistance from the Cooperating Teacher.  The responsibility for </w:t>
      </w:r>
      <w:r>
        <w:rPr>
          <w:rFonts w:ascii="Times New Roman" w:hAnsi="Times New Roman" w:cs="Times New Roman"/>
          <w:sz w:val="24"/>
          <w:szCs w:val="24"/>
        </w:rPr>
        <w:tab/>
      </w:r>
      <w:r w:rsidR="00C4645C" w:rsidRPr="00C12F6E">
        <w:rPr>
          <w:rFonts w:ascii="Times New Roman" w:hAnsi="Times New Roman" w:cs="Times New Roman"/>
          <w:sz w:val="24"/>
          <w:szCs w:val="24"/>
        </w:rPr>
        <w:t xml:space="preserve">overall planning and the execution of the plans for the day, however, should be </w:t>
      </w:r>
      <w:r>
        <w:rPr>
          <w:rFonts w:ascii="Times New Roman" w:hAnsi="Times New Roman" w:cs="Times New Roman"/>
          <w:sz w:val="24"/>
          <w:szCs w:val="24"/>
        </w:rPr>
        <w:tab/>
      </w:r>
      <w:r w:rsidR="00C4645C" w:rsidRPr="00C12F6E">
        <w:rPr>
          <w:rFonts w:ascii="Times New Roman" w:hAnsi="Times New Roman" w:cs="Times New Roman"/>
          <w:sz w:val="24"/>
          <w:szCs w:val="24"/>
        </w:rPr>
        <w:t xml:space="preserve">delegated to the Student Teacher.  As noted, full-time teaching should be for a </w:t>
      </w:r>
      <w:r>
        <w:rPr>
          <w:rFonts w:ascii="Times New Roman" w:hAnsi="Times New Roman" w:cs="Times New Roman"/>
          <w:sz w:val="24"/>
          <w:szCs w:val="24"/>
        </w:rPr>
        <w:tab/>
      </w:r>
      <w:r w:rsidR="00C4645C" w:rsidRPr="00C12F6E">
        <w:rPr>
          <w:rFonts w:ascii="Times New Roman" w:hAnsi="Times New Roman" w:cs="Times New Roman"/>
          <w:b/>
          <w:bCs/>
          <w:sz w:val="24"/>
          <w:szCs w:val="24"/>
          <w:u w:val="single"/>
        </w:rPr>
        <w:t>minimum</w:t>
      </w:r>
      <w:r w:rsidR="00C4645C" w:rsidRPr="00C12F6E">
        <w:rPr>
          <w:rFonts w:ascii="Times New Roman" w:hAnsi="Times New Roman" w:cs="Times New Roman"/>
          <w:sz w:val="24"/>
          <w:szCs w:val="24"/>
        </w:rPr>
        <w:t xml:space="preserve"> of 2 weeks for each of the two placements (4 weeks) for 7-12 and K-12 </w:t>
      </w:r>
      <w:r>
        <w:rPr>
          <w:rFonts w:ascii="Times New Roman" w:hAnsi="Times New Roman" w:cs="Times New Roman"/>
          <w:sz w:val="24"/>
          <w:szCs w:val="24"/>
        </w:rPr>
        <w:tab/>
      </w:r>
      <w:r w:rsidR="00C4645C" w:rsidRPr="00C12F6E">
        <w:rPr>
          <w:rFonts w:ascii="Times New Roman" w:hAnsi="Times New Roman" w:cs="Times New Roman"/>
          <w:sz w:val="24"/>
          <w:szCs w:val="24"/>
        </w:rPr>
        <w:t>student teachers and a 3</w:t>
      </w:r>
      <w:r>
        <w:rPr>
          <w:rFonts w:ascii="Times New Roman" w:hAnsi="Times New Roman" w:cs="Times New Roman"/>
          <w:sz w:val="24"/>
          <w:szCs w:val="24"/>
        </w:rPr>
        <w:t>-</w:t>
      </w:r>
      <w:r w:rsidR="00C4645C" w:rsidRPr="00C12F6E">
        <w:rPr>
          <w:rFonts w:ascii="Times New Roman" w:hAnsi="Times New Roman" w:cs="Times New Roman"/>
          <w:sz w:val="24"/>
          <w:szCs w:val="24"/>
        </w:rPr>
        <w:t xml:space="preserve">week placement for an elementary student teacher with </w:t>
      </w:r>
      <w:r>
        <w:rPr>
          <w:rFonts w:ascii="Times New Roman" w:hAnsi="Times New Roman" w:cs="Times New Roman"/>
          <w:sz w:val="24"/>
          <w:szCs w:val="24"/>
        </w:rPr>
        <w:tab/>
      </w:r>
      <w:r w:rsidR="00C4645C" w:rsidRPr="00C12F6E">
        <w:rPr>
          <w:rFonts w:ascii="Times New Roman" w:hAnsi="Times New Roman" w:cs="Times New Roman"/>
          <w:sz w:val="24"/>
          <w:szCs w:val="24"/>
        </w:rPr>
        <w:t xml:space="preserve">only one 15-week placement. Following each period of full-time teaching, work </w:t>
      </w:r>
      <w:r>
        <w:rPr>
          <w:rFonts w:ascii="Times New Roman" w:hAnsi="Times New Roman" w:cs="Times New Roman"/>
          <w:sz w:val="24"/>
          <w:szCs w:val="24"/>
        </w:rPr>
        <w:tab/>
      </w:r>
      <w:r w:rsidR="00C4645C" w:rsidRPr="00C12F6E">
        <w:rPr>
          <w:rFonts w:ascii="Times New Roman" w:hAnsi="Times New Roman" w:cs="Times New Roman"/>
          <w:sz w:val="24"/>
          <w:szCs w:val="24"/>
        </w:rPr>
        <w:t>should taper off so that the S</w:t>
      </w:r>
      <w:r w:rsidR="00095695">
        <w:rPr>
          <w:rFonts w:ascii="Times New Roman" w:hAnsi="Times New Roman" w:cs="Times New Roman"/>
          <w:sz w:val="24"/>
          <w:szCs w:val="24"/>
        </w:rPr>
        <w:t xml:space="preserve">tudent </w:t>
      </w:r>
      <w:r w:rsidR="00C4645C" w:rsidRPr="00C12F6E">
        <w:rPr>
          <w:rFonts w:ascii="Times New Roman" w:hAnsi="Times New Roman" w:cs="Times New Roman"/>
          <w:sz w:val="24"/>
          <w:szCs w:val="24"/>
        </w:rPr>
        <w:t>Teacher may spend a day observing other</w:t>
      </w:r>
      <w:r w:rsidR="00095695">
        <w:rPr>
          <w:rFonts w:ascii="Times New Roman" w:hAnsi="Times New Roman" w:cs="Times New Roman"/>
          <w:sz w:val="24"/>
          <w:szCs w:val="24"/>
        </w:rPr>
        <w:t xml:space="preserve"> </w:t>
      </w:r>
    </w:p>
    <w:p w14:paraId="06F0B793" w14:textId="6D1CB0AC" w:rsidR="00C4645C" w:rsidRDefault="00095695" w:rsidP="00095695">
      <w:pPr>
        <w:tabs>
          <w:tab w:val="left" w:pos="180"/>
          <w:tab w:val="left" w:pos="900"/>
        </w:tabs>
        <w:spacing w:after="0" w:line="240" w:lineRule="auto"/>
        <w:ind w:left="900"/>
        <w:rPr>
          <w:rFonts w:ascii="Times New Roman" w:hAnsi="Times New Roman" w:cs="Times New Roman"/>
          <w:sz w:val="24"/>
          <w:szCs w:val="24"/>
        </w:rPr>
      </w:pPr>
      <w:r>
        <w:rPr>
          <w:rFonts w:ascii="Times New Roman" w:hAnsi="Times New Roman" w:cs="Times New Roman"/>
          <w:sz w:val="24"/>
          <w:szCs w:val="24"/>
        </w:rPr>
        <w:t xml:space="preserve">         </w:t>
      </w:r>
      <w:r w:rsidR="00C4645C" w:rsidRPr="00C12F6E">
        <w:rPr>
          <w:rFonts w:ascii="Times New Roman" w:hAnsi="Times New Roman" w:cs="Times New Roman"/>
          <w:sz w:val="24"/>
          <w:szCs w:val="24"/>
        </w:rPr>
        <w:t>teachers.</w:t>
      </w:r>
    </w:p>
    <w:p w14:paraId="5BBF42EA" w14:textId="77777777" w:rsidR="00286851" w:rsidRPr="00C12F6E" w:rsidRDefault="00286851" w:rsidP="00286851">
      <w:pPr>
        <w:tabs>
          <w:tab w:val="left" w:pos="180"/>
          <w:tab w:val="left" w:pos="900"/>
        </w:tabs>
        <w:spacing w:after="0" w:line="240" w:lineRule="auto"/>
        <w:ind w:left="900"/>
        <w:rPr>
          <w:rFonts w:ascii="Times New Roman" w:hAnsi="Times New Roman" w:cs="Times New Roman"/>
          <w:sz w:val="24"/>
          <w:szCs w:val="24"/>
        </w:rPr>
      </w:pPr>
    </w:p>
    <w:p w14:paraId="5376F3E8" w14:textId="77777777" w:rsidR="00C4645C" w:rsidRPr="00C12F6E" w:rsidRDefault="00C4645C" w:rsidP="00286851">
      <w:pPr>
        <w:tabs>
          <w:tab w:val="left" w:pos="180"/>
          <w:tab w:val="left" w:pos="900"/>
        </w:tabs>
        <w:spacing w:after="0" w:line="240" w:lineRule="auto"/>
        <w:ind w:left="900"/>
        <w:rPr>
          <w:rFonts w:ascii="Times New Roman" w:hAnsi="Times New Roman" w:cs="Times New Roman"/>
          <w:sz w:val="24"/>
          <w:szCs w:val="24"/>
        </w:rPr>
      </w:pPr>
      <w:r w:rsidRPr="00C12F6E">
        <w:rPr>
          <w:rFonts w:ascii="Times New Roman" w:hAnsi="Times New Roman" w:cs="Times New Roman"/>
          <w:sz w:val="24"/>
          <w:szCs w:val="24"/>
        </w:rPr>
        <w:t>4.</w:t>
      </w:r>
      <w:r w:rsidRPr="00C12F6E">
        <w:rPr>
          <w:rFonts w:ascii="Times New Roman" w:hAnsi="Times New Roman" w:cs="Times New Roman"/>
          <w:sz w:val="24"/>
          <w:szCs w:val="24"/>
        </w:rPr>
        <w:tab/>
        <w:t xml:space="preserve">The University Supervisor is available to the Cooperating Teacher for assistance </w:t>
      </w:r>
      <w:r w:rsidR="00286851">
        <w:rPr>
          <w:rFonts w:ascii="Times New Roman" w:hAnsi="Times New Roman" w:cs="Times New Roman"/>
          <w:sz w:val="24"/>
          <w:szCs w:val="24"/>
        </w:rPr>
        <w:tab/>
      </w:r>
      <w:r w:rsidRPr="00C12F6E">
        <w:rPr>
          <w:rFonts w:ascii="Times New Roman" w:hAnsi="Times New Roman" w:cs="Times New Roman"/>
          <w:sz w:val="24"/>
          <w:szCs w:val="24"/>
        </w:rPr>
        <w:t xml:space="preserve">in mentoring the Student Teacher.  The relationship of the Cooperating Teacher </w:t>
      </w:r>
      <w:r w:rsidR="00286851">
        <w:rPr>
          <w:rFonts w:ascii="Times New Roman" w:hAnsi="Times New Roman" w:cs="Times New Roman"/>
          <w:sz w:val="24"/>
          <w:szCs w:val="24"/>
        </w:rPr>
        <w:tab/>
      </w:r>
      <w:r w:rsidRPr="00C12F6E">
        <w:rPr>
          <w:rFonts w:ascii="Times New Roman" w:hAnsi="Times New Roman" w:cs="Times New Roman"/>
          <w:sz w:val="24"/>
          <w:szCs w:val="24"/>
        </w:rPr>
        <w:t xml:space="preserve">and the University Supervisor should be one of mutual support.  They should </w:t>
      </w:r>
      <w:r w:rsidR="00286851">
        <w:rPr>
          <w:rFonts w:ascii="Times New Roman" w:hAnsi="Times New Roman" w:cs="Times New Roman"/>
          <w:sz w:val="24"/>
          <w:szCs w:val="24"/>
        </w:rPr>
        <w:tab/>
      </w:r>
      <w:r w:rsidRPr="00C12F6E">
        <w:rPr>
          <w:rFonts w:ascii="Times New Roman" w:hAnsi="Times New Roman" w:cs="Times New Roman"/>
          <w:sz w:val="24"/>
          <w:szCs w:val="24"/>
        </w:rPr>
        <w:t xml:space="preserve">meet to discuss the progress of the Student Teacher.  </w:t>
      </w:r>
      <w:r w:rsidRPr="00C12F6E">
        <w:rPr>
          <w:rFonts w:ascii="Times New Roman" w:hAnsi="Times New Roman" w:cs="Times New Roman"/>
          <w:b/>
          <w:bCs/>
          <w:sz w:val="24"/>
          <w:szCs w:val="24"/>
        </w:rPr>
        <w:t xml:space="preserve">The University Supervisor </w:t>
      </w:r>
      <w:r w:rsidR="00286851">
        <w:rPr>
          <w:rFonts w:ascii="Times New Roman" w:hAnsi="Times New Roman" w:cs="Times New Roman"/>
          <w:b/>
          <w:bCs/>
          <w:sz w:val="24"/>
          <w:szCs w:val="24"/>
        </w:rPr>
        <w:tab/>
      </w:r>
      <w:r w:rsidRPr="00C12F6E">
        <w:rPr>
          <w:rFonts w:ascii="Times New Roman" w:hAnsi="Times New Roman" w:cs="Times New Roman"/>
          <w:b/>
          <w:bCs/>
          <w:sz w:val="24"/>
          <w:szCs w:val="24"/>
        </w:rPr>
        <w:t xml:space="preserve">will make a minimum of four visits to the school, observing the Student </w:t>
      </w:r>
      <w:r w:rsidR="00286851">
        <w:rPr>
          <w:rFonts w:ascii="Times New Roman" w:hAnsi="Times New Roman" w:cs="Times New Roman"/>
          <w:b/>
          <w:bCs/>
          <w:sz w:val="24"/>
          <w:szCs w:val="24"/>
        </w:rPr>
        <w:tab/>
      </w:r>
      <w:r w:rsidRPr="00C12F6E">
        <w:rPr>
          <w:rFonts w:ascii="Times New Roman" w:hAnsi="Times New Roman" w:cs="Times New Roman"/>
          <w:b/>
          <w:bCs/>
          <w:sz w:val="24"/>
          <w:szCs w:val="24"/>
        </w:rPr>
        <w:t>Teacher for two or more class periods on at least three occasions.</w:t>
      </w:r>
    </w:p>
    <w:p w14:paraId="1577F083" w14:textId="77777777" w:rsidR="00C4645C" w:rsidRPr="00C12F6E" w:rsidRDefault="00C4645C" w:rsidP="00286851">
      <w:pPr>
        <w:tabs>
          <w:tab w:val="left" w:pos="180"/>
          <w:tab w:val="left" w:pos="900"/>
        </w:tabs>
        <w:spacing w:after="0" w:line="240" w:lineRule="auto"/>
        <w:ind w:left="90"/>
        <w:rPr>
          <w:rFonts w:ascii="Times New Roman" w:hAnsi="Times New Roman" w:cs="Times New Roman"/>
          <w:sz w:val="24"/>
          <w:szCs w:val="24"/>
        </w:rPr>
      </w:pPr>
    </w:p>
    <w:p w14:paraId="35529447" w14:textId="77777777" w:rsidR="00C4645C" w:rsidRPr="00C12F6E" w:rsidRDefault="00C4645C" w:rsidP="00286851">
      <w:pPr>
        <w:tabs>
          <w:tab w:val="left" w:pos="180"/>
          <w:tab w:val="left" w:pos="900"/>
        </w:tabs>
        <w:spacing w:line="240" w:lineRule="auto"/>
        <w:ind w:left="900"/>
        <w:rPr>
          <w:rFonts w:ascii="Times New Roman" w:hAnsi="Times New Roman" w:cs="Times New Roman"/>
          <w:sz w:val="24"/>
          <w:szCs w:val="24"/>
        </w:rPr>
      </w:pPr>
      <w:r w:rsidRPr="00C12F6E">
        <w:rPr>
          <w:rFonts w:ascii="Times New Roman" w:hAnsi="Times New Roman" w:cs="Times New Roman"/>
          <w:sz w:val="24"/>
          <w:szCs w:val="24"/>
        </w:rPr>
        <w:t>5.</w:t>
      </w:r>
      <w:r w:rsidRPr="00C12F6E">
        <w:rPr>
          <w:rFonts w:ascii="Times New Roman" w:hAnsi="Times New Roman" w:cs="Times New Roman"/>
          <w:sz w:val="24"/>
          <w:szCs w:val="24"/>
        </w:rPr>
        <w:tab/>
        <w:t xml:space="preserve">The Student Teacher should learn from the Cooperating Teacher the school </w:t>
      </w:r>
      <w:r w:rsidR="00286851">
        <w:rPr>
          <w:rFonts w:ascii="Times New Roman" w:hAnsi="Times New Roman" w:cs="Times New Roman"/>
          <w:sz w:val="24"/>
          <w:szCs w:val="24"/>
        </w:rPr>
        <w:tab/>
      </w:r>
      <w:r w:rsidRPr="00C12F6E">
        <w:rPr>
          <w:rFonts w:ascii="Times New Roman" w:hAnsi="Times New Roman" w:cs="Times New Roman"/>
          <w:sz w:val="24"/>
          <w:szCs w:val="24"/>
        </w:rPr>
        <w:t xml:space="preserve">district policies concerning regulations and procedures regarding (for example) </w:t>
      </w:r>
      <w:r w:rsidR="00286851">
        <w:rPr>
          <w:rFonts w:ascii="Times New Roman" w:hAnsi="Times New Roman" w:cs="Times New Roman"/>
          <w:sz w:val="24"/>
          <w:szCs w:val="24"/>
        </w:rPr>
        <w:tab/>
      </w:r>
      <w:r w:rsidR="00286851">
        <w:rPr>
          <w:rFonts w:ascii="Times New Roman" w:hAnsi="Times New Roman" w:cs="Times New Roman"/>
          <w:sz w:val="24"/>
          <w:szCs w:val="24"/>
        </w:rPr>
        <w:tab/>
      </w:r>
      <w:r w:rsidRPr="00C12F6E">
        <w:rPr>
          <w:rFonts w:ascii="Times New Roman" w:hAnsi="Times New Roman" w:cs="Times New Roman"/>
          <w:sz w:val="24"/>
          <w:szCs w:val="24"/>
        </w:rPr>
        <w:t xml:space="preserve">discipline, reports that must clear the principal's office, and procedures and forms </w:t>
      </w:r>
      <w:r w:rsidR="00286851">
        <w:rPr>
          <w:rFonts w:ascii="Times New Roman" w:hAnsi="Times New Roman" w:cs="Times New Roman"/>
          <w:sz w:val="24"/>
          <w:szCs w:val="24"/>
        </w:rPr>
        <w:tab/>
      </w:r>
      <w:r w:rsidRPr="00C12F6E">
        <w:rPr>
          <w:rFonts w:ascii="Times New Roman" w:hAnsi="Times New Roman" w:cs="Times New Roman"/>
          <w:sz w:val="24"/>
          <w:szCs w:val="24"/>
        </w:rPr>
        <w:t>for using special school equipment.</w:t>
      </w:r>
    </w:p>
    <w:p w14:paraId="3C0F3498" w14:textId="22486B61" w:rsidR="00C4645C" w:rsidRPr="00C12F6E" w:rsidRDefault="00C4645C" w:rsidP="00286851">
      <w:pPr>
        <w:tabs>
          <w:tab w:val="left" w:pos="180"/>
          <w:tab w:val="left" w:pos="900"/>
        </w:tabs>
        <w:spacing w:line="240" w:lineRule="auto"/>
        <w:ind w:left="900"/>
        <w:rPr>
          <w:rFonts w:ascii="Times New Roman" w:hAnsi="Times New Roman" w:cs="Times New Roman"/>
          <w:sz w:val="24"/>
          <w:szCs w:val="24"/>
        </w:rPr>
      </w:pPr>
      <w:r w:rsidRPr="00C12F6E">
        <w:rPr>
          <w:rFonts w:ascii="Times New Roman" w:hAnsi="Times New Roman" w:cs="Times New Roman"/>
          <w:sz w:val="24"/>
          <w:szCs w:val="24"/>
        </w:rPr>
        <w:t>6.</w:t>
      </w:r>
      <w:r w:rsidRPr="00C12F6E">
        <w:rPr>
          <w:rFonts w:ascii="Times New Roman" w:hAnsi="Times New Roman" w:cs="Times New Roman"/>
          <w:sz w:val="24"/>
          <w:szCs w:val="24"/>
        </w:rPr>
        <w:tab/>
        <w:t xml:space="preserve">The Student Teacher should be encouraged to learn about teaching responsibilities </w:t>
      </w:r>
      <w:r w:rsidR="00286851">
        <w:rPr>
          <w:rFonts w:ascii="Times New Roman" w:hAnsi="Times New Roman" w:cs="Times New Roman"/>
          <w:sz w:val="24"/>
          <w:szCs w:val="24"/>
        </w:rPr>
        <w:tab/>
      </w:r>
      <w:r w:rsidRPr="00C12F6E">
        <w:rPr>
          <w:rFonts w:ascii="Times New Roman" w:hAnsi="Times New Roman" w:cs="Times New Roman"/>
          <w:sz w:val="24"/>
          <w:szCs w:val="24"/>
        </w:rPr>
        <w:t xml:space="preserve">outside the classroom. Student Teachers should be given the opportunity to:  </w:t>
      </w:r>
      <w:r w:rsidR="00286851">
        <w:rPr>
          <w:rFonts w:ascii="Times New Roman" w:hAnsi="Times New Roman" w:cs="Times New Roman"/>
          <w:sz w:val="24"/>
          <w:szCs w:val="24"/>
        </w:rPr>
        <w:tab/>
      </w:r>
      <w:r w:rsidRPr="00C12F6E">
        <w:rPr>
          <w:rFonts w:ascii="Times New Roman" w:hAnsi="Times New Roman" w:cs="Times New Roman"/>
          <w:sz w:val="24"/>
          <w:szCs w:val="24"/>
        </w:rPr>
        <w:t xml:space="preserve">assist with the sponsoring of clubs, attend PTA meetings, attend in-service days, </w:t>
      </w:r>
      <w:r w:rsidR="00286851">
        <w:rPr>
          <w:rFonts w:ascii="Times New Roman" w:hAnsi="Times New Roman" w:cs="Times New Roman"/>
          <w:sz w:val="24"/>
          <w:szCs w:val="24"/>
        </w:rPr>
        <w:tab/>
      </w:r>
      <w:r w:rsidRPr="00C12F6E">
        <w:rPr>
          <w:rFonts w:ascii="Times New Roman" w:hAnsi="Times New Roman" w:cs="Times New Roman"/>
          <w:sz w:val="24"/>
          <w:szCs w:val="24"/>
        </w:rPr>
        <w:t>assist with hall duty, observe parent</w:t>
      </w:r>
      <w:r w:rsidRPr="00C12F6E">
        <w:rPr>
          <w:rFonts w:ascii="Times New Roman" w:hAnsi="Times New Roman" w:cs="Times New Roman"/>
          <w:sz w:val="24"/>
          <w:szCs w:val="24"/>
        </w:rPr>
        <w:noBreakHyphen/>
        <w:t>teacher conferences when appropriate, etc.</w:t>
      </w:r>
    </w:p>
    <w:p w14:paraId="2E618C07" w14:textId="61FDF268" w:rsidR="00855516" w:rsidRDefault="00C4645C" w:rsidP="00E024E3">
      <w:pPr>
        <w:tabs>
          <w:tab w:val="left" w:pos="180"/>
          <w:tab w:val="left" w:pos="900"/>
        </w:tabs>
        <w:spacing w:after="0" w:line="240" w:lineRule="auto"/>
        <w:ind w:left="900"/>
        <w:rPr>
          <w:rFonts w:ascii="Times New Roman" w:hAnsi="Times New Roman" w:cs="Times New Roman"/>
          <w:sz w:val="24"/>
          <w:szCs w:val="24"/>
        </w:rPr>
      </w:pPr>
      <w:r w:rsidRPr="00C12F6E">
        <w:rPr>
          <w:rFonts w:ascii="Times New Roman" w:hAnsi="Times New Roman" w:cs="Times New Roman"/>
          <w:sz w:val="24"/>
          <w:szCs w:val="24"/>
        </w:rPr>
        <w:t xml:space="preserve">7. </w:t>
      </w:r>
      <w:r w:rsidRPr="00C12F6E">
        <w:rPr>
          <w:rFonts w:ascii="Times New Roman" w:hAnsi="Times New Roman" w:cs="Times New Roman"/>
          <w:sz w:val="24"/>
          <w:szCs w:val="24"/>
        </w:rPr>
        <w:tab/>
        <w:t xml:space="preserve">The Cooperating Teacher should </w:t>
      </w:r>
      <w:bookmarkStart w:id="3" w:name="_Hlk29977750"/>
      <w:r w:rsidRPr="00C12F6E">
        <w:rPr>
          <w:rFonts w:ascii="Times New Roman" w:hAnsi="Times New Roman" w:cs="Times New Roman"/>
          <w:sz w:val="24"/>
          <w:szCs w:val="24"/>
        </w:rPr>
        <w:t xml:space="preserve">submit the required forms on TK20 at the </w:t>
      </w:r>
      <w:r w:rsidR="00286851">
        <w:rPr>
          <w:rFonts w:ascii="Times New Roman" w:hAnsi="Times New Roman" w:cs="Times New Roman"/>
          <w:sz w:val="24"/>
          <w:szCs w:val="24"/>
        </w:rPr>
        <w:tab/>
      </w:r>
      <w:r w:rsidRPr="00C12F6E">
        <w:rPr>
          <w:rFonts w:ascii="Times New Roman" w:hAnsi="Times New Roman" w:cs="Times New Roman"/>
          <w:sz w:val="24"/>
          <w:szCs w:val="24"/>
        </w:rPr>
        <w:t>scheduled time(s).</w:t>
      </w:r>
    </w:p>
    <w:bookmarkEnd w:id="3"/>
    <w:p w14:paraId="6F45B617" w14:textId="77777777" w:rsidR="00855516" w:rsidRDefault="00855516" w:rsidP="00E024E3">
      <w:pPr>
        <w:tabs>
          <w:tab w:val="left" w:pos="0"/>
          <w:tab w:val="left" w:pos="180"/>
        </w:tabs>
        <w:spacing w:after="0" w:line="240" w:lineRule="auto"/>
        <w:rPr>
          <w:rFonts w:ascii="Times New Roman" w:hAnsi="Times New Roman" w:cs="Times New Roman"/>
          <w:sz w:val="24"/>
          <w:szCs w:val="24"/>
        </w:rPr>
      </w:pPr>
    </w:p>
    <w:p w14:paraId="3747B65F" w14:textId="1343A810" w:rsidR="00AE6E0D" w:rsidRPr="00E024E3" w:rsidRDefault="00AE6E0D" w:rsidP="00AE6E0D">
      <w:pPr>
        <w:spacing w:after="0"/>
        <w:rPr>
          <w:rFonts w:ascii="Times New Roman" w:hAnsi="Times New Roman" w:cs="Times New Roman"/>
          <w:b/>
          <w:sz w:val="24"/>
          <w:szCs w:val="24"/>
        </w:rPr>
      </w:pPr>
      <w:r>
        <w:rPr>
          <w:rFonts w:ascii="Times New Roman" w:hAnsi="Times New Roman" w:cs="Times New Roman"/>
          <w:b/>
          <w:sz w:val="24"/>
          <w:szCs w:val="24"/>
        </w:rPr>
        <w:t>COOPERATING TEACHER</w:t>
      </w:r>
      <w:r w:rsidRPr="00E024E3">
        <w:rPr>
          <w:rFonts w:ascii="Times New Roman" w:hAnsi="Times New Roman" w:cs="Times New Roman"/>
          <w:b/>
          <w:sz w:val="24"/>
          <w:szCs w:val="24"/>
        </w:rPr>
        <w:t xml:space="preserve"> EVALUATIONS </w:t>
      </w:r>
    </w:p>
    <w:p w14:paraId="6067907B" w14:textId="70367A40" w:rsidR="00E024E3" w:rsidRDefault="00C4645C" w:rsidP="00AE6E0D">
      <w:pPr>
        <w:tabs>
          <w:tab w:val="left" w:pos="0"/>
          <w:tab w:val="left" w:pos="180"/>
        </w:tabs>
        <w:spacing w:after="0" w:line="240" w:lineRule="auto"/>
        <w:rPr>
          <w:rFonts w:ascii="Times New Roman" w:hAnsi="Times New Roman" w:cs="Times New Roman"/>
          <w:sz w:val="24"/>
          <w:szCs w:val="24"/>
        </w:rPr>
      </w:pPr>
      <w:r w:rsidRPr="00C12F6E">
        <w:rPr>
          <w:rFonts w:ascii="Times New Roman" w:hAnsi="Times New Roman" w:cs="Times New Roman"/>
          <w:sz w:val="24"/>
          <w:szCs w:val="24"/>
        </w:rPr>
        <w:t>The Cooperating Teacher will assess the Student Teacher on Tk20 using the following</w:t>
      </w:r>
      <w:r w:rsidR="00AE6E0D">
        <w:rPr>
          <w:rFonts w:ascii="Times New Roman" w:hAnsi="Times New Roman" w:cs="Times New Roman"/>
          <w:sz w:val="24"/>
          <w:szCs w:val="24"/>
        </w:rPr>
        <w:t xml:space="preserve"> </w:t>
      </w:r>
      <w:r w:rsidRPr="00C12F6E">
        <w:rPr>
          <w:rFonts w:ascii="Times New Roman" w:hAnsi="Times New Roman" w:cs="Times New Roman"/>
          <w:sz w:val="24"/>
          <w:szCs w:val="24"/>
        </w:rPr>
        <w:t xml:space="preserve">formal assessment instruments: </w:t>
      </w:r>
    </w:p>
    <w:p w14:paraId="001EAFE8" w14:textId="77777777" w:rsidR="00C4645C" w:rsidRPr="00855516" w:rsidRDefault="00C4645C" w:rsidP="00B60818">
      <w:pPr>
        <w:pStyle w:val="ListParagraph"/>
        <w:numPr>
          <w:ilvl w:val="0"/>
          <w:numId w:val="18"/>
        </w:numPr>
        <w:tabs>
          <w:tab w:val="left" w:pos="0"/>
          <w:tab w:val="left" w:pos="180"/>
        </w:tabs>
        <w:ind w:firstLine="540"/>
      </w:pPr>
      <w:r w:rsidRPr="00855516">
        <w:rPr>
          <w:b/>
        </w:rPr>
        <w:t>Preliminary Evaluation</w:t>
      </w:r>
      <w:r w:rsidRPr="00855516">
        <w:t xml:space="preserve"> (completed after the first 2 weeks of </w:t>
      </w:r>
      <w:r w:rsidR="00855516" w:rsidRPr="00855516">
        <w:t xml:space="preserve">each </w:t>
      </w:r>
      <w:r w:rsidRPr="00855516">
        <w:t>placement)</w:t>
      </w:r>
    </w:p>
    <w:p w14:paraId="344EF601" w14:textId="77777777" w:rsidR="00C4645C" w:rsidRPr="00C12F6E" w:rsidRDefault="00C4645C" w:rsidP="00B60818">
      <w:pPr>
        <w:widowControl w:val="0"/>
        <w:numPr>
          <w:ilvl w:val="0"/>
          <w:numId w:val="3"/>
        </w:numPr>
        <w:tabs>
          <w:tab w:val="left" w:pos="180"/>
          <w:tab w:val="left" w:pos="540"/>
        </w:tabs>
        <w:autoSpaceDE w:val="0"/>
        <w:autoSpaceDN w:val="0"/>
        <w:adjustRightInd w:val="0"/>
        <w:spacing w:after="0" w:line="240" w:lineRule="auto"/>
        <w:ind w:hanging="180"/>
        <w:rPr>
          <w:rFonts w:ascii="Times New Roman" w:hAnsi="Times New Roman" w:cs="Times New Roman"/>
          <w:b/>
          <w:sz w:val="24"/>
          <w:szCs w:val="24"/>
        </w:rPr>
      </w:pPr>
      <w:r w:rsidRPr="00C12F6E">
        <w:rPr>
          <w:rFonts w:ascii="Times New Roman" w:hAnsi="Times New Roman" w:cs="Times New Roman"/>
          <w:b/>
          <w:sz w:val="24"/>
          <w:szCs w:val="24"/>
        </w:rPr>
        <w:t>Teacher Intern Assessment Instrument (TIAI)</w:t>
      </w:r>
    </w:p>
    <w:p w14:paraId="544049F9" w14:textId="77777777" w:rsidR="00C4645C" w:rsidRPr="00C12F6E" w:rsidRDefault="00C4645C" w:rsidP="00B60818">
      <w:pPr>
        <w:widowControl w:val="0"/>
        <w:numPr>
          <w:ilvl w:val="1"/>
          <w:numId w:val="3"/>
        </w:numPr>
        <w:tabs>
          <w:tab w:val="left" w:pos="180"/>
          <w:tab w:val="left" w:pos="540"/>
          <w:tab w:val="left" w:pos="1800"/>
        </w:tabs>
        <w:autoSpaceDE w:val="0"/>
        <w:autoSpaceDN w:val="0"/>
        <w:adjustRightInd w:val="0"/>
        <w:spacing w:after="0" w:line="240" w:lineRule="auto"/>
        <w:ind w:hanging="630"/>
        <w:rPr>
          <w:rFonts w:ascii="Times New Roman" w:hAnsi="Times New Roman" w:cs="Times New Roman"/>
          <w:sz w:val="24"/>
          <w:szCs w:val="24"/>
        </w:rPr>
      </w:pPr>
      <w:r w:rsidRPr="00C12F6E">
        <w:rPr>
          <w:rFonts w:ascii="Times New Roman" w:hAnsi="Times New Roman" w:cs="Times New Roman"/>
          <w:sz w:val="24"/>
          <w:szCs w:val="24"/>
        </w:rPr>
        <w:t>Formative Assessment</w:t>
      </w:r>
    </w:p>
    <w:p w14:paraId="4162B3DE" w14:textId="77777777" w:rsidR="00C4645C" w:rsidRPr="00C12F6E" w:rsidRDefault="00C4645C" w:rsidP="00B60818">
      <w:pPr>
        <w:widowControl w:val="0"/>
        <w:numPr>
          <w:ilvl w:val="1"/>
          <w:numId w:val="3"/>
        </w:numPr>
        <w:tabs>
          <w:tab w:val="left" w:pos="180"/>
          <w:tab w:val="left" w:pos="540"/>
          <w:tab w:val="left" w:pos="1800"/>
        </w:tabs>
        <w:autoSpaceDE w:val="0"/>
        <w:autoSpaceDN w:val="0"/>
        <w:adjustRightInd w:val="0"/>
        <w:spacing w:after="0" w:line="240" w:lineRule="auto"/>
        <w:ind w:hanging="630"/>
        <w:rPr>
          <w:rFonts w:ascii="Times New Roman" w:hAnsi="Times New Roman" w:cs="Times New Roman"/>
          <w:sz w:val="24"/>
          <w:szCs w:val="24"/>
        </w:rPr>
      </w:pPr>
      <w:r w:rsidRPr="00C12F6E">
        <w:rPr>
          <w:rFonts w:ascii="Times New Roman" w:hAnsi="Times New Roman" w:cs="Times New Roman"/>
          <w:sz w:val="24"/>
          <w:szCs w:val="24"/>
        </w:rPr>
        <w:t>Summative Assessment</w:t>
      </w:r>
    </w:p>
    <w:p w14:paraId="029B2065" w14:textId="68639385" w:rsidR="00C4645C" w:rsidRPr="00C12F6E" w:rsidRDefault="00C4645C" w:rsidP="00B60818">
      <w:pPr>
        <w:widowControl w:val="0"/>
        <w:numPr>
          <w:ilvl w:val="0"/>
          <w:numId w:val="3"/>
        </w:numPr>
        <w:tabs>
          <w:tab w:val="left" w:pos="180"/>
          <w:tab w:val="left" w:pos="540"/>
          <w:tab w:val="left" w:pos="1800"/>
        </w:tabs>
        <w:autoSpaceDE w:val="0"/>
        <w:autoSpaceDN w:val="0"/>
        <w:adjustRightInd w:val="0"/>
        <w:spacing w:after="0" w:line="240" w:lineRule="auto"/>
        <w:ind w:hanging="180"/>
        <w:rPr>
          <w:rFonts w:ascii="Times New Roman" w:hAnsi="Times New Roman" w:cs="Times New Roman"/>
          <w:b/>
          <w:sz w:val="24"/>
          <w:szCs w:val="24"/>
        </w:rPr>
      </w:pPr>
      <w:bookmarkStart w:id="4" w:name="_Hlk29977149"/>
      <w:r w:rsidRPr="00C12F6E">
        <w:rPr>
          <w:rFonts w:ascii="Times New Roman" w:hAnsi="Times New Roman" w:cs="Times New Roman"/>
          <w:b/>
          <w:sz w:val="24"/>
          <w:szCs w:val="24"/>
        </w:rPr>
        <w:lastRenderedPageBreak/>
        <w:t>M</w:t>
      </w:r>
      <w:r w:rsidR="004A443D">
        <w:rPr>
          <w:rFonts w:ascii="Times New Roman" w:hAnsi="Times New Roman" w:cs="Times New Roman"/>
          <w:b/>
          <w:sz w:val="24"/>
          <w:szCs w:val="24"/>
        </w:rPr>
        <w:t>C Teacher Education Dispositions</w:t>
      </w:r>
      <w:r w:rsidRPr="00C12F6E">
        <w:rPr>
          <w:rFonts w:ascii="Times New Roman" w:hAnsi="Times New Roman" w:cs="Times New Roman"/>
          <w:b/>
          <w:sz w:val="24"/>
          <w:szCs w:val="24"/>
        </w:rPr>
        <w:t xml:space="preserve"> </w:t>
      </w:r>
      <w:r w:rsidR="004A443D">
        <w:rPr>
          <w:rFonts w:ascii="Times New Roman" w:hAnsi="Times New Roman" w:cs="Times New Roman"/>
          <w:b/>
          <w:sz w:val="24"/>
          <w:szCs w:val="24"/>
        </w:rPr>
        <w:t>Evaluation</w:t>
      </w:r>
    </w:p>
    <w:p w14:paraId="143686E1" w14:textId="3A787AA7" w:rsidR="00C4645C" w:rsidRPr="00C12F6E" w:rsidRDefault="00C4645C" w:rsidP="00B60818">
      <w:pPr>
        <w:widowControl w:val="0"/>
        <w:numPr>
          <w:ilvl w:val="0"/>
          <w:numId w:val="3"/>
        </w:numPr>
        <w:tabs>
          <w:tab w:val="left" w:pos="180"/>
          <w:tab w:val="left" w:pos="540"/>
          <w:tab w:val="left" w:pos="1800"/>
        </w:tabs>
        <w:autoSpaceDE w:val="0"/>
        <w:autoSpaceDN w:val="0"/>
        <w:adjustRightInd w:val="0"/>
        <w:spacing w:after="0" w:line="240" w:lineRule="auto"/>
        <w:ind w:hanging="180"/>
        <w:rPr>
          <w:rFonts w:ascii="Times New Roman" w:hAnsi="Times New Roman" w:cs="Times New Roman"/>
          <w:b/>
          <w:sz w:val="24"/>
          <w:szCs w:val="24"/>
        </w:rPr>
      </w:pPr>
      <w:r w:rsidRPr="00C12F6E">
        <w:rPr>
          <w:rFonts w:ascii="Times New Roman" w:hAnsi="Times New Roman" w:cs="Times New Roman"/>
          <w:b/>
          <w:sz w:val="24"/>
          <w:szCs w:val="24"/>
        </w:rPr>
        <w:t xml:space="preserve">Statewide Common Dispositions </w:t>
      </w:r>
      <w:r w:rsidR="00E64F1A">
        <w:rPr>
          <w:rFonts w:ascii="Times New Roman" w:hAnsi="Times New Roman" w:cs="Times New Roman"/>
          <w:b/>
          <w:sz w:val="24"/>
          <w:szCs w:val="24"/>
        </w:rPr>
        <w:t>Instrument</w:t>
      </w:r>
    </w:p>
    <w:bookmarkEnd w:id="4"/>
    <w:p w14:paraId="0AE12476" w14:textId="6C63AA92" w:rsidR="00C4645C" w:rsidRPr="00E024E3" w:rsidRDefault="00C4645C" w:rsidP="00B60818">
      <w:pPr>
        <w:widowControl w:val="0"/>
        <w:numPr>
          <w:ilvl w:val="0"/>
          <w:numId w:val="3"/>
        </w:numPr>
        <w:tabs>
          <w:tab w:val="left" w:pos="540"/>
          <w:tab w:val="left" w:pos="1080"/>
          <w:tab w:val="left" w:pos="1800"/>
        </w:tabs>
        <w:autoSpaceDE w:val="0"/>
        <w:autoSpaceDN w:val="0"/>
        <w:adjustRightInd w:val="0"/>
        <w:spacing w:after="0" w:line="240" w:lineRule="auto"/>
        <w:ind w:hanging="180"/>
        <w:rPr>
          <w:rFonts w:ascii="Times New Roman" w:hAnsi="Times New Roman" w:cs="Times New Roman"/>
          <w:b/>
          <w:sz w:val="24"/>
          <w:szCs w:val="24"/>
        </w:rPr>
      </w:pPr>
      <w:r w:rsidRPr="00C12F6E">
        <w:rPr>
          <w:rFonts w:ascii="Times New Roman" w:hAnsi="Times New Roman" w:cs="Times New Roman"/>
          <w:b/>
          <w:sz w:val="24"/>
          <w:szCs w:val="24"/>
        </w:rPr>
        <w:t xml:space="preserve">Final </w:t>
      </w:r>
      <w:r w:rsidR="004A443D">
        <w:rPr>
          <w:rFonts w:ascii="Times New Roman" w:hAnsi="Times New Roman" w:cs="Times New Roman"/>
          <w:b/>
          <w:sz w:val="24"/>
          <w:szCs w:val="24"/>
        </w:rPr>
        <w:t xml:space="preserve">Student Teaching </w:t>
      </w:r>
      <w:r w:rsidRPr="00C12F6E">
        <w:rPr>
          <w:rFonts w:ascii="Times New Roman" w:hAnsi="Times New Roman" w:cs="Times New Roman"/>
          <w:b/>
          <w:sz w:val="24"/>
          <w:szCs w:val="24"/>
        </w:rPr>
        <w:t>Evaluation</w:t>
      </w:r>
    </w:p>
    <w:p w14:paraId="7A406841" w14:textId="77777777" w:rsidR="00C4645C" w:rsidRPr="00C12F6E" w:rsidRDefault="00C4645C" w:rsidP="00E024E3">
      <w:pPr>
        <w:tabs>
          <w:tab w:val="left" w:pos="180"/>
          <w:tab w:val="left" w:pos="540"/>
        </w:tabs>
        <w:spacing w:after="0" w:line="240" w:lineRule="auto"/>
        <w:ind w:left="90"/>
        <w:rPr>
          <w:rFonts w:ascii="Times New Roman" w:hAnsi="Times New Roman" w:cs="Times New Roman"/>
          <w:sz w:val="24"/>
          <w:szCs w:val="24"/>
        </w:rPr>
      </w:pPr>
    </w:p>
    <w:p w14:paraId="13EC77F5" w14:textId="1E4ADEBD" w:rsidR="00855516" w:rsidRDefault="00C4645C" w:rsidP="00E024E3">
      <w:pPr>
        <w:tabs>
          <w:tab w:val="left" w:pos="180"/>
          <w:tab w:val="left" w:pos="540"/>
        </w:tabs>
        <w:spacing w:after="0" w:line="240" w:lineRule="auto"/>
        <w:ind w:left="90"/>
        <w:rPr>
          <w:rFonts w:ascii="Times New Roman" w:hAnsi="Times New Roman" w:cs="Times New Roman"/>
          <w:sz w:val="24"/>
          <w:szCs w:val="24"/>
        </w:rPr>
      </w:pPr>
      <w:r w:rsidRPr="00C12F6E">
        <w:rPr>
          <w:rFonts w:ascii="Times New Roman" w:hAnsi="Times New Roman" w:cs="Times New Roman"/>
          <w:sz w:val="24"/>
          <w:szCs w:val="24"/>
        </w:rPr>
        <w:t>The Cooperating Teacher will assess the University Supervisor on Tk20 using the following formal assessment instrument:</w:t>
      </w:r>
      <w:r w:rsidR="00855516">
        <w:rPr>
          <w:rFonts w:ascii="Times New Roman" w:hAnsi="Times New Roman" w:cs="Times New Roman"/>
          <w:sz w:val="24"/>
          <w:szCs w:val="24"/>
        </w:rPr>
        <w:t xml:space="preserve"> </w:t>
      </w:r>
    </w:p>
    <w:p w14:paraId="71C2ACAC" w14:textId="77777777" w:rsidR="00C4645C" w:rsidRPr="00855516" w:rsidRDefault="00C4645C" w:rsidP="00B60818">
      <w:pPr>
        <w:pStyle w:val="ListParagraph"/>
        <w:numPr>
          <w:ilvl w:val="0"/>
          <w:numId w:val="19"/>
        </w:numPr>
        <w:tabs>
          <w:tab w:val="left" w:pos="180"/>
          <w:tab w:val="left" w:pos="540"/>
        </w:tabs>
        <w:ind w:firstLine="450"/>
      </w:pPr>
      <w:r w:rsidRPr="00855516">
        <w:t>Cooperating Teacher Assessment of the University Supervisor</w:t>
      </w:r>
    </w:p>
    <w:p w14:paraId="546724F0" w14:textId="77777777" w:rsidR="00C4645C" w:rsidRPr="00C12F6E" w:rsidRDefault="00C4645C" w:rsidP="00286851">
      <w:pPr>
        <w:spacing w:line="240" w:lineRule="auto"/>
        <w:ind w:left="810"/>
        <w:rPr>
          <w:rFonts w:ascii="Times New Roman" w:hAnsi="Times New Roman" w:cs="Times New Roman"/>
          <w:sz w:val="24"/>
          <w:szCs w:val="24"/>
        </w:rPr>
      </w:pPr>
    </w:p>
    <w:p w14:paraId="1400FF1B" w14:textId="77777777" w:rsidR="00C4645C" w:rsidRPr="00C12F6E" w:rsidRDefault="00C4645C" w:rsidP="00E024E3">
      <w:pPr>
        <w:tabs>
          <w:tab w:val="left" w:pos="180"/>
          <w:tab w:val="left" w:pos="900"/>
        </w:tabs>
        <w:spacing w:after="0" w:line="240" w:lineRule="auto"/>
        <w:rPr>
          <w:rFonts w:ascii="Times New Roman" w:hAnsi="Times New Roman" w:cs="Times New Roman"/>
          <w:b/>
          <w:bCs/>
          <w:sz w:val="24"/>
          <w:szCs w:val="24"/>
        </w:rPr>
      </w:pPr>
      <w:r w:rsidRPr="00C12F6E">
        <w:rPr>
          <w:rFonts w:ascii="Times New Roman" w:hAnsi="Times New Roman" w:cs="Times New Roman"/>
          <w:b/>
          <w:bCs/>
          <w:sz w:val="24"/>
          <w:szCs w:val="24"/>
          <w:u w:val="single"/>
        </w:rPr>
        <w:t>IN SUMMARY</w:t>
      </w:r>
      <w:r w:rsidRPr="00C12F6E">
        <w:rPr>
          <w:rFonts w:ascii="Times New Roman" w:hAnsi="Times New Roman" w:cs="Times New Roman"/>
          <w:sz w:val="24"/>
          <w:szCs w:val="24"/>
        </w:rPr>
        <w:t>,</w:t>
      </w:r>
      <w:r w:rsidRPr="00C12F6E">
        <w:rPr>
          <w:rFonts w:ascii="Times New Roman" w:hAnsi="Times New Roman" w:cs="Times New Roman"/>
          <w:b/>
          <w:bCs/>
          <w:sz w:val="24"/>
          <w:szCs w:val="24"/>
        </w:rPr>
        <w:t xml:space="preserve"> some specific functions of the Cooperating Teacher are listed below:</w:t>
      </w:r>
    </w:p>
    <w:p w14:paraId="05476237" w14:textId="77777777" w:rsidR="00C4645C" w:rsidRPr="00C12F6E" w:rsidRDefault="00C4645C" w:rsidP="00E024E3">
      <w:pPr>
        <w:tabs>
          <w:tab w:val="left" w:pos="180"/>
          <w:tab w:val="left" w:pos="900"/>
        </w:tabs>
        <w:spacing w:after="0" w:line="240" w:lineRule="auto"/>
        <w:ind w:firstLine="360"/>
        <w:rPr>
          <w:rFonts w:ascii="Times New Roman" w:hAnsi="Times New Roman" w:cs="Times New Roman"/>
          <w:b/>
          <w:bCs/>
          <w:sz w:val="24"/>
          <w:szCs w:val="24"/>
        </w:rPr>
      </w:pPr>
    </w:p>
    <w:p w14:paraId="1E8F7C53" w14:textId="77777777" w:rsidR="00C4645C" w:rsidRPr="00C12F6E" w:rsidRDefault="00C4645C" w:rsidP="00B60818">
      <w:pPr>
        <w:pStyle w:val="ListParagraph"/>
        <w:numPr>
          <w:ilvl w:val="0"/>
          <w:numId w:val="14"/>
        </w:numPr>
        <w:tabs>
          <w:tab w:val="left" w:pos="360"/>
        </w:tabs>
        <w:ind w:firstLine="360"/>
      </w:pPr>
      <w:r w:rsidRPr="00C12F6E">
        <w:t>Prepare the students for a second teacher in the classroom.</w:t>
      </w:r>
    </w:p>
    <w:p w14:paraId="2039DED3" w14:textId="20C4482A" w:rsidR="00C4645C" w:rsidRPr="00C12F6E" w:rsidRDefault="00C4645C" w:rsidP="007B5E46">
      <w:pPr>
        <w:pStyle w:val="ListParagraph"/>
        <w:numPr>
          <w:ilvl w:val="0"/>
          <w:numId w:val="14"/>
        </w:numPr>
        <w:tabs>
          <w:tab w:val="left" w:pos="360"/>
        </w:tabs>
        <w:ind w:firstLine="360"/>
      </w:pPr>
      <w:r w:rsidRPr="00C12F6E">
        <w:t xml:space="preserve">Orient the Student Teacher to the physical facilities, special services, and </w:t>
      </w:r>
      <w:r w:rsidR="00E024E3">
        <w:tab/>
      </w:r>
      <w:r w:rsidRPr="00C12F6E">
        <w:t>resources</w:t>
      </w:r>
      <w:r w:rsidR="007B5E46">
        <w:t xml:space="preserve"> </w:t>
      </w:r>
      <w:r w:rsidRPr="00C12F6E">
        <w:t>available in the school (textbooks, audio</w:t>
      </w:r>
      <w:r w:rsidRPr="00C12F6E">
        <w:noBreakHyphen/>
        <w:t xml:space="preserve">visual equipment, duplicating </w:t>
      </w:r>
      <w:r w:rsidR="00E024E3">
        <w:tab/>
      </w:r>
      <w:r w:rsidRPr="00C12F6E">
        <w:t>equipment, library, lunchroom, restroom, etc.)</w:t>
      </w:r>
    </w:p>
    <w:p w14:paraId="672613ED" w14:textId="77777777" w:rsidR="00C4645C" w:rsidRPr="00C12F6E" w:rsidRDefault="00C4645C" w:rsidP="00B60818">
      <w:pPr>
        <w:pStyle w:val="ListParagraph"/>
        <w:numPr>
          <w:ilvl w:val="0"/>
          <w:numId w:val="14"/>
        </w:numPr>
        <w:tabs>
          <w:tab w:val="left" w:pos="360"/>
          <w:tab w:val="left" w:pos="540"/>
          <w:tab w:val="left" w:pos="630"/>
        </w:tabs>
        <w:ind w:firstLine="360"/>
      </w:pPr>
      <w:r w:rsidRPr="00C12F6E">
        <w:t xml:space="preserve">Provide the Student Teacher with a tentative schedule, grade book, school </w:t>
      </w:r>
      <w:r w:rsidR="00E024E3">
        <w:tab/>
      </w:r>
      <w:r w:rsidRPr="00C12F6E">
        <w:t>handbook,</w:t>
      </w:r>
      <w:r w:rsidR="00E024E3">
        <w:t xml:space="preserve"> </w:t>
      </w:r>
      <w:r w:rsidRPr="00C12F6E">
        <w:t>desk, and storage area.</w:t>
      </w:r>
      <w:r w:rsidRPr="00C12F6E">
        <w:tab/>
      </w:r>
    </w:p>
    <w:p w14:paraId="3AD7572F" w14:textId="77777777" w:rsidR="00C4645C" w:rsidRPr="00C12F6E" w:rsidRDefault="00C4645C" w:rsidP="00B60818">
      <w:pPr>
        <w:pStyle w:val="ListParagraph"/>
        <w:numPr>
          <w:ilvl w:val="0"/>
          <w:numId w:val="14"/>
        </w:numPr>
        <w:tabs>
          <w:tab w:val="left" w:pos="360"/>
        </w:tabs>
        <w:ind w:firstLine="360"/>
      </w:pPr>
      <w:r w:rsidRPr="00C12F6E">
        <w:t xml:space="preserve">Plan initial activities that will allow the Student Teacher to become involved in </w:t>
      </w:r>
      <w:r w:rsidR="00E024E3">
        <w:tab/>
      </w:r>
      <w:r w:rsidRPr="00C12F6E">
        <w:t>the classroom routine immediately.</w:t>
      </w:r>
    </w:p>
    <w:p w14:paraId="72386D67" w14:textId="77777777" w:rsidR="00C4645C" w:rsidRPr="00C12F6E" w:rsidRDefault="00C4645C" w:rsidP="00B60818">
      <w:pPr>
        <w:pStyle w:val="ListParagraph"/>
        <w:numPr>
          <w:ilvl w:val="0"/>
          <w:numId w:val="14"/>
        </w:numPr>
        <w:tabs>
          <w:tab w:val="left" w:pos="360"/>
        </w:tabs>
        <w:ind w:firstLine="360"/>
      </w:pPr>
      <w:r w:rsidRPr="00C12F6E">
        <w:t>Guide the Student Teacher in analyzing and evaluating observations.</w:t>
      </w:r>
    </w:p>
    <w:p w14:paraId="79CA059F" w14:textId="77777777" w:rsidR="00C4645C" w:rsidRPr="00C12F6E" w:rsidRDefault="00C4645C" w:rsidP="00B60818">
      <w:pPr>
        <w:pStyle w:val="ListParagraph"/>
        <w:numPr>
          <w:ilvl w:val="0"/>
          <w:numId w:val="14"/>
        </w:numPr>
        <w:tabs>
          <w:tab w:val="left" w:pos="360"/>
        </w:tabs>
        <w:ind w:firstLine="360"/>
      </w:pPr>
      <w:r w:rsidRPr="00C12F6E">
        <w:t xml:space="preserve">Provide for increased teaching responsibilities as the Student Teacher shows </w:t>
      </w:r>
      <w:r w:rsidR="00E024E3">
        <w:tab/>
      </w:r>
      <w:r w:rsidRPr="00C12F6E">
        <w:t>evidence</w:t>
      </w:r>
      <w:r w:rsidR="00E024E3">
        <w:t xml:space="preserve"> </w:t>
      </w:r>
      <w:r w:rsidRPr="00C12F6E">
        <w:t>of ability to assume them.</w:t>
      </w:r>
    </w:p>
    <w:p w14:paraId="564692AE" w14:textId="77777777" w:rsidR="00C4645C" w:rsidRPr="00C12F6E" w:rsidRDefault="00C4645C" w:rsidP="00B60818">
      <w:pPr>
        <w:pStyle w:val="ListParagraph"/>
        <w:numPr>
          <w:ilvl w:val="0"/>
          <w:numId w:val="14"/>
        </w:numPr>
        <w:tabs>
          <w:tab w:val="left" w:pos="360"/>
        </w:tabs>
        <w:ind w:firstLine="360"/>
      </w:pPr>
      <w:r w:rsidRPr="00C12F6E">
        <w:t>Assist the Student Teacher in performing routine duties and record keeping.</w:t>
      </w:r>
    </w:p>
    <w:p w14:paraId="6C760908" w14:textId="77777777" w:rsidR="00C4645C" w:rsidRPr="00C12F6E" w:rsidRDefault="00C4645C" w:rsidP="00B60818">
      <w:pPr>
        <w:pStyle w:val="ListParagraph"/>
        <w:numPr>
          <w:ilvl w:val="0"/>
          <w:numId w:val="14"/>
        </w:numPr>
        <w:tabs>
          <w:tab w:val="left" w:pos="360"/>
        </w:tabs>
        <w:ind w:firstLine="360"/>
      </w:pPr>
      <w:r w:rsidRPr="00C12F6E">
        <w:t xml:space="preserve">Establish a time for a weekly conference during which the Student Teacher’s </w:t>
      </w:r>
      <w:r w:rsidR="00E024E3">
        <w:tab/>
      </w:r>
      <w:r w:rsidRPr="00C12F6E">
        <w:t>progress will be discussed.</w:t>
      </w:r>
    </w:p>
    <w:p w14:paraId="0745605C" w14:textId="77777777" w:rsidR="00C4645C" w:rsidRPr="00C12F6E" w:rsidRDefault="00C4645C" w:rsidP="00B60818">
      <w:pPr>
        <w:pStyle w:val="ListParagraph"/>
        <w:numPr>
          <w:ilvl w:val="0"/>
          <w:numId w:val="14"/>
        </w:numPr>
        <w:tabs>
          <w:tab w:val="left" w:pos="360"/>
        </w:tabs>
        <w:ind w:firstLine="360"/>
      </w:pPr>
      <w:r w:rsidRPr="00C12F6E">
        <w:t>Provide daily feedback on the Student Teacher's classroom performance.</w:t>
      </w:r>
    </w:p>
    <w:p w14:paraId="0B8E64FE" w14:textId="77777777" w:rsidR="00C4645C" w:rsidRPr="00C12F6E" w:rsidRDefault="00C4645C" w:rsidP="00B60818">
      <w:pPr>
        <w:pStyle w:val="ListParagraph"/>
        <w:numPr>
          <w:ilvl w:val="0"/>
          <w:numId w:val="14"/>
        </w:numPr>
        <w:tabs>
          <w:tab w:val="left" w:pos="360"/>
        </w:tabs>
        <w:ind w:firstLine="360"/>
      </w:pPr>
      <w:r w:rsidRPr="00C12F6E">
        <w:t xml:space="preserve">Help the Student teacher analyze each lesson taught, determining strengths and </w:t>
      </w:r>
      <w:r w:rsidR="00E024E3">
        <w:tab/>
      </w:r>
      <w:r w:rsidRPr="00C12F6E">
        <w:t>weaknesses.</w:t>
      </w:r>
    </w:p>
    <w:p w14:paraId="70C52742" w14:textId="77777777" w:rsidR="00C4645C" w:rsidRPr="00C12F6E" w:rsidRDefault="00C4645C" w:rsidP="00B60818">
      <w:pPr>
        <w:pStyle w:val="ListParagraph"/>
        <w:numPr>
          <w:ilvl w:val="0"/>
          <w:numId w:val="14"/>
        </w:numPr>
        <w:tabs>
          <w:tab w:val="left" w:pos="360"/>
        </w:tabs>
        <w:ind w:firstLine="360"/>
      </w:pPr>
      <w:r w:rsidRPr="00C12F6E">
        <w:t xml:space="preserve">Work closely with the University Supervisor to avoid giving contradictory                                                                                                                                                                                                        </w:t>
      </w:r>
    </w:p>
    <w:p w14:paraId="567FF7A6" w14:textId="77777777" w:rsidR="00C4645C" w:rsidRPr="00C12F6E" w:rsidRDefault="00E024E3" w:rsidP="00E024E3">
      <w:pPr>
        <w:pStyle w:val="ListParagraph"/>
        <w:tabs>
          <w:tab w:val="left" w:pos="0"/>
          <w:tab w:val="left" w:pos="270"/>
          <w:tab w:val="left" w:pos="360"/>
        </w:tabs>
        <w:ind w:firstLine="360"/>
      </w:pPr>
      <w:r>
        <w:tab/>
      </w:r>
      <w:r w:rsidR="00C4645C" w:rsidRPr="00C12F6E">
        <w:t>information to the Student Teacher.</w:t>
      </w:r>
    </w:p>
    <w:p w14:paraId="064C9212" w14:textId="77777777" w:rsidR="00C4645C" w:rsidRPr="00C12F6E" w:rsidRDefault="00C4645C" w:rsidP="00B60818">
      <w:pPr>
        <w:pStyle w:val="ListParagraph"/>
        <w:numPr>
          <w:ilvl w:val="0"/>
          <w:numId w:val="14"/>
        </w:numPr>
        <w:tabs>
          <w:tab w:val="left" w:pos="0"/>
          <w:tab w:val="left" w:pos="360"/>
        </w:tabs>
        <w:ind w:firstLine="360"/>
      </w:pPr>
      <w:r w:rsidRPr="00C12F6E">
        <w:t>Check daily lesson plans and long</w:t>
      </w:r>
      <w:r w:rsidRPr="00C12F6E">
        <w:noBreakHyphen/>
        <w:t xml:space="preserve">range plans well in advance (at least three </w:t>
      </w:r>
      <w:r w:rsidR="00E024E3">
        <w:tab/>
      </w:r>
      <w:r w:rsidRPr="00C12F6E">
        <w:t>days) of their intended use.</w:t>
      </w:r>
    </w:p>
    <w:p w14:paraId="428C6C32" w14:textId="77777777" w:rsidR="00C4645C" w:rsidRPr="00C12F6E" w:rsidRDefault="00C4645C" w:rsidP="00B60818">
      <w:pPr>
        <w:pStyle w:val="ListParagraph"/>
        <w:numPr>
          <w:ilvl w:val="0"/>
          <w:numId w:val="14"/>
        </w:numPr>
        <w:tabs>
          <w:tab w:val="left" w:pos="0"/>
          <w:tab w:val="left" w:pos="90"/>
          <w:tab w:val="left" w:pos="360"/>
          <w:tab w:val="left" w:pos="810"/>
        </w:tabs>
        <w:ind w:firstLine="360"/>
      </w:pPr>
      <w:r w:rsidRPr="00C12F6E">
        <w:t xml:space="preserve">Schedule time (one day only) toward the end of the placement for the Student             </w:t>
      </w:r>
    </w:p>
    <w:p w14:paraId="201F81B9" w14:textId="77777777" w:rsidR="00C4645C" w:rsidRPr="00C12F6E" w:rsidRDefault="00E024E3" w:rsidP="00E024E3">
      <w:pPr>
        <w:pStyle w:val="ListParagraph"/>
        <w:tabs>
          <w:tab w:val="left" w:pos="0"/>
          <w:tab w:val="left" w:pos="270"/>
          <w:tab w:val="left" w:pos="360"/>
        </w:tabs>
        <w:ind w:firstLine="360"/>
      </w:pPr>
      <w:r>
        <w:tab/>
      </w:r>
      <w:r w:rsidR="00C4645C" w:rsidRPr="00C12F6E">
        <w:t>teacher to observe in other classrooms.</w:t>
      </w:r>
    </w:p>
    <w:p w14:paraId="73C05B96" w14:textId="77777777" w:rsidR="00C4645C" w:rsidRPr="00C12F6E" w:rsidRDefault="00C4645C" w:rsidP="00B60818">
      <w:pPr>
        <w:pStyle w:val="ListParagraph"/>
        <w:numPr>
          <w:ilvl w:val="0"/>
          <w:numId w:val="14"/>
        </w:numPr>
        <w:tabs>
          <w:tab w:val="left" w:pos="0"/>
          <w:tab w:val="left" w:pos="270"/>
          <w:tab w:val="left" w:pos="360"/>
        </w:tabs>
        <w:ind w:firstLine="360"/>
      </w:pPr>
      <w:r w:rsidRPr="00C12F6E">
        <w:t>Encourage the Student Teacher's positive attitude about the teaching profession.</w:t>
      </w:r>
    </w:p>
    <w:p w14:paraId="35869157" w14:textId="77777777" w:rsidR="00C4645C" w:rsidRPr="00C12F6E" w:rsidRDefault="00C4645C" w:rsidP="00B60818">
      <w:pPr>
        <w:pStyle w:val="ListParagraph"/>
        <w:numPr>
          <w:ilvl w:val="0"/>
          <w:numId w:val="14"/>
        </w:numPr>
        <w:tabs>
          <w:tab w:val="left" w:pos="0"/>
          <w:tab w:val="left" w:pos="270"/>
          <w:tab w:val="left" w:pos="360"/>
        </w:tabs>
        <w:ind w:firstLine="360"/>
      </w:pPr>
      <w:r w:rsidRPr="00C12F6E">
        <w:t>Complete all assessments on TK20 at the scheduled times.</w:t>
      </w:r>
    </w:p>
    <w:p w14:paraId="06827639" w14:textId="77777777" w:rsidR="00C4645C" w:rsidRPr="00C12F6E" w:rsidRDefault="00C4645C" w:rsidP="00E024E3">
      <w:pPr>
        <w:tabs>
          <w:tab w:val="left" w:pos="0"/>
          <w:tab w:val="left" w:pos="270"/>
          <w:tab w:val="left" w:pos="360"/>
        </w:tabs>
        <w:spacing w:after="0"/>
        <w:rPr>
          <w:rFonts w:ascii="Times New Roman" w:hAnsi="Times New Roman" w:cs="Times New Roman"/>
          <w:sz w:val="24"/>
          <w:szCs w:val="24"/>
        </w:rPr>
      </w:pPr>
    </w:p>
    <w:p w14:paraId="55FE2459" w14:textId="77777777" w:rsidR="00C4645C" w:rsidRPr="00C4645C" w:rsidRDefault="00C4645C" w:rsidP="00E024E3">
      <w:pPr>
        <w:tabs>
          <w:tab w:val="left" w:pos="0"/>
          <w:tab w:val="left" w:pos="270"/>
          <w:tab w:val="left" w:pos="360"/>
        </w:tabs>
        <w:spacing w:after="0"/>
        <w:rPr>
          <w:rFonts w:ascii="Times New Roman" w:hAnsi="Times New Roman" w:cs="Times New Roman"/>
          <w:sz w:val="24"/>
          <w:szCs w:val="24"/>
        </w:rPr>
      </w:pPr>
    </w:p>
    <w:p w14:paraId="11C55AA7" w14:textId="77777777" w:rsidR="00C4645C" w:rsidRPr="00C4645C" w:rsidRDefault="00C4645C" w:rsidP="00E024E3">
      <w:pPr>
        <w:tabs>
          <w:tab w:val="left" w:pos="0"/>
          <w:tab w:val="left" w:pos="270"/>
          <w:tab w:val="left" w:pos="360"/>
        </w:tabs>
        <w:spacing w:after="0"/>
        <w:rPr>
          <w:rFonts w:ascii="Times New Roman" w:hAnsi="Times New Roman" w:cs="Times New Roman"/>
          <w:sz w:val="24"/>
          <w:szCs w:val="24"/>
        </w:rPr>
      </w:pPr>
    </w:p>
    <w:p w14:paraId="5B3376DB" w14:textId="77777777" w:rsidR="00C4645C" w:rsidRPr="00C4645C" w:rsidRDefault="00C4645C" w:rsidP="00C4645C">
      <w:pPr>
        <w:tabs>
          <w:tab w:val="left" w:pos="0"/>
          <w:tab w:val="left" w:pos="270"/>
          <w:tab w:val="left" w:pos="360"/>
        </w:tabs>
        <w:rPr>
          <w:rFonts w:ascii="Times New Roman" w:hAnsi="Times New Roman" w:cs="Times New Roman"/>
          <w:sz w:val="24"/>
          <w:szCs w:val="24"/>
        </w:rPr>
      </w:pPr>
    </w:p>
    <w:p w14:paraId="6063A69E" w14:textId="77777777" w:rsidR="00C4645C" w:rsidRPr="00C4645C" w:rsidRDefault="00C4645C" w:rsidP="00C4645C">
      <w:pPr>
        <w:tabs>
          <w:tab w:val="left" w:pos="0"/>
          <w:tab w:val="left" w:pos="270"/>
          <w:tab w:val="left" w:pos="360"/>
        </w:tabs>
        <w:rPr>
          <w:rFonts w:ascii="Times New Roman" w:hAnsi="Times New Roman" w:cs="Times New Roman"/>
          <w:sz w:val="24"/>
          <w:szCs w:val="24"/>
        </w:rPr>
      </w:pPr>
    </w:p>
    <w:p w14:paraId="69FBED4A" w14:textId="77777777" w:rsidR="00C4645C" w:rsidRPr="00C4645C" w:rsidRDefault="00C4645C" w:rsidP="00C4645C">
      <w:pPr>
        <w:tabs>
          <w:tab w:val="left" w:pos="0"/>
          <w:tab w:val="left" w:pos="270"/>
          <w:tab w:val="left" w:pos="360"/>
        </w:tabs>
        <w:rPr>
          <w:rFonts w:ascii="Times New Roman" w:hAnsi="Times New Roman" w:cs="Times New Roman"/>
          <w:sz w:val="24"/>
          <w:szCs w:val="24"/>
        </w:rPr>
      </w:pPr>
    </w:p>
    <w:p w14:paraId="00CB0D53" w14:textId="77777777" w:rsidR="00C4645C" w:rsidRPr="00C4645C" w:rsidRDefault="00C4645C" w:rsidP="00C4645C">
      <w:pPr>
        <w:tabs>
          <w:tab w:val="left" w:pos="0"/>
          <w:tab w:val="left" w:pos="270"/>
          <w:tab w:val="left" w:pos="360"/>
        </w:tabs>
        <w:rPr>
          <w:rFonts w:ascii="Times New Roman" w:hAnsi="Times New Roman" w:cs="Times New Roman"/>
          <w:sz w:val="24"/>
          <w:szCs w:val="24"/>
        </w:rPr>
      </w:pPr>
    </w:p>
    <w:p w14:paraId="6F86474B" w14:textId="77777777" w:rsidR="0059459B" w:rsidRDefault="0059459B" w:rsidP="00E024E3">
      <w:pPr>
        <w:spacing w:after="0"/>
        <w:rPr>
          <w:rFonts w:ascii="Times New Roman" w:hAnsi="Times New Roman" w:cs="Times New Roman"/>
          <w:sz w:val="24"/>
          <w:szCs w:val="24"/>
        </w:rPr>
      </w:pPr>
    </w:p>
    <w:p w14:paraId="337A8780" w14:textId="77777777" w:rsidR="0059459B" w:rsidRDefault="0059459B" w:rsidP="00E024E3">
      <w:pPr>
        <w:spacing w:after="0"/>
        <w:rPr>
          <w:rFonts w:ascii="Times New Roman" w:hAnsi="Times New Roman" w:cs="Times New Roman"/>
          <w:b/>
          <w:sz w:val="24"/>
          <w:szCs w:val="24"/>
        </w:rPr>
      </w:pPr>
    </w:p>
    <w:p w14:paraId="47870973" w14:textId="0D69EB74" w:rsidR="00C4645C" w:rsidRDefault="00C4645C" w:rsidP="00E024E3">
      <w:pPr>
        <w:spacing w:after="0"/>
        <w:rPr>
          <w:rFonts w:ascii="Times New Roman" w:hAnsi="Times New Roman" w:cs="Times New Roman"/>
          <w:b/>
          <w:sz w:val="24"/>
          <w:szCs w:val="24"/>
        </w:rPr>
      </w:pPr>
      <w:r w:rsidRPr="00E024E3">
        <w:rPr>
          <w:rFonts w:ascii="Times New Roman" w:hAnsi="Times New Roman" w:cs="Times New Roman"/>
          <w:b/>
          <w:sz w:val="24"/>
          <w:szCs w:val="24"/>
        </w:rPr>
        <w:t>THE UNIVERSITY SUPERVISOR</w:t>
      </w:r>
      <w:r w:rsidR="00E024E3" w:rsidRPr="00E024E3">
        <w:rPr>
          <w:rFonts w:ascii="Times New Roman" w:hAnsi="Times New Roman" w:cs="Times New Roman"/>
          <w:b/>
          <w:sz w:val="24"/>
          <w:szCs w:val="24"/>
        </w:rPr>
        <w:t xml:space="preserve"> </w:t>
      </w:r>
    </w:p>
    <w:p w14:paraId="22824B8F" w14:textId="77777777" w:rsidR="00E024E3" w:rsidRPr="00E024E3" w:rsidRDefault="00E024E3" w:rsidP="00E024E3">
      <w:pPr>
        <w:spacing w:after="0"/>
        <w:rPr>
          <w:rFonts w:ascii="Times New Roman" w:hAnsi="Times New Roman" w:cs="Times New Roman"/>
          <w:b/>
          <w:sz w:val="24"/>
          <w:szCs w:val="24"/>
        </w:rPr>
      </w:pPr>
    </w:p>
    <w:p w14:paraId="7B996B10" w14:textId="66D20B4B" w:rsidR="00C4645C" w:rsidRPr="00E024E3" w:rsidRDefault="006C4F3E" w:rsidP="00E024E3">
      <w:pPr>
        <w:spacing w:after="0"/>
        <w:rPr>
          <w:rFonts w:ascii="Times New Roman" w:hAnsi="Times New Roman" w:cs="Times New Roman"/>
          <w:b/>
          <w:sz w:val="24"/>
          <w:szCs w:val="24"/>
          <w:highlight w:val="yellow"/>
          <w:u w:val="single"/>
        </w:rPr>
      </w:pPr>
      <w:r w:rsidRPr="00E024E3">
        <w:rPr>
          <w:rFonts w:ascii="Times New Roman" w:hAnsi="Times New Roman" w:cs="Times New Roman"/>
          <w:b/>
          <w:sz w:val="24"/>
          <w:szCs w:val="24"/>
          <w:u w:val="single"/>
        </w:rPr>
        <w:t>Q</w:t>
      </w:r>
      <w:r>
        <w:rPr>
          <w:rFonts w:ascii="Times New Roman" w:hAnsi="Times New Roman" w:cs="Times New Roman"/>
          <w:b/>
          <w:sz w:val="24"/>
          <w:szCs w:val="24"/>
          <w:u w:val="single"/>
        </w:rPr>
        <w:t>ualifications</w:t>
      </w:r>
    </w:p>
    <w:p w14:paraId="47AD34E8" w14:textId="77777777" w:rsidR="00C4645C" w:rsidRPr="00E024E3" w:rsidRDefault="00C4645C" w:rsidP="00E024E3">
      <w:pPr>
        <w:spacing w:after="0"/>
        <w:rPr>
          <w:rFonts w:ascii="Times New Roman" w:hAnsi="Times New Roman" w:cs="Times New Roman"/>
          <w:sz w:val="24"/>
          <w:szCs w:val="24"/>
        </w:rPr>
      </w:pPr>
      <w:r w:rsidRPr="00E024E3">
        <w:rPr>
          <w:rFonts w:ascii="Times New Roman" w:hAnsi="Times New Roman" w:cs="Times New Roman"/>
          <w:sz w:val="24"/>
          <w:szCs w:val="24"/>
        </w:rPr>
        <w:t xml:space="preserve">University Supervisor must meet the </w:t>
      </w:r>
      <w:r w:rsidRPr="00E024E3">
        <w:rPr>
          <w:rFonts w:ascii="Times New Roman" w:hAnsi="Times New Roman" w:cs="Times New Roman"/>
          <w:sz w:val="24"/>
          <w:szCs w:val="24"/>
        </w:rPr>
        <w:tab/>
        <w:t>following requirements:</w:t>
      </w:r>
    </w:p>
    <w:p w14:paraId="5AD377EE" w14:textId="77777777" w:rsidR="00C4645C" w:rsidRPr="00E024E3" w:rsidRDefault="00C4645C" w:rsidP="00B60818">
      <w:pPr>
        <w:pStyle w:val="ListParagraph"/>
        <w:numPr>
          <w:ilvl w:val="0"/>
          <w:numId w:val="19"/>
        </w:numPr>
      </w:pPr>
      <w:r w:rsidRPr="00E024E3">
        <w:t xml:space="preserve">Be a faculty member of the Department of Teacher Education &amp; Leadership or be </w:t>
      </w:r>
      <w:r w:rsidRPr="00E024E3">
        <w:tab/>
        <w:t>approved by Mississippi College as an Adjunct Faculty Member.</w:t>
      </w:r>
    </w:p>
    <w:p w14:paraId="7DACC285" w14:textId="77777777" w:rsidR="00C4645C" w:rsidRPr="00E024E3" w:rsidRDefault="00C4645C" w:rsidP="00B60818">
      <w:pPr>
        <w:pStyle w:val="ListParagraph"/>
        <w:numPr>
          <w:ilvl w:val="0"/>
          <w:numId w:val="19"/>
        </w:numPr>
      </w:pPr>
      <w:r w:rsidRPr="00E024E3">
        <w:t xml:space="preserve">Hold at least the Master’s Degree in the area for which the University Supervisor </w:t>
      </w:r>
      <w:r w:rsidRPr="00E024E3">
        <w:tab/>
        <w:t>is providing supervision.</w:t>
      </w:r>
    </w:p>
    <w:p w14:paraId="67AF5915" w14:textId="77777777" w:rsidR="00C4645C" w:rsidRPr="00E024E3" w:rsidRDefault="00C4645C" w:rsidP="00B60818">
      <w:pPr>
        <w:pStyle w:val="ListParagraph"/>
        <w:numPr>
          <w:ilvl w:val="0"/>
          <w:numId w:val="19"/>
        </w:numPr>
      </w:pPr>
      <w:r w:rsidRPr="00E024E3">
        <w:t xml:space="preserve">Hold a current, valid Teaching License from the Mississippi Department of </w:t>
      </w:r>
      <w:r w:rsidRPr="00E024E3">
        <w:tab/>
        <w:t>Education in the licensure area for which the Student Teacher is seeking.</w:t>
      </w:r>
    </w:p>
    <w:p w14:paraId="4CF962B4" w14:textId="77777777" w:rsidR="00C4645C" w:rsidRPr="00E024E3" w:rsidRDefault="00C4645C" w:rsidP="00B60818">
      <w:pPr>
        <w:pStyle w:val="ListParagraph"/>
        <w:numPr>
          <w:ilvl w:val="0"/>
          <w:numId w:val="19"/>
        </w:numPr>
      </w:pPr>
      <w:r w:rsidRPr="00E024E3">
        <w:t xml:space="preserve">Have a substantial amount of successful classroom teaching experience. </w:t>
      </w:r>
    </w:p>
    <w:p w14:paraId="164C78B2" w14:textId="77777777" w:rsidR="00C4645C" w:rsidRPr="00E024E3" w:rsidRDefault="00C4645C" w:rsidP="00B60818">
      <w:pPr>
        <w:pStyle w:val="ListParagraph"/>
        <w:numPr>
          <w:ilvl w:val="0"/>
          <w:numId w:val="19"/>
        </w:numPr>
      </w:pPr>
      <w:r w:rsidRPr="00E024E3">
        <w:t xml:space="preserve">Complete online mandatory Teacher Intern Assessment Instrument (TIAI) and </w:t>
      </w:r>
      <w:r w:rsidRPr="00E024E3">
        <w:tab/>
        <w:t>Mississippi Educator Code of Ethics (</w:t>
      </w:r>
      <w:proofErr w:type="spellStart"/>
      <w:r w:rsidRPr="00E024E3">
        <w:t>MCoE</w:t>
      </w:r>
      <w:proofErr w:type="spellEnd"/>
      <w:r w:rsidRPr="00E024E3">
        <w:t>) training once every three years.</w:t>
      </w:r>
    </w:p>
    <w:p w14:paraId="0EBF0E52" w14:textId="77777777" w:rsidR="00C4645C" w:rsidRPr="00E024E3" w:rsidRDefault="00C4645C" w:rsidP="00B60818">
      <w:pPr>
        <w:pStyle w:val="ListParagraph"/>
        <w:numPr>
          <w:ilvl w:val="0"/>
          <w:numId w:val="19"/>
        </w:numPr>
      </w:pPr>
      <w:r w:rsidRPr="00E024E3">
        <w:t xml:space="preserve">Participate in University Supervisor training on MC’s campus once every </w:t>
      </w:r>
      <w:r w:rsidRPr="00E024E3">
        <w:tab/>
        <w:t>semester.</w:t>
      </w:r>
    </w:p>
    <w:p w14:paraId="52952878" w14:textId="77777777" w:rsidR="00C4645C" w:rsidRPr="00E024E3" w:rsidRDefault="00C4645C" w:rsidP="00B60818">
      <w:pPr>
        <w:pStyle w:val="ListParagraph"/>
        <w:numPr>
          <w:ilvl w:val="0"/>
          <w:numId w:val="19"/>
        </w:numPr>
      </w:pPr>
      <w:r w:rsidRPr="00E024E3">
        <w:t xml:space="preserve">Receive satisfactory evaluation reports from the Student Teacher and University </w:t>
      </w:r>
      <w:r w:rsidRPr="00E024E3">
        <w:tab/>
        <w:t>Supervisor.</w:t>
      </w:r>
    </w:p>
    <w:p w14:paraId="3F3E64C7" w14:textId="77777777" w:rsidR="00C4645C" w:rsidRPr="00E024E3" w:rsidRDefault="00C4645C" w:rsidP="00E024E3">
      <w:pPr>
        <w:spacing w:after="0"/>
        <w:rPr>
          <w:rFonts w:ascii="Times New Roman" w:hAnsi="Times New Roman" w:cs="Times New Roman"/>
          <w:sz w:val="24"/>
          <w:szCs w:val="24"/>
        </w:rPr>
      </w:pPr>
    </w:p>
    <w:p w14:paraId="57ACF052" w14:textId="7BD7789B" w:rsidR="00C4645C" w:rsidRPr="00E024E3" w:rsidRDefault="00C4645C" w:rsidP="00E024E3">
      <w:pPr>
        <w:spacing w:after="0"/>
        <w:rPr>
          <w:rFonts w:ascii="Times New Roman" w:hAnsi="Times New Roman" w:cs="Times New Roman"/>
          <w:b/>
          <w:sz w:val="24"/>
          <w:szCs w:val="24"/>
          <w:u w:val="single"/>
        </w:rPr>
      </w:pPr>
      <w:r w:rsidRPr="00E024E3">
        <w:rPr>
          <w:rFonts w:ascii="Times New Roman" w:hAnsi="Times New Roman" w:cs="Times New Roman"/>
          <w:b/>
          <w:sz w:val="24"/>
          <w:szCs w:val="24"/>
          <w:u w:val="single"/>
        </w:rPr>
        <w:t>G</w:t>
      </w:r>
      <w:r w:rsidR="006C4F3E">
        <w:rPr>
          <w:rFonts w:ascii="Times New Roman" w:hAnsi="Times New Roman" w:cs="Times New Roman"/>
          <w:b/>
          <w:sz w:val="24"/>
          <w:szCs w:val="24"/>
          <w:u w:val="single"/>
        </w:rPr>
        <w:t>uidelines</w:t>
      </w:r>
    </w:p>
    <w:p w14:paraId="208C6550" w14:textId="77777777" w:rsidR="00C4645C" w:rsidRPr="00E024E3" w:rsidRDefault="00C4645C" w:rsidP="00E024E3">
      <w:pPr>
        <w:spacing w:after="0"/>
        <w:rPr>
          <w:rFonts w:ascii="Times New Roman" w:hAnsi="Times New Roman" w:cs="Times New Roman"/>
          <w:sz w:val="24"/>
          <w:szCs w:val="24"/>
        </w:rPr>
      </w:pPr>
      <w:r w:rsidRPr="00E024E3">
        <w:rPr>
          <w:rFonts w:ascii="Times New Roman" w:hAnsi="Times New Roman" w:cs="Times New Roman"/>
          <w:sz w:val="24"/>
          <w:szCs w:val="24"/>
        </w:rPr>
        <w:t>The primary role of the University Supervisor is to provide needed support for both the Student Teacher and the Cooperating Teacher so that the student teaching experience is a success.  As a representative of the Department of Teacher Education &amp; Learning at Mississippi College, the University Supervisor serves as a liaison between the school in which the Student Teacher is placed and the university. The following activities are suggested for University Supervisors:</w:t>
      </w:r>
    </w:p>
    <w:p w14:paraId="45177AA4" w14:textId="77777777" w:rsidR="00E024E3" w:rsidRDefault="00E024E3" w:rsidP="00E024E3">
      <w:pPr>
        <w:pStyle w:val="ListParagraph"/>
      </w:pPr>
    </w:p>
    <w:p w14:paraId="30C8B17B" w14:textId="77777777" w:rsidR="00C4645C" w:rsidRPr="00E024E3" w:rsidRDefault="00C4645C" w:rsidP="00B60818">
      <w:pPr>
        <w:pStyle w:val="ListParagraph"/>
        <w:numPr>
          <w:ilvl w:val="0"/>
          <w:numId w:val="20"/>
        </w:numPr>
      </w:pPr>
      <w:r w:rsidRPr="00E024E3">
        <w:t>Meet with Student Teacher before he/she begins each placement at the assigned P12 school.  At this meeting the Student Teacher should be given any additional instructions concerning their assignment.  Also, the University Supervisor should convey his/her expectations regarding format of lesson plans, submission of forms, and any other information deemed important.</w:t>
      </w:r>
    </w:p>
    <w:p w14:paraId="1E4D959A" w14:textId="77777777" w:rsidR="00C4645C" w:rsidRPr="00E024E3" w:rsidRDefault="00C4645C" w:rsidP="00E024E3">
      <w:pPr>
        <w:spacing w:after="0"/>
        <w:rPr>
          <w:rFonts w:ascii="Times New Roman" w:hAnsi="Times New Roman" w:cs="Times New Roman"/>
          <w:sz w:val="24"/>
          <w:szCs w:val="24"/>
        </w:rPr>
      </w:pPr>
    </w:p>
    <w:p w14:paraId="2170E739" w14:textId="77777777" w:rsidR="00C4645C" w:rsidRPr="00E024E3" w:rsidRDefault="00C4645C" w:rsidP="00B60818">
      <w:pPr>
        <w:pStyle w:val="ListParagraph"/>
        <w:numPr>
          <w:ilvl w:val="0"/>
          <w:numId w:val="20"/>
        </w:numPr>
      </w:pPr>
      <w:r w:rsidRPr="00E024E3">
        <w:t>Visit Student Teachers at least four times during each Student Teaching placement.</w:t>
      </w:r>
    </w:p>
    <w:p w14:paraId="03634AFB" w14:textId="77777777" w:rsidR="00C4645C" w:rsidRPr="00E024E3" w:rsidRDefault="00C4645C" w:rsidP="00B60818">
      <w:pPr>
        <w:pStyle w:val="ListParagraph"/>
        <w:numPr>
          <w:ilvl w:val="0"/>
          <w:numId w:val="21"/>
        </w:numPr>
      </w:pPr>
      <w:r w:rsidRPr="00E024E3">
        <w:t xml:space="preserve">University Supervisors are expected to stay for at least two classes (or lessons) on these visits and to provide </w:t>
      </w:r>
      <w:r w:rsidRPr="00E024E3">
        <w:rPr>
          <w:u w:val="single"/>
        </w:rPr>
        <w:t>written</w:t>
      </w:r>
      <w:r w:rsidRPr="00E024E3">
        <w:t xml:space="preserve"> feedback to the Student Teachers.               </w:t>
      </w:r>
    </w:p>
    <w:p w14:paraId="1340276C" w14:textId="77777777" w:rsidR="00C4645C" w:rsidRPr="00E024E3" w:rsidRDefault="00C4645C" w:rsidP="00B60818">
      <w:pPr>
        <w:pStyle w:val="ListParagraph"/>
        <w:numPr>
          <w:ilvl w:val="0"/>
          <w:numId w:val="21"/>
        </w:numPr>
      </w:pPr>
      <w:r w:rsidRPr="00E024E3">
        <w:t>Observations should be spaced over the entire Student Teaching period and not clustered toward the end of the experience.</w:t>
      </w:r>
    </w:p>
    <w:p w14:paraId="1F352278" w14:textId="77777777" w:rsidR="00C4645C" w:rsidRPr="00E024E3" w:rsidRDefault="00C4645C" w:rsidP="00B60818">
      <w:pPr>
        <w:pStyle w:val="ListParagraph"/>
        <w:numPr>
          <w:ilvl w:val="0"/>
          <w:numId w:val="21"/>
        </w:numPr>
      </w:pPr>
      <w:r w:rsidRPr="00E024E3">
        <w:t>Each observation should be followed by a conference with the Student Teacher and the Cooperating Teacher where strengths and weaknesses are discussed.</w:t>
      </w:r>
    </w:p>
    <w:p w14:paraId="54780CF7" w14:textId="77777777" w:rsidR="00C4645C" w:rsidRPr="00E024E3" w:rsidRDefault="00C4645C" w:rsidP="00B60818">
      <w:pPr>
        <w:pStyle w:val="ListParagraph"/>
        <w:numPr>
          <w:ilvl w:val="0"/>
          <w:numId w:val="21"/>
        </w:numPr>
      </w:pPr>
      <w:r w:rsidRPr="00E024E3">
        <w:rPr>
          <w:b/>
        </w:rPr>
        <w:t>It is extremely important for the University Supervisor (and the Cooperating Teacher as well)</w:t>
      </w:r>
      <w:r w:rsidRPr="00E024E3">
        <w:t xml:space="preserve"> </w:t>
      </w:r>
      <w:r w:rsidRPr="00E024E3">
        <w:rPr>
          <w:b/>
        </w:rPr>
        <w:t>to keep a chronologically arranged WRITTEN record of the Student Teacher's progress</w:t>
      </w:r>
      <w:r w:rsidRPr="00E024E3">
        <w:t xml:space="preserve">.  </w:t>
      </w:r>
    </w:p>
    <w:p w14:paraId="1C96427D" w14:textId="77777777" w:rsidR="00C4645C" w:rsidRPr="00E024E3" w:rsidRDefault="00C4645C" w:rsidP="00E024E3">
      <w:pPr>
        <w:spacing w:after="0"/>
        <w:rPr>
          <w:rFonts w:ascii="Times New Roman" w:hAnsi="Times New Roman" w:cs="Times New Roman"/>
          <w:sz w:val="24"/>
          <w:szCs w:val="24"/>
        </w:rPr>
      </w:pPr>
    </w:p>
    <w:p w14:paraId="4B817852" w14:textId="1799914F" w:rsidR="00C4645C" w:rsidRPr="00E024E3" w:rsidRDefault="00C4645C" w:rsidP="00B60818">
      <w:pPr>
        <w:pStyle w:val="ListParagraph"/>
        <w:numPr>
          <w:ilvl w:val="0"/>
          <w:numId w:val="20"/>
        </w:numPr>
      </w:pPr>
      <w:r w:rsidRPr="00E024E3">
        <w:t>If a Student Teacher is experiencing difficulty,</w:t>
      </w:r>
      <w:r w:rsidR="006B1890">
        <w:t xml:space="preserve"> </w:t>
      </w:r>
      <w:r w:rsidRPr="00E024E3">
        <w:t xml:space="preserve">University Supervisors must provide specific feedback and suggestions for improvement. These suggestions should also </w:t>
      </w:r>
      <w:r w:rsidRPr="00E024E3">
        <w:lastRenderedPageBreak/>
        <w:t>include a time frame within which the improvement is to be expected and an opportunity for allowing the Student Teacher to respond to the suggestions in writing.</w:t>
      </w:r>
    </w:p>
    <w:p w14:paraId="40F1C37F" w14:textId="77777777" w:rsidR="00C4645C" w:rsidRPr="00E024E3" w:rsidRDefault="00C4645C" w:rsidP="00E024E3">
      <w:pPr>
        <w:spacing w:after="0"/>
        <w:rPr>
          <w:rFonts w:ascii="Times New Roman" w:hAnsi="Times New Roman" w:cs="Times New Roman"/>
          <w:sz w:val="24"/>
          <w:szCs w:val="24"/>
        </w:rPr>
      </w:pPr>
    </w:p>
    <w:p w14:paraId="15E5B395" w14:textId="77777777" w:rsidR="00C4645C" w:rsidRPr="00E024E3" w:rsidRDefault="00C4645C" w:rsidP="00B60818">
      <w:pPr>
        <w:pStyle w:val="ListParagraph"/>
        <w:numPr>
          <w:ilvl w:val="0"/>
          <w:numId w:val="20"/>
        </w:numPr>
      </w:pPr>
      <w:r w:rsidRPr="00E024E3">
        <w:t>Maintain an open and cooperative relationship with the Partner School and its staff.</w:t>
      </w:r>
    </w:p>
    <w:p w14:paraId="282729CE" w14:textId="77777777" w:rsidR="00C4645C" w:rsidRPr="00E024E3" w:rsidRDefault="00C4645C" w:rsidP="00E024E3">
      <w:pPr>
        <w:spacing w:after="0"/>
        <w:rPr>
          <w:rFonts w:ascii="Times New Roman" w:hAnsi="Times New Roman" w:cs="Times New Roman"/>
          <w:sz w:val="24"/>
          <w:szCs w:val="24"/>
        </w:rPr>
      </w:pPr>
    </w:p>
    <w:p w14:paraId="017B930A" w14:textId="77777777" w:rsidR="00C4645C" w:rsidRPr="00E024E3" w:rsidRDefault="00C4645C" w:rsidP="00B60818">
      <w:pPr>
        <w:pStyle w:val="ListParagraph"/>
        <w:numPr>
          <w:ilvl w:val="0"/>
          <w:numId w:val="20"/>
        </w:numPr>
      </w:pPr>
      <w:r w:rsidRPr="00E024E3">
        <w:t xml:space="preserve">Confer regularly with the Cooperating Teacher to discuss the progress of the Student Teacher. </w:t>
      </w:r>
    </w:p>
    <w:p w14:paraId="7CC499E1" w14:textId="77777777" w:rsidR="00C4645C" w:rsidRPr="00E024E3" w:rsidRDefault="00C4645C" w:rsidP="00B60818">
      <w:pPr>
        <w:pStyle w:val="ListParagraph"/>
        <w:numPr>
          <w:ilvl w:val="0"/>
          <w:numId w:val="22"/>
        </w:numPr>
      </w:pPr>
      <w:r w:rsidRPr="00E024E3">
        <w:t xml:space="preserve">Periodically throughout the Professional Student Teaching Semester the </w:t>
      </w:r>
      <w:r w:rsidRPr="00E024E3">
        <w:tab/>
      </w:r>
    </w:p>
    <w:p w14:paraId="1D50563C" w14:textId="77777777" w:rsidR="00C4645C" w:rsidRPr="00E024E3" w:rsidRDefault="00C4645C" w:rsidP="00E024E3">
      <w:pPr>
        <w:spacing w:after="0"/>
        <w:rPr>
          <w:rFonts w:ascii="Times New Roman" w:hAnsi="Times New Roman" w:cs="Times New Roman"/>
          <w:sz w:val="24"/>
          <w:szCs w:val="24"/>
        </w:rPr>
      </w:pPr>
      <w:r w:rsidRPr="00E024E3">
        <w:rPr>
          <w:rFonts w:ascii="Times New Roman" w:hAnsi="Times New Roman" w:cs="Times New Roman"/>
          <w:sz w:val="24"/>
          <w:szCs w:val="24"/>
        </w:rPr>
        <w:tab/>
        <w:t xml:space="preserve"> </w:t>
      </w:r>
      <w:r w:rsidR="00E024E3">
        <w:rPr>
          <w:rFonts w:ascii="Times New Roman" w:hAnsi="Times New Roman" w:cs="Times New Roman"/>
          <w:sz w:val="24"/>
          <w:szCs w:val="24"/>
        </w:rPr>
        <w:tab/>
      </w:r>
      <w:r w:rsidRPr="00E024E3">
        <w:rPr>
          <w:rFonts w:ascii="Times New Roman" w:hAnsi="Times New Roman" w:cs="Times New Roman"/>
          <w:sz w:val="24"/>
          <w:szCs w:val="24"/>
        </w:rPr>
        <w:t xml:space="preserve">University Supervisor and Cooperating Teacher should "compare notes" </w:t>
      </w:r>
      <w:r w:rsidRPr="00E024E3">
        <w:rPr>
          <w:rFonts w:ascii="Times New Roman" w:hAnsi="Times New Roman" w:cs="Times New Roman"/>
          <w:sz w:val="24"/>
          <w:szCs w:val="24"/>
        </w:rPr>
        <w:tab/>
        <w:t xml:space="preserve">    </w:t>
      </w:r>
    </w:p>
    <w:p w14:paraId="2E0906CD" w14:textId="77777777" w:rsidR="00C4645C" w:rsidRPr="00E024E3" w:rsidRDefault="00C4645C" w:rsidP="00E024E3">
      <w:pPr>
        <w:spacing w:after="0"/>
        <w:rPr>
          <w:rFonts w:ascii="Times New Roman" w:hAnsi="Times New Roman" w:cs="Times New Roman"/>
          <w:sz w:val="24"/>
          <w:szCs w:val="24"/>
        </w:rPr>
      </w:pPr>
      <w:r w:rsidRPr="00E024E3">
        <w:rPr>
          <w:rFonts w:ascii="Times New Roman" w:hAnsi="Times New Roman" w:cs="Times New Roman"/>
          <w:sz w:val="24"/>
          <w:szCs w:val="24"/>
        </w:rPr>
        <w:t xml:space="preserve">     </w:t>
      </w:r>
      <w:r w:rsidR="00E024E3">
        <w:rPr>
          <w:rFonts w:ascii="Times New Roman" w:hAnsi="Times New Roman" w:cs="Times New Roman"/>
          <w:sz w:val="24"/>
          <w:szCs w:val="24"/>
        </w:rPr>
        <w:tab/>
      </w:r>
      <w:r w:rsidR="00E024E3">
        <w:rPr>
          <w:rFonts w:ascii="Times New Roman" w:hAnsi="Times New Roman" w:cs="Times New Roman"/>
          <w:sz w:val="24"/>
          <w:szCs w:val="24"/>
        </w:rPr>
        <w:tab/>
      </w:r>
      <w:r w:rsidRPr="00E024E3">
        <w:rPr>
          <w:rFonts w:ascii="Times New Roman" w:hAnsi="Times New Roman" w:cs="Times New Roman"/>
          <w:sz w:val="24"/>
          <w:szCs w:val="24"/>
        </w:rPr>
        <w:t xml:space="preserve">regarding the performance of the Student Teacher. </w:t>
      </w:r>
    </w:p>
    <w:p w14:paraId="2B56B97F" w14:textId="77777777" w:rsidR="00C4645C" w:rsidRPr="00E024E3" w:rsidRDefault="00C4645C" w:rsidP="00B60818">
      <w:pPr>
        <w:pStyle w:val="ListParagraph"/>
        <w:numPr>
          <w:ilvl w:val="0"/>
          <w:numId w:val="22"/>
        </w:numPr>
      </w:pPr>
      <w:r w:rsidRPr="00E024E3">
        <w:t xml:space="preserve">This procedure should help to avoid unnecessary surprises at the end of the semester. </w:t>
      </w:r>
    </w:p>
    <w:p w14:paraId="3916FA81" w14:textId="77777777" w:rsidR="00C4645C" w:rsidRPr="00E024E3" w:rsidRDefault="00C4645C" w:rsidP="00B60818">
      <w:pPr>
        <w:pStyle w:val="ListParagraph"/>
        <w:numPr>
          <w:ilvl w:val="0"/>
          <w:numId w:val="22"/>
        </w:numPr>
      </w:pPr>
      <w:r w:rsidRPr="00E024E3">
        <w:t>Both Student Teacher and Cooperating Teacher should be encouraged to consult with the University Supervisor as soon as concerns arise.</w:t>
      </w:r>
    </w:p>
    <w:p w14:paraId="4194F7A3" w14:textId="77777777" w:rsidR="00C4645C" w:rsidRPr="00E024E3" w:rsidRDefault="00C4645C" w:rsidP="00E024E3">
      <w:pPr>
        <w:spacing w:after="0"/>
        <w:rPr>
          <w:rFonts w:ascii="Times New Roman" w:hAnsi="Times New Roman" w:cs="Times New Roman"/>
          <w:sz w:val="24"/>
          <w:szCs w:val="24"/>
        </w:rPr>
      </w:pPr>
    </w:p>
    <w:p w14:paraId="0AECFAB7" w14:textId="77777777" w:rsidR="00C4645C" w:rsidRPr="00E024E3" w:rsidRDefault="00C4645C" w:rsidP="00B60818">
      <w:pPr>
        <w:pStyle w:val="ListParagraph"/>
        <w:numPr>
          <w:ilvl w:val="0"/>
          <w:numId w:val="20"/>
        </w:numPr>
      </w:pPr>
      <w:r w:rsidRPr="00E024E3">
        <w:t>Confer with the School Administrator as needed regarding the progress of the Student Teacher.</w:t>
      </w:r>
    </w:p>
    <w:p w14:paraId="405AF16F" w14:textId="77777777" w:rsidR="00C4645C" w:rsidRPr="00E024E3" w:rsidRDefault="00C4645C" w:rsidP="00E024E3">
      <w:pPr>
        <w:spacing w:after="0"/>
        <w:rPr>
          <w:rFonts w:ascii="Times New Roman" w:hAnsi="Times New Roman" w:cs="Times New Roman"/>
          <w:sz w:val="24"/>
          <w:szCs w:val="24"/>
        </w:rPr>
      </w:pPr>
    </w:p>
    <w:p w14:paraId="7BECF694" w14:textId="77777777" w:rsidR="00C4645C" w:rsidRPr="00E024E3" w:rsidRDefault="00C4645C" w:rsidP="00B60818">
      <w:pPr>
        <w:pStyle w:val="ListParagraph"/>
        <w:numPr>
          <w:ilvl w:val="0"/>
          <w:numId w:val="20"/>
        </w:numPr>
      </w:pPr>
      <w:r w:rsidRPr="00E024E3">
        <w:t>Provide the necessary assistance to Student Teachers in lesson planning, instructional methods and classroom management.</w:t>
      </w:r>
    </w:p>
    <w:p w14:paraId="4CBC8201" w14:textId="77777777" w:rsidR="00C4645C" w:rsidRPr="00E024E3" w:rsidRDefault="00C4645C" w:rsidP="00E024E3">
      <w:pPr>
        <w:spacing w:after="0"/>
        <w:rPr>
          <w:rFonts w:ascii="Times New Roman" w:hAnsi="Times New Roman" w:cs="Times New Roman"/>
          <w:sz w:val="24"/>
          <w:szCs w:val="24"/>
        </w:rPr>
      </w:pPr>
    </w:p>
    <w:p w14:paraId="76D42C1D" w14:textId="38DDB3DB" w:rsidR="00C4645C" w:rsidRPr="00E024E3" w:rsidRDefault="00C4645C" w:rsidP="00B60818">
      <w:pPr>
        <w:pStyle w:val="ListParagraph"/>
        <w:numPr>
          <w:ilvl w:val="0"/>
          <w:numId w:val="20"/>
        </w:numPr>
      </w:pPr>
      <w:r w:rsidRPr="00E024E3">
        <w:t>Provide regular progress reports to Student Teachers. Student Teachers experiencing significant difficulties should be counseled as early as possible and referred to the Professional Dispositions Committee.</w:t>
      </w:r>
    </w:p>
    <w:p w14:paraId="44AD46E0" w14:textId="77777777" w:rsidR="00C4645C" w:rsidRPr="00E024E3" w:rsidRDefault="00C4645C" w:rsidP="00E024E3">
      <w:pPr>
        <w:spacing w:after="0"/>
        <w:rPr>
          <w:rFonts w:ascii="Times New Roman" w:hAnsi="Times New Roman" w:cs="Times New Roman"/>
          <w:sz w:val="24"/>
          <w:szCs w:val="24"/>
        </w:rPr>
      </w:pPr>
    </w:p>
    <w:p w14:paraId="4684E068" w14:textId="44B8214D" w:rsidR="00C4645C" w:rsidRPr="00E024E3" w:rsidRDefault="00AE6E0D" w:rsidP="00B60818">
      <w:pPr>
        <w:pStyle w:val="ListParagraph"/>
        <w:numPr>
          <w:ilvl w:val="0"/>
          <w:numId w:val="20"/>
        </w:numPr>
      </w:pPr>
      <w:r>
        <w:t xml:space="preserve">The University Supervisor should </w:t>
      </w:r>
      <w:r w:rsidRPr="00AE6E0D">
        <w:t>submit the required forms on TK20 at the scheduled time(s).</w:t>
      </w:r>
    </w:p>
    <w:p w14:paraId="72A1D83C" w14:textId="77777777" w:rsidR="00C4645C" w:rsidRPr="00E024E3" w:rsidRDefault="00C4645C" w:rsidP="00E024E3">
      <w:pPr>
        <w:spacing w:after="0"/>
        <w:rPr>
          <w:rFonts w:ascii="Times New Roman" w:hAnsi="Times New Roman" w:cs="Times New Roman"/>
          <w:b/>
          <w:sz w:val="24"/>
          <w:szCs w:val="24"/>
        </w:rPr>
      </w:pPr>
    </w:p>
    <w:p w14:paraId="45F16990" w14:textId="77777777" w:rsidR="00C4645C" w:rsidRPr="00E024E3" w:rsidRDefault="00C4645C" w:rsidP="00E024E3">
      <w:pPr>
        <w:spacing w:after="0"/>
        <w:rPr>
          <w:rFonts w:ascii="Times New Roman" w:hAnsi="Times New Roman" w:cs="Times New Roman"/>
          <w:b/>
          <w:sz w:val="24"/>
          <w:szCs w:val="24"/>
        </w:rPr>
      </w:pPr>
      <w:bookmarkStart w:id="5" w:name="_Hlk29977830"/>
      <w:r w:rsidRPr="00E024E3">
        <w:rPr>
          <w:rFonts w:ascii="Times New Roman" w:hAnsi="Times New Roman" w:cs="Times New Roman"/>
          <w:b/>
          <w:sz w:val="24"/>
          <w:szCs w:val="24"/>
        </w:rPr>
        <w:t xml:space="preserve">UNIVERSITY SUPERVISOR EVALUATIONS </w:t>
      </w:r>
    </w:p>
    <w:bookmarkEnd w:id="5"/>
    <w:p w14:paraId="596B8537" w14:textId="77777777" w:rsidR="00C4645C" w:rsidRPr="00E024E3" w:rsidRDefault="00C4645C" w:rsidP="00E024E3">
      <w:pPr>
        <w:spacing w:after="0"/>
        <w:rPr>
          <w:rFonts w:ascii="Times New Roman" w:hAnsi="Times New Roman" w:cs="Times New Roman"/>
          <w:sz w:val="24"/>
          <w:szCs w:val="24"/>
        </w:rPr>
      </w:pPr>
      <w:r w:rsidRPr="00E024E3">
        <w:rPr>
          <w:rFonts w:ascii="Times New Roman" w:hAnsi="Times New Roman" w:cs="Times New Roman"/>
          <w:sz w:val="24"/>
          <w:szCs w:val="24"/>
        </w:rPr>
        <w:t xml:space="preserve">The University Supervisor will assess the Student Teacher on Tk20 using the following formal assessment instruments: </w:t>
      </w:r>
    </w:p>
    <w:p w14:paraId="0CE268E6" w14:textId="77777777" w:rsidR="00C4645C" w:rsidRPr="00BC5EA4" w:rsidRDefault="00C4645C" w:rsidP="00B60818">
      <w:pPr>
        <w:pStyle w:val="ListParagraph"/>
        <w:numPr>
          <w:ilvl w:val="0"/>
          <w:numId w:val="23"/>
        </w:numPr>
        <w:rPr>
          <w:b/>
        </w:rPr>
      </w:pPr>
      <w:r w:rsidRPr="00BC5EA4">
        <w:rPr>
          <w:b/>
        </w:rPr>
        <w:t>Teacher Intern Assessment Instrument (TIAI)</w:t>
      </w:r>
    </w:p>
    <w:p w14:paraId="64DEF1D4" w14:textId="77777777" w:rsidR="00C4645C" w:rsidRPr="00E024E3" w:rsidRDefault="00C4645C" w:rsidP="00B60818">
      <w:pPr>
        <w:pStyle w:val="ListParagraph"/>
        <w:numPr>
          <w:ilvl w:val="0"/>
          <w:numId w:val="24"/>
        </w:numPr>
      </w:pPr>
      <w:r w:rsidRPr="00E024E3">
        <w:t>Formative Assessment</w:t>
      </w:r>
    </w:p>
    <w:p w14:paraId="57F04DA5" w14:textId="77777777" w:rsidR="00FE2D54" w:rsidRDefault="00C4645C" w:rsidP="00B60818">
      <w:pPr>
        <w:pStyle w:val="ListParagraph"/>
        <w:numPr>
          <w:ilvl w:val="0"/>
          <w:numId w:val="24"/>
        </w:numPr>
      </w:pPr>
      <w:r w:rsidRPr="00E024E3">
        <w:t>Summative Assessment</w:t>
      </w:r>
    </w:p>
    <w:p w14:paraId="38DFA7E8" w14:textId="77777777" w:rsidR="00FE2D54" w:rsidRDefault="00FE2D54" w:rsidP="00FE2D54">
      <w:pPr>
        <w:pStyle w:val="ListParagraph"/>
        <w:ind w:left="2160"/>
        <w:rPr>
          <w:rFonts w:asciiTheme="minorHAnsi" w:eastAsiaTheme="minorHAnsi" w:hAnsiTheme="minorHAnsi" w:cstheme="minorBidi"/>
          <w:sz w:val="22"/>
          <w:szCs w:val="22"/>
        </w:rPr>
      </w:pPr>
    </w:p>
    <w:p w14:paraId="77393782" w14:textId="77777777" w:rsidR="00C4645C" w:rsidRPr="00BC5EA4" w:rsidRDefault="00FE2D54" w:rsidP="00B60818">
      <w:pPr>
        <w:pStyle w:val="ListParagraph"/>
        <w:numPr>
          <w:ilvl w:val="0"/>
          <w:numId w:val="23"/>
        </w:numPr>
        <w:rPr>
          <w:b/>
        </w:rPr>
      </w:pPr>
      <w:r w:rsidRPr="00BC5EA4">
        <w:rPr>
          <w:b/>
        </w:rPr>
        <w:t>T</w:t>
      </w:r>
      <w:r w:rsidR="00C4645C" w:rsidRPr="00BC5EA4">
        <w:rPr>
          <w:b/>
        </w:rPr>
        <w:t>eaching Unit</w:t>
      </w:r>
    </w:p>
    <w:p w14:paraId="69137A53" w14:textId="77777777" w:rsidR="00C4645C" w:rsidRPr="00BC5EA4" w:rsidRDefault="00C4645C" w:rsidP="00B60818">
      <w:pPr>
        <w:pStyle w:val="ListParagraph"/>
        <w:numPr>
          <w:ilvl w:val="0"/>
          <w:numId w:val="23"/>
        </w:numPr>
        <w:rPr>
          <w:b/>
        </w:rPr>
      </w:pPr>
      <w:r w:rsidRPr="00BC5EA4">
        <w:rPr>
          <w:b/>
        </w:rPr>
        <w:t xml:space="preserve">Teacher Work Sample </w:t>
      </w:r>
    </w:p>
    <w:p w14:paraId="2B48A4FC" w14:textId="77777777" w:rsidR="00C4645C" w:rsidRPr="007D4B01" w:rsidRDefault="00C4645C" w:rsidP="00B60818">
      <w:pPr>
        <w:pStyle w:val="ListParagraph"/>
        <w:numPr>
          <w:ilvl w:val="0"/>
          <w:numId w:val="23"/>
        </w:numPr>
      </w:pPr>
      <w:r w:rsidRPr="00BC5EA4">
        <w:rPr>
          <w:b/>
        </w:rPr>
        <w:t>Professional Internship Notebook Rubric</w:t>
      </w:r>
      <w:r w:rsidRPr="007D4B01">
        <w:t xml:space="preserve"> (mid-term)</w:t>
      </w:r>
    </w:p>
    <w:p w14:paraId="1CEE216E" w14:textId="0856E08C" w:rsidR="00C4645C" w:rsidRPr="00BC5EA4" w:rsidRDefault="00C4645C" w:rsidP="00B60818">
      <w:pPr>
        <w:pStyle w:val="ListParagraph"/>
        <w:numPr>
          <w:ilvl w:val="0"/>
          <w:numId w:val="23"/>
        </w:numPr>
        <w:rPr>
          <w:b/>
        </w:rPr>
      </w:pPr>
      <w:r w:rsidRPr="00BC5EA4">
        <w:rPr>
          <w:b/>
        </w:rPr>
        <w:t xml:space="preserve">Final </w:t>
      </w:r>
      <w:r w:rsidR="00CA051D" w:rsidRPr="00BC5EA4">
        <w:rPr>
          <w:b/>
        </w:rPr>
        <w:t xml:space="preserve">Student Teaching </w:t>
      </w:r>
      <w:r w:rsidRPr="00BC5EA4">
        <w:rPr>
          <w:b/>
        </w:rPr>
        <w:t>Evaluation</w:t>
      </w:r>
    </w:p>
    <w:p w14:paraId="3980E445" w14:textId="77777777" w:rsidR="00CA051D" w:rsidRPr="00BC5EA4" w:rsidRDefault="00CA051D" w:rsidP="00CA051D">
      <w:pPr>
        <w:widowControl w:val="0"/>
        <w:numPr>
          <w:ilvl w:val="0"/>
          <w:numId w:val="23"/>
        </w:numPr>
        <w:tabs>
          <w:tab w:val="left" w:pos="180"/>
          <w:tab w:val="left" w:pos="540"/>
          <w:tab w:val="left" w:pos="1800"/>
        </w:tabs>
        <w:autoSpaceDE w:val="0"/>
        <w:autoSpaceDN w:val="0"/>
        <w:adjustRightInd w:val="0"/>
        <w:spacing w:after="0" w:line="240" w:lineRule="auto"/>
        <w:rPr>
          <w:rFonts w:ascii="Times New Roman" w:hAnsi="Times New Roman" w:cs="Times New Roman"/>
          <w:b/>
          <w:sz w:val="24"/>
          <w:szCs w:val="24"/>
        </w:rPr>
      </w:pPr>
      <w:r w:rsidRPr="00BC5EA4">
        <w:rPr>
          <w:rFonts w:ascii="Times New Roman" w:hAnsi="Times New Roman" w:cs="Times New Roman"/>
          <w:b/>
          <w:sz w:val="24"/>
          <w:szCs w:val="24"/>
        </w:rPr>
        <w:t>MC Teacher Education Dispositions Evaluation</w:t>
      </w:r>
    </w:p>
    <w:p w14:paraId="20C1FB5B" w14:textId="1998F10E" w:rsidR="00CA051D" w:rsidRPr="00BC5EA4" w:rsidRDefault="00CA051D" w:rsidP="00CA051D">
      <w:pPr>
        <w:widowControl w:val="0"/>
        <w:numPr>
          <w:ilvl w:val="0"/>
          <w:numId w:val="23"/>
        </w:numPr>
        <w:tabs>
          <w:tab w:val="left" w:pos="180"/>
          <w:tab w:val="left" w:pos="540"/>
          <w:tab w:val="left" w:pos="1800"/>
        </w:tabs>
        <w:autoSpaceDE w:val="0"/>
        <w:autoSpaceDN w:val="0"/>
        <w:adjustRightInd w:val="0"/>
        <w:spacing w:after="0" w:line="240" w:lineRule="auto"/>
        <w:rPr>
          <w:rFonts w:ascii="Times New Roman" w:hAnsi="Times New Roman" w:cs="Times New Roman"/>
          <w:b/>
          <w:sz w:val="24"/>
          <w:szCs w:val="24"/>
        </w:rPr>
      </w:pPr>
      <w:r w:rsidRPr="00BC5EA4">
        <w:rPr>
          <w:rFonts w:ascii="Times New Roman" w:hAnsi="Times New Roman" w:cs="Times New Roman"/>
          <w:b/>
          <w:sz w:val="24"/>
          <w:szCs w:val="24"/>
        </w:rPr>
        <w:t xml:space="preserve">Statewide Common Dispositions </w:t>
      </w:r>
      <w:r w:rsidR="001B61C9" w:rsidRPr="00BC5EA4">
        <w:rPr>
          <w:rFonts w:ascii="Times New Roman" w:hAnsi="Times New Roman" w:cs="Times New Roman"/>
          <w:b/>
          <w:sz w:val="24"/>
          <w:szCs w:val="24"/>
        </w:rPr>
        <w:t>Instrument</w:t>
      </w:r>
    </w:p>
    <w:p w14:paraId="07F10B1E" w14:textId="77777777" w:rsidR="00CA051D" w:rsidRPr="00CA051D" w:rsidRDefault="00CA051D" w:rsidP="00CA051D">
      <w:pPr>
        <w:pStyle w:val="ListParagraph"/>
        <w:ind w:left="1440"/>
      </w:pPr>
    </w:p>
    <w:p w14:paraId="7685302E" w14:textId="77777777" w:rsidR="00C4645C" w:rsidRPr="00E024E3" w:rsidRDefault="00C4645C" w:rsidP="00E024E3">
      <w:pPr>
        <w:spacing w:after="0"/>
        <w:rPr>
          <w:rFonts w:ascii="Times New Roman" w:hAnsi="Times New Roman" w:cs="Times New Roman"/>
          <w:sz w:val="24"/>
          <w:szCs w:val="24"/>
        </w:rPr>
      </w:pPr>
    </w:p>
    <w:p w14:paraId="41ED1C7B" w14:textId="77777777" w:rsidR="00BC5EA4" w:rsidRDefault="00BC5EA4" w:rsidP="007D4B01">
      <w:pPr>
        <w:spacing w:after="0"/>
        <w:rPr>
          <w:rFonts w:ascii="Times New Roman" w:eastAsia="Times New Roman" w:hAnsi="Times New Roman" w:cs="Times New Roman"/>
          <w:b/>
          <w:bCs/>
          <w:i/>
          <w:iCs/>
          <w:sz w:val="24"/>
          <w:szCs w:val="24"/>
        </w:rPr>
      </w:pPr>
    </w:p>
    <w:p w14:paraId="4DBA7939" w14:textId="77777777" w:rsidR="00BC5EA4" w:rsidRDefault="00BC5EA4" w:rsidP="007D4B01">
      <w:pPr>
        <w:spacing w:after="0"/>
        <w:rPr>
          <w:rFonts w:ascii="Times New Roman" w:hAnsi="Times New Roman" w:cs="Times New Roman"/>
          <w:b/>
          <w:sz w:val="24"/>
          <w:szCs w:val="24"/>
        </w:rPr>
      </w:pPr>
    </w:p>
    <w:p w14:paraId="19A7D3E8" w14:textId="406A6BE8" w:rsidR="00C4645C" w:rsidRPr="007D4B01" w:rsidRDefault="00C4645C" w:rsidP="007D4B01">
      <w:pPr>
        <w:spacing w:after="0"/>
        <w:rPr>
          <w:rFonts w:ascii="Times New Roman" w:hAnsi="Times New Roman" w:cs="Times New Roman"/>
          <w:b/>
          <w:sz w:val="24"/>
          <w:szCs w:val="24"/>
        </w:rPr>
      </w:pPr>
      <w:r w:rsidRPr="007D4B01">
        <w:rPr>
          <w:rFonts w:ascii="Times New Roman" w:hAnsi="Times New Roman" w:cs="Times New Roman"/>
          <w:b/>
          <w:sz w:val="24"/>
          <w:szCs w:val="24"/>
        </w:rPr>
        <w:lastRenderedPageBreak/>
        <w:t>GUIDELINES FOR STUDENT TEACHERS</w:t>
      </w:r>
    </w:p>
    <w:p w14:paraId="5679371C" w14:textId="77777777" w:rsidR="00C4645C" w:rsidRPr="007D4B01" w:rsidRDefault="00C4645C" w:rsidP="007D4B01">
      <w:pPr>
        <w:spacing w:after="0"/>
        <w:rPr>
          <w:rFonts w:ascii="Times New Roman" w:hAnsi="Times New Roman" w:cs="Times New Roman"/>
          <w:sz w:val="24"/>
          <w:szCs w:val="24"/>
        </w:rPr>
      </w:pPr>
    </w:p>
    <w:p w14:paraId="0344001F" w14:textId="10AA62D5" w:rsidR="00C4645C" w:rsidRPr="007D4B01" w:rsidRDefault="00C4645C" w:rsidP="007D4B01">
      <w:pPr>
        <w:spacing w:after="0"/>
        <w:rPr>
          <w:rFonts w:ascii="Times New Roman" w:hAnsi="Times New Roman" w:cs="Times New Roman"/>
          <w:sz w:val="24"/>
          <w:szCs w:val="24"/>
        </w:rPr>
      </w:pPr>
      <w:r w:rsidRPr="007D4B01">
        <w:rPr>
          <w:rFonts w:ascii="Times New Roman" w:hAnsi="Times New Roman" w:cs="Times New Roman"/>
          <w:sz w:val="24"/>
          <w:szCs w:val="24"/>
        </w:rPr>
        <w:t xml:space="preserve">The Professional Student Teaching Semester is designed to be an interesting, helpful, and rewarding phase of professional preparation.  The student teacher is both a quasi-member of the faculty of the school to which he/she has been assigned and a student of Mississippi College.  In performing this dual </w:t>
      </w:r>
      <w:r w:rsidR="00B14A76" w:rsidRPr="007D4B01">
        <w:rPr>
          <w:rFonts w:ascii="Times New Roman" w:hAnsi="Times New Roman" w:cs="Times New Roman"/>
          <w:sz w:val="24"/>
          <w:szCs w:val="24"/>
        </w:rPr>
        <w:t>role,</w:t>
      </w:r>
      <w:r w:rsidRPr="007D4B01">
        <w:rPr>
          <w:rFonts w:ascii="Times New Roman" w:hAnsi="Times New Roman" w:cs="Times New Roman"/>
          <w:sz w:val="24"/>
          <w:szCs w:val="24"/>
        </w:rPr>
        <w:t xml:space="preserve"> the student teacher is expected to fulfill the following responsibilities and requirements.</w:t>
      </w:r>
    </w:p>
    <w:p w14:paraId="62C55BA8" w14:textId="77777777" w:rsidR="00C4645C" w:rsidRPr="007D4B01" w:rsidRDefault="00C4645C" w:rsidP="007D4B01">
      <w:pPr>
        <w:spacing w:after="0"/>
        <w:rPr>
          <w:rFonts w:ascii="Times New Roman" w:hAnsi="Times New Roman" w:cs="Times New Roman"/>
          <w:b/>
          <w:sz w:val="24"/>
          <w:szCs w:val="24"/>
        </w:rPr>
      </w:pPr>
    </w:p>
    <w:p w14:paraId="485A374A" w14:textId="77777777" w:rsidR="00C4645C" w:rsidRPr="007D4B01" w:rsidRDefault="00C4645C" w:rsidP="00B60818">
      <w:pPr>
        <w:pStyle w:val="ListParagraph"/>
        <w:numPr>
          <w:ilvl w:val="0"/>
          <w:numId w:val="25"/>
        </w:numPr>
      </w:pPr>
      <w:r w:rsidRPr="007D4B01">
        <w:rPr>
          <w:b/>
        </w:rPr>
        <w:t xml:space="preserve">Become actively involved in the instructional program of the school through observation, teaching, conferences, and other activities. </w:t>
      </w:r>
      <w:r w:rsidRPr="007D4B01">
        <w:t>The pattern for any given student teacher’s involvement will vary according to the needs and abilities of each individual student teacher, the length of the placement, and the organization of the P12 school or classroom. Usually, however, student teachers will begin their assignment by observing their cooperating teacher for several days. They will then gradually begin to assume the full-time teaching load of the teacher. Student Teachers should maintain a full-time teaching load for the specified period of time. Once this full-time teaching has been completed, Student Teachers will then begin to turn back the teaching responsibilities to the cooperating teacher.</w:t>
      </w:r>
      <w:r w:rsidRPr="007D4B01">
        <w:rPr>
          <w:b/>
        </w:rPr>
        <w:t xml:space="preserve"> Elementary student teachers should </w:t>
      </w:r>
      <w:r w:rsidRPr="007D4B01">
        <w:rPr>
          <w:b/>
          <w:bCs/>
        </w:rPr>
        <w:t>maintain a full</w:t>
      </w:r>
      <w:r w:rsidRPr="007D4B01">
        <w:rPr>
          <w:b/>
          <w:bCs/>
        </w:rPr>
        <w:noBreakHyphen/>
        <w:t xml:space="preserve">time teaching load for at least 3 weeks during one semester-long placement. Secondary and Specialized Subject student teachers should maintain a full-time teaching load for at least 2 weeks for each placement for a total of 4 weeks of full-time teaching. </w:t>
      </w:r>
      <w:r w:rsidRPr="007D4B01">
        <w:t xml:space="preserve"> </w:t>
      </w:r>
    </w:p>
    <w:p w14:paraId="4807FB02" w14:textId="77777777" w:rsidR="00C4645C" w:rsidRPr="007D4B01" w:rsidRDefault="00C4645C" w:rsidP="007D4B01">
      <w:pPr>
        <w:spacing w:after="0"/>
        <w:rPr>
          <w:rFonts w:ascii="Times New Roman" w:hAnsi="Times New Roman" w:cs="Times New Roman"/>
          <w:sz w:val="24"/>
          <w:szCs w:val="24"/>
        </w:rPr>
      </w:pPr>
    </w:p>
    <w:p w14:paraId="75354F7E" w14:textId="77777777" w:rsidR="00C4645C" w:rsidRPr="007D4B01" w:rsidRDefault="00C4645C" w:rsidP="00B60818">
      <w:pPr>
        <w:pStyle w:val="ListParagraph"/>
        <w:numPr>
          <w:ilvl w:val="0"/>
          <w:numId w:val="25"/>
        </w:numPr>
      </w:pPr>
      <w:r w:rsidRPr="007D4B01">
        <w:rPr>
          <w:b/>
        </w:rPr>
        <w:t>Write comprehensive lesson plans and participate in planning conferences with the Cooperating Teacher and the University Supervisor.</w:t>
      </w:r>
      <w:r w:rsidRPr="007D4B01">
        <w:t xml:space="preserve">  Mississippi College requires that all student teachers MUST HAVE WRITTEN LESSON PLANS for all classes that they teach, using the format prescribed by the university supervisor and cooperating teacher.  These plans need to include the lesson's goals, objectives, materials needed for instruction (e.g. technology resources, presentation materials, etc.), plan of instruction, questions used to promote critical thinking (where appropriate), differentiation for individual needs, assignments (where appropriate), formal and informal assessments, and plans for self-evaluation and reflection.   </w:t>
      </w:r>
    </w:p>
    <w:p w14:paraId="193797D3" w14:textId="77777777" w:rsidR="00C4645C" w:rsidRPr="007D4B01" w:rsidRDefault="00C4645C" w:rsidP="007D4B01">
      <w:pPr>
        <w:spacing w:after="0"/>
        <w:rPr>
          <w:rFonts w:ascii="Times New Roman" w:hAnsi="Times New Roman" w:cs="Times New Roman"/>
          <w:sz w:val="24"/>
          <w:szCs w:val="24"/>
        </w:rPr>
      </w:pPr>
      <w:r w:rsidRPr="007D4B01">
        <w:rPr>
          <w:rFonts w:ascii="Times New Roman" w:hAnsi="Times New Roman" w:cs="Times New Roman"/>
          <w:sz w:val="24"/>
          <w:szCs w:val="24"/>
        </w:rPr>
        <w:tab/>
      </w:r>
    </w:p>
    <w:p w14:paraId="79205B52" w14:textId="77777777" w:rsidR="00BB107A" w:rsidRDefault="00C4645C" w:rsidP="007D4B01">
      <w:pPr>
        <w:spacing w:after="0"/>
        <w:rPr>
          <w:rFonts w:ascii="Times New Roman" w:hAnsi="Times New Roman" w:cs="Times New Roman"/>
          <w:sz w:val="24"/>
          <w:szCs w:val="24"/>
        </w:rPr>
      </w:pPr>
      <w:r w:rsidRPr="007D4B01">
        <w:rPr>
          <w:rFonts w:ascii="Times New Roman" w:hAnsi="Times New Roman" w:cs="Times New Roman"/>
          <w:sz w:val="24"/>
          <w:szCs w:val="24"/>
        </w:rPr>
        <w:tab/>
        <w:t xml:space="preserve">Lesson plans need to be given to the cooperating teacher </w:t>
      </w:r>
      <w:r w:rsidRPr="007D4B01">
        <w:rPr>
          <w:rFonts w:ascii="Times New Roman" w:hAnsi="Times New Roman" w:cs="Times New Roman"/>
          <w:b/>
          <w:i/>
          <w:sz w:val="24"/>
          <w:szCs w:val="24"/>
        </w:rPr>
        <w:t>at least three days in advance</w:t>
      </w:r>
      <w:r w:rsidRPr="007D4B01">
        <w:rPr>
          <w:rFonts w:ascii="Times New Roman" w:hAnsi="Times New Roman" w:cs="Times New Roman"/>
          <w:sz w:val="24"/>
          <w:szCs w:val="24"/>
        </w:rPr>
        <w:t xml:space="preserve"> </w:t>
      </w:r>
      <w:r w:rsidRPr="007D4B01">
        <w:rPr>
          <w:rFonts w:ascii="Times New Roman" w:hAnsi="Times New Roman" w:cs="Times New Roman"/>
          <w:sz w:val="24"/>
          <w:szCs w:val="24"/>
        </w:rPr>
        <w:tab/>
      </w:r>
      <w:r w:rsidRPr="007D4B01">
        <w:rPr>
          <w:rFonts w:ascii="Times New Roman" w:hAnsi="Times New Roman" w:cs="Times New Roman"/>
          <w:sz w:val="24"/>
          <w:szCs w:val="24"/>
        </w:rPr>
        <w:tab/>
        <w:t xml:space="preserve">of their proposed use. This allows the student teacher time to integrate any feedback </w:t>
      </w:r>
      <w:r w:rsidRPr="007D4B01">
        <w:rPr>
          <w:rFonts w:ascii="Times New Roman" w:hAnsi="Times New Roman" w:cs="Times New Roman"/>
          <w:sz w:val="24"/>
          <w:szCs w:val="24"/>
        </w:rPr>
        <w:tab/>
      </w:r>
      <w:r w:rsidRPr="007D4B01">
        <w:rPr>
          <w:rFonts w:ascii="Times New Roman" w:hAnsi="Times New Roman" w:cs="Times New Roman"/>
          <w:sz w:val="24"/>
          <w:szCs w:val="24"/>
        </w:rPr>
        <w:tab/>
        <w:t xml:space="preserve">from the cooperating teacher into the lesson. If it is the policy of the school, student </w:t>
      </w:r>
      <w:r w:rsidRPr="007D4B01">
        <w:rPr>
          <w:rFonts w:ascii="Times New Roman" w:hAnsi="Times New Roman" w:cs="Times New Roman"/>
          <w:sz w:val="24"/>
          <w:szCs w:val="24"/>
        </w:rPr>
        <w:tab/>
      </w:r>
      <w:r w:rsidRPr="007D4B01">
        <w:rPr>
          <w:rFonts w:ascii="Times New Roman" w:hAnsi="Times New Roman" w:cs="Times New Roman"/>
          <w:sz w:val="24"/>
          <w:szCs w:val="24"/>
        </w:rPr>
        <w:tab/>
        <w:t xml:space="preserve">teachers may be required to turn in lesson plans to the principal for review. Lesson plans </w:t>
      </w:r>
      <w:r w:rsidRPr="007D4B01">
        <w:rPr>
          <w:rFonts w:ascii="Times New Roman" w:hAnsi="Times New Roman" w:cs="Times New Roman"/>
          <w:sz w:val="24"/>
          <w:szCs w:val="24"/>
        </w:rPr>
        <w:tab/>
      </w:r>
      <w:r w:rsidRPr="007D4B01">
        <w:rPr>
          <w:rFonts w:ascii="Times New Roman" w:hAnsi="Times New Roman" w:cs="Times New Roman"/>
          <w:sz w:val="24"/>
          <w:szCs w:val="24"/>
        </w:rPr>
        <w:tab/>
        <w:t>should be clearly and precisely written or typed.</w:t>
      </w:r>
      <w:r w:rsidR="00BB107A">
        <w:rPr>
          <w:rFonts w:ascii="Times New Roman" w:hAnsi="Times New Roman" w:cs="Times New Roman"/>
          <w:sz w:val="24"/>
          <w:szCs w:val="24"/>
        </w:rPr>
        <w:t xml:space="preserve"> </w:t>
      </w:r>
      <w:r w:rsidRPr="007D4B01">
        <w:rPr>
          <w:rFonts w:ascii="Times New Roman" w:hAnsi="Times New Roman" w:cs="Times New Roman"/>
          <w:sz w:val="24"/>
          <w:szCs w:val="24"/>
        </w:rPr>
        <w:t xml:space="preserve">They should be chronologically arranged </w:t>
      </w:r>
      <w:r w:rsidRPr="007D4B01">
        <w:rPr>
          <w:rFonts w:ascii="Times New Roman" w:hAnsi="Times New Roman" w:cs="Times New Roman"/>
          <w:sz w:val="24"/>
          <w:szCs w:val="24"/>
        </w:rPr>
        <w:tab/>
        <w:t>in a three-ring notebook and available for review by the university supervisor,</w:t>
      </w:r>
      <w:r w:rsidR="00BB107A">
        <w:rPr>
          <w:rFonts w:ascii="Times New Roman" w:hAnsi="Times New Roman" w:cs="Times New Roman"/>
          <w:sz w:val="24"/>
          <w:szCs w:val="24"/>
        </w:rPr>
        <w:t xml:space="preserve"> </w:t>
      </w:r>
    </w:p>
    <w:p w14:paraId="04C847A8" w14:textId="708E0D1F" w:rsidR="00C4645C" w:rsidRPr="007D4B01" w:rsidRDefault="00BB107A" w:rsidP="007D4B01">
      <w:pPr>
        <w:spacing w:after="0"/>
        <w:rPr>
          <w:rFonts w:ascii="Times New Roman" w:hAnsi="Times New Roman" w:cs="Times New Roman"/>
          <w:sz w:val="24"/>
          <w:szCs w:val="24"/>
        </w:rPr>
      </w:pPr>
      <w:r>
        <w:rPr>
          <w:rFonts w:ascii="Times New Roman" w:hAnsi="Times New Roman" w:cs="Times New Roman"/>
          <w:sz w:val="24"/>
          <w:szCs w:val="24"/>
        </w:rPr>
        <w:t xml:space="preserve">            </w:t>
      </w:r>
      <w:r w:rsidR="00C4645C" w:rsidRPr="007D4B01">
        <w:rPr>
          <w:rFonts w:ascii="Times New Roman" w:hAnsi="Times New Roman" w:cs="Times New Roman"/>
          <w:sz w:val="24"/>
          <w:szCs w:val="24"/>
        </w:rPr>
        <w:t xml:space="preserve">cooperating teacher, or school administrator.   </w:t>
      </w:r>
    </w:p>
    <w:p w14:paraId="1271AEE2" w14:textId="77777777" w:rsidR="00C4645C" w:rsidRPr="007D4B01" w:rsidRDefault="00C4645C" w:rsidP="007D4B01">
      <w:pPr>
        <w:spacing w:after="0"/>
        <w:rPr>
          <w:rFonts w:ascii="Times New Roman" w:hAnsi="Times New Roman" w:cs="Times New Roman"/>
          <w:sz w:val="24"/>
          <w:szCs w:val="24"/>
        </w:rPr>
      </w:pPr>
    </w:p>
    <w:p w14:paraId="2E4EC615" w14:textId="149A5387" w:rsidR="00C4645C" w:rsidRPr="007D4B01" w:rsidRDefault="00C4645C" w:rsidP="007D4B01">
      <w:pPr>
        <w:spacing w:after="0"/>
        <w:rPr>
          <w:rFonts w:ascii="Times New Roman" w:hAnsi="Times New Roman" w:cs="Times New Roman"/>
          <w:b/>
          <w:i/>
          <w:sz w:val="24"/>
          <w:szCs w:val="24"/>
        </w:rPr>
      </w:pPr>
      <w:r w:rsidRPr="007D4B01">
        <w:rPr>
          <w:rFonts w:ascii="Times New Roman" w:hAnsi="Times New Roman" w:cs="Times New Roman"/>
          <w:sz w:val="24"/>
          <w:szCs w:val="24"/>
        </w:rPr>
        <w:tab/>
        <w:t xml:space="preserve">Each student teacher is expected to maintain a notebook for the primary purpose of </w:t>
      </w:r>
      <w:r w:rsidRPr="007D4B01">
        <w:rPr>
          <w:rFonts w:ascii="Times New Roman" w:hAnsi="Times New Roman" w:cs="Times New Roman"/>
          <w:sz w:val="24"/>
          <w:szCs w:val="24"/>
        </w:rPr>
        <w:tab/>
      </w:r>
      <w:r w:rsidRPr="007D4B01">
        <w:rPr>
          <w:rFonts w:ascii="Times New Roman" w:hAnsi="Times New Roman" w:cs="Times New Roman"/>
          <w:sz w:val="24"/>
          <w:szCs w:val="24"/>
        </w:rPr>
        <w:tab/>
        <w:t xml:space="preserve">keeping a record of the student teaching experience. In addition to lesson plans, the </w:t>
      </w:r>
      <w:r w:rsidRPr="007D4B01">
        <w:rPr>
          <w:rFonts w:ascii="Times New Roman" w:hAnsi="Times New Roman" w:cs="Times New Roman"/>
          <w:sz w:val="24"/>
          <w:szCs w:val="24"/>
        </w:rPr>
        <w:tab/>
      </w:r>
      <w:r w:rsidRPr="007D4B01">
        <w:rPr>
          <w:rFonts w:ascii="Times New Roman" w:hAnsi="Times New Roman" w:cs="Times New Roman"/>
          <w:sz w:val="24"/>
          <w:szCs w:val="24"/>
        </w:rPr>
        <w:tab/>
        <w:t xml:space="preserve">notebook should contain a reflection for each lesson taught, information regarding </w:t>
      </w:r>
      <w:r w:rsidRPr="007D4B01">
        <w:rPr>
          <w:rFonts w:ascii="Times New Roman" w:hAnsi="Times New Roman" w:cs="Times New Roman"/>
          <w:sz w:val="24"/>
          <w:szCs w:val="24"/>
        </w:rPr>
        <w:tab/>
      </w:r>
      <w:r w:rsidRPr="007D4B01">
        <w:rPr>
          <w:rFonts w:ascii="Times New Roman" w:hAnsi="Times New Roman" w:cs="Times New Roman"/>
          <w:sz w:val="24"/>
          <w:szCs w:val="24"/>
        </w:rPr>
        <w:tab/>
        <w:t xml:space="preserve">students, a record of conferences and observations with the </w:t>
      </w:r>
      <w:r w:rsidRPr="007D4B01">
        <w:rPr>
          <w:rFonts w:ascii="Times New Roman" w:hAnsi="Times New Roman" w:cs="Times New Roman"/>
          <w:sz w:val="24"/>
          <w:szCs w:val="24"/>
        </w:rPr>
        <w:tab/>
        <w:t xml:space="preserve">university supervisor and </w:t>
      </w:r>
      <w:r w:rsidRPr="007D4B01">
        <w:rPr>
          <w:rFonts w:ascii="Times New Roman" w:hAnsi="Times New Roman" w:cs="Times New Roman"/>
          <w:sz w:val="24"/>
          <w:szCs w:val="24"/>
        </w:rPr>
        <w:tab/>
      </w:r>
      <w:r w:rsidRPr="007D4B01">
        <w:rPr>
          <w:rFonts w:ascii="Times New Roman" w:hAnsi="Times New Roman" w:cs="Times New Roman"/>
          <w:sz w:val="24"/>
          <w:szCs w:val="24"/>
        </w:rPr>
        <w:lastRenderedPageBreak/>
        <w:tab/>
        <w:t xml:space="preserve">cooperating teacher, materials gathered during student teaching and other </w:t>
      </w:r>
      <w:r w:rsidRPr="007D4B01">
        <w:rPr>
          <w:rFonts w:ascii="Times New Roman" w:hAnsi="Times New Roman" w:cs="Times New Roman"/>
          <w:sz w:val="24"/>
          <w:szCs w:val="24"/>
        </w:rPr>
        <w:tab/>
      </w:r>
      <w:r w:rsidRPr="007D4B01">
        <w:rPr>
          <w:rFonts w:ascii="Times New Roman" w:hAnsi="Times New Roman" w:cs="Times New Roman"/>
          <w:sz w:val="24"/>
          <w:szCs w:val="24"/>
        </w:rPr>
        <w:tab/>
      </w:r>
      <w:r w:rsidRPr="007D4B01">
        <w:rPr>
          <w:rFonts w:ascii="Times New Roman" w:hAnsi="Times New Roman" w:cs="Times New Roman"/>
          <w:sz w:val="24"/>
          <w:szCs w:val="24"/>
        </w:rPr>
        <w:tab/>
      </w:r>
      <w:r w:rsidRPr="007D4B01">
        <w:rPr>
          <w:rFonts w:ascii="Times New Roman" w:hAnsi="Times New Roman" w:cs="Times New Roman"/>
          <w:sz w:val="24"/>
          <w:szCs w:val="24"/>
        </w:rPr>
        <w:tab/>
        <w:t xml:space="preserve">information deemed appropriate and beneficial by the university supervisor or the </w:t>
      </w:r>
      <w:r w:rsidRPr="007D4B01">
        <w:rPr>
          <w:rFonts w:ascii="Times New Roman" w:hAnsi="Times New Roman" w:cs="Times New Roman"/>
          <w:sz w:val="24"/>
          <w:szCs w:val="24"/>
        </w:rPr>
        <w:tab/>
      </w:r>
      <w:r w:rsidRPr="007D4B01">
        <w:rPr>
          <w:rFonts w:ascii="Times New Roman" w:hAnsi="Times New Roman" w:cs="Times New Roman"/>
          <w:sz w:val="24"/>
          <w:szCs w:val="24"/>
        </w:rPr>
        <w:tab/>
      </w:r>
      <w:r w:rsidRPr="007D4B01">
        <w:rPr>
          <w:rFonts w:ascii="Times New Roman" w:hAnsi="Times New Roman" w:cs="Times New Roman"/>
          <w:sz w:val="24"/>
          <w:szCs w:val="24"/>
        </w:rPr>
        <w:tab/>
        <w:t xml:space="preserve">cooperating teacher. The university supervisor will review the notebook during </w:t>
      </w:r>
      <w:r w:rsidRPr="007D4B01">
        <w:rPr>
          <w:rFonts w:ascii="Times New Roman" w:hAnsi="Times New Roman" w:cs="Times New Roman"/>
          <w:sz w:val="24"/>
          <w:szCs w:val="24"/>
        </w:rPr>
        <w:tab/>
      </w:r>
      <w:r w:rsidRPr="007D4B01">
        <w:rPr>
          <w:rFonts w:ascii="Times New Roman" w:hAnsi="Times New Roman" w:cs="Times New Roman"/>
          <w:sz w:val="24"/>
          <w:szCs w:val="24"/>
        </w:rPr>
        <w:tab/>
      </w:r>
      <w:r w:rsidRPr="007D4B01">
        <w:rPr>
          <w:rFonts w:ascii="Times New Roman" w:hAnsi="Times New Roman" w:cs="Times New Roman"/>
          <w:sz w:val="24"/>
          <w:szCs w:val="24"/>
        </w:rPr>
        <w:tab/>
        <w:t xml:space="preserve">visits/conferences with the student teacher. The student teacher should also make it a </w:t>
      </w:r>
      <w:r w:rsidRPr="007D4B01">
        <w:rPr>
          <w:rFonts w:ascii="Times New Roman" w:hAnsi="Times New Roman" w:cs="Times New Roman"/>
          <w:sz w:val="24"/>
          <w:szCs w:val="24"/>
        </w:rPr>
        <w:tab/>
      </w:r>
      <w:r w:rsidRPr="007D4B01">
        <w:rPr>
          <w:rFonts w:ascii="Times New Roman" w:hAnsi="Times New Roman" w:cs="Times New Roman"/>
          <w:sz w:val="24"/>
          <w:szCs w:val="24"/>
        </w:rPr>
        <w:tab/>
        <w:t xml:space="preserve">point to confer with the cooperating teacher after a presentation (i.e., lesson, </w:t>
      </w:r>
      <w:r w:rsidRPr="007D4B01">
        <w:rPr>
          <w:rFonts w:ascii="Times New Roman" w:hAnsi="Times New Roman" w:cs="Times New Roman"/>
          <w:sz w:val="24"/>
          <w:szCs w:val="24"/>
        </w:rPr>
        <w:tab/>
      </w:r>
      <w:r w:rsidRPr="007D4B01">
        <w:rPr>
          <w:rFonts w:ascii="Times New Roman" w:hAnsi="Times New Roman" w:cs="Times New Roman"/>
          <w:sz w:val="24"/>
          <w:szCs w:val="24"/>
        </w:rPr>
        <w:tab/>
      </w:r>
      <w:r w:rsidRPr="007D4B01">
        <w:rPr>
          <w:rFonts w:ascii="Times New Roman" w:hAnsi="Times New Roman" w:cs="Times New Roman"/>
          <w:sz w:val="24"/>
          <w:szCs w:val="24"/>
        </w:rPr>
        <w:tab/>
        <w:t xml:space="preserve">demonstration, etc.) in an effort to secure valuable input on the perceived </w:t>
      </w:r>
      <w:r w:rsidRPr="007D4B01">
        <w:rPr>
          <w:rFonts w:ascii="Times New Roman" w:hAnsi="Times New Roman" w:cs="Times New Roman"/>
          <w:sz w:val="24"/>
          <w:szCs w:val="24"/>
        </w:rPr>
        <w:tab/>
      </w:r>
      <w:r w:rsidRPr="007D4B01">
        <w:rPr>
          <w:rFonts w:ascii="Times New Roman" w:hAnsi="Times New Roman" w:cs="Times New Roman"/>
          <w:sz w:val="24"/>
          <w:szCs w:val="24"/>
        </w:rPr>
        <w:tab/>
      </w:r>
      <w:r w:rsidRPr="007D4B01">
        <w:rPr>
          <w:rFonts w:ascii="Times New Roman" w:hAnsi="Times New Roman" w:cs="Times New Roman"/>
          <w:sz w:val="24"/>
          <w:szCs w:val="24"/>
        </w:rPr>
        <w:tab/>
      </w:r>
      <w:r w:rsidRPr="007D4B01">
        <w:rPr>
          <w:rFonts w:ascii="Times New Roman" w:hAnsi="Times New Roman" w:cs="Times New Roman"/>
          <w:sz w:val="24"/>
          <w:szCs w:val="24"/>
        </w:rPr>
        <w:tab/>
        <w:t xml:space="preserve">effectiveness of the presentation. </w:t>
      </w:r>
      <w:r w:rsidRPr="007D4B01">
        <w:rPr>
          <w:rFonts w:ascii="Times New Roman" w:hAnsi="Times New Roman" w:cs="Times New Roman"/>
          <w:b/>
          <w:i/>
          <w:sz w:val="24"/>
          <w:szCs w:val="24"/>
        </w:rPr>
        <w:t xml:space="preserve">This notebook will be evaluated by TEL faculty at the </w:t>
      </w:r>
      <w:r w:rsidRPr="007D4B01">
        <w:rPr>
          <w:rFonts w:ascii="Times New Roman" w:hAnsi="Times New Roman" w:cs="Times New Roman"/>
          <w:b/>
          <w:i/>
          <w:sz w:val="24"/>
          <w:szCs w:val="24"/>
        </w:rPr>
        <w:tab/>
      </w:r>
      <w:r w:rsidRPr="007D4B01">
        <w:rPr>
          <w:rFonts w:ascii="Times New Roman" w:hAnsi="Times New Roman" w:cs="Times New Roman"/>
          <w:b/>
          <w:i/>
          <w:sz w:val="24"/>
          <w:szCs w:val="24"/>
        </w:rPr>
        <w:tab/>
        <w:t>mid-term student teaching meeting on MC’s campus.</w:t>
      </w:r>
    </w:p>
    <w:p w14:paraId="1F11CD07" w14:textId="77777777" w:rsidR="00C4645C" w:rsidRPr="007D4B01" w:rsidRDefault="00C4645C" w:rsidP="007D4B01">
      <w:pPr>
        <w:spacing w:after="0"/>
        <w:rPr>
          <w:rFonts w:ascii="Times New Roman" w:hAnsi="Times New Roman" w:cs="Times New Roman"/>
          <w:sz w:val="24"/>
          <w:szCs w:val="24"/>
        </w:rPr>
      </w:pPr>
    </w:p>
    <w:p w14:paraId="08F33E44" w14:textId="7F831FDB" w:rsidR="00C4645C" w:rsidRPr="007D4B01" w:rsidRDefault="00C4645C" w:rsidP="00B60818">
      <w:pPr>
        <w:pStyle w:val="ListParagraph"/>
        <w:numPr>
          <w:ilvl w:val="0"/>
          <w:numId w:val="25"/>
        </w:numPr>
      </w:pPr>
      <w:r w:rsidRPr="007D4B01">
        <w:rPr>
          <w:b/>
        </w:rPr>
        <w:t>Participate in non-instructional activities such as PTA meetings, staff development, faculty and other professional meetings, and the extra-curricular activities of the school.</w:t>
      </w:r>
      <w:r w:rsidRPr="007D4B01">
        <w:t xml:space="preserve"> The student teaching experience includes activities that go beyond the regular hours of the school day. Student teachers should participate in extra-curricular activities involving the faculty. </w:t>
      </w:r>
    </w:p>
    <w:p w14:paraId="76A87D6F" w14:textId="77777777" w:rsidR="00C4645C" w:rsidRPr="007D4B01" w:rsidRDefault="00C4645C" w:rsidP="007D4B01">
      <w:pPr>
        <w:spacing w:after="0"/>
        <w:rPr>
          <w:rFonts w:ascii="Times New Roman" w:hAnsi="Times New Roman" w:cs="Times New Roman"/>
          <w:sz w:val="24"/>
          <w:szCs w:val="24"/>
        </w:rPr>
      </w:pPr>
    </w:p>
    <w:p w14:paraId="38E0F726" w14:textId="77777777" w:rsidR="00C4645C" w:rsidRPr="007D4B01" w:rsidRDefault="00C4645C" w:rsidP="00B60818">
      <w:pPr>
        <w:pStyle w:val="ListParagraph"/>
        <w:numPr>
          <w:ilvl w:val="0"/>
          <w:numId w:val="25"/>
        </w:numPr>
      </w:pPr>
      <w:r w:rsidRPr="007D4B01">
        <w:rPr>
          <w:b/>
        </w:rPr>
        <w:t xml:space="preserve">Maintain a professional attitude about responsibilities. </w:t>
      </w:r>
      <w:r w:rsidRPr="007D4B01">
        <w:t xml:space="preserve">The student teacher, in carrying out tasks, must be cooperative and patient, work within the policies of the school, and accept the responsibilities of a teacher as defined by the school in which he/she is working.  Personal and professional conduct and appearance should reflect the role of a teacher. The student teacher must also maintain a professional relationship with Mississippi College and meet all responsibilities and obligations in a punctual manner. If the student teacher approaches work with such an attitude, he or she can expect to be treated as a professional by the cooperating teacher and other teachers within the school. </w:t>
      </w:r>
    </w:p>
    <w:p w14:paraId="29762EF8" w14:textId="77777777" w:rsidR="00C4645C" w:rsidRPr="007D4B01" w:rsidRDefault="00C4645C" w:rsidP="007D4B01">
      <w:pPr>
        <w:spacing w:after="0"/>
        <w:rPr>
          <w:rFonts w:ascii="Times New Roman" w:hAnsi="Times New Roman" w:cs="Times New Roman"/>
          <w:sz w:val="24"/>
          <w:szCs w:val="24"/>
        </w:rPr>
      </w:pPr>
    </w:p>
    <w:p w14:paraId="35F4A27B" w14:textId="37FFDD40" w:rsidR="00C4645C" w:rsidRPr="007D4B01" w:rsidRDefault="00C4645C" w:rsidP="00B60818">
      <w:pPr>
        <w:pStyle w:val="ListParagraph"/>
        <w:numPr>
          <w:ilvl w:val="0"/>
          <w:numId w:val="25"/>
        </w:numPr>
        <w:rPr>
          <w:b/>
        </w:rPr>
      </w:pPr>
      <w:r w:rsidRPr="007D4B01">
        <w:rPr>
          <w:b/>
        </w:rPr>
        <w:t xml:space="preserve">Demonstrate Professional Dispositions as measured by the Professional Education Dispositions for Teacher Candidates Assessments. </w:t>
      </w:r>
      <w:r w:rsidRPr="007D4B01">
        <w:t xml:space="preserve">Teacher education candidates at Mississippi College are expected to demonstrate appropriate skills and behaviors in the college classroom as well as when completing field placements. As a teacher education candidate in the Department of Teacher Education and Leadership at Mississippi College, professional dispositions will be measured with two instruments: 1. </w:t>
      </w:r>
      <w:r w:rsidRPr="007D4B01">
        <w:rPr>
          <w:i/>
        </w:rPr>
        <w:t>The MC</w:t>
      </w:r>
      <w:r w:rsidR="007038F4">
        <w:rPr>
          <w:i/>
        </w:rPr>
        <w:t xml:space="preserve"> Teacher Education </w:t>
      </w:r>
      <w:r w:rsidRPr="007D4B01">
        <w:rPr>
          <w:i/>
        </w:rPr>
        <w:t>Disposition</w:t>
      </w:r>
      <w:r w:rsidR="00C0022E">
        <w:rPr>
          <w:i/>
        </w:rPr>
        <w:t>s</w:t>
      </w:r>
      <w:r w:rsidRPr="007D4B01">
        <w:rPr>
          <w:i/>
        </w:rPr>
        <w:t xml:space="preserve"> Evaluation</w:t>
      </w:r>
      <w:r w:rsidRPr="007D4B01">
        <w:t xml:space="preserve"> and 2. </w:t>
      </w:r>
      <w:r w:rsidRPr="007D4B01">
        <w:rPr>
          <w:i/>
        </w:rPr>
        <w:t xml:space="preserve">The Statewide Common Dispositions </w:t>
      </w:r>
      <w:r w:rsidR="00C0022E">
        <w:rPr>
          <w:i/>
        </w:rPr>
        <w:t>Instrument</w:t>
      </w:r>
      <w:r w:rsidRPr="007D4B01">
        <w:rPr>
          <w:i/>
        </w:rPr>
        <w:t>,</w:t>
      </w:r>
      <w:r w:rsidR="00C0022E">
        <w:rPr>
          <w:i/>
        </w:rPr>
        <w:t xml:space="preserve"> </w:t>
      </w:r>
      <w:r w:rsidRPr="007D4B01">
        <w:t>which measures the student teacher’s commitment to the Mississippi Educator Code of Ethics.</w:t>
      </w:r>
    </w:p>
    <w:p w14:paraId="050A1FFB" w14:textId="77777777" w:rsidR="00C4645C" w:rsidRPr="007D4B01" w:rsidRDefault="00C4645C" w:rsidP="007D4B01">
      <w:pPr>
        <w:spacing w:after="0"/>
        <w:rPr>
          <w:rFonts w:ascii="Times New Roman" w:hAnsi="Times New Roman" w:cs="Times New Roman"/>
          <w:b/>
          <w:sz w:val="24"/>
          <w:szCs w:val="24"/>
        </w:rPr>
      </w:pPr>
    </w:p>
    <w:p w14:paraId="707984BF" w14:textId="21FAE367" w:rsidR="00C4645C" w:rsidRPr="007D4B01" w:rsidRDefault="00C4645C" w:rsidP="00B60818">
      <w:pPr>
        <w:pStyle w:val="ListParagraph"/>
        <w:numPr>
          <w:ilvl w:val="0"/>
          <w:numId w:val="25"/>
        </w:numPr>
      </w:pPr>
      <w:r w:rsidRPr="007D4B01">
        <w:rPr>
          <w:b/>
        </w:rPr>
        <w:t>Participate in conferences with the university supervisor and the cooperating teacher.</w:t>
      </w:r>
      <w:r w:rsidRPr="007D4B01">
        <w:t xml:space="preserve">  The student teacher should be observed formally a minimum of seven times during the fifteen-week student teaching experience. The university supervisor will visit the school where the student teacher is assigned a minimum of four times during the professional semester and observe the student teacher teaching at least three times. The cooperating teacher will complete at least four formal observations of the student teacher. The university supervisor in cooperation with the student teacher and the cooperating teacher will determine the specific purpose and procedure for these visits. During observational visits the university supervisor will view one or more lessons or classes. Following the observations, written reports will be discussed with the student teacher and (whenever possible) with the cooperating teacher.  The student teacher should </w:t>
      </w:r>
      <w:proofErr w:type="gramStart"/>
      <w:r w:rsidRPr="007D4B01">
        <w:t>make</w:t>
      </w:r>
      <w:r w:rsidR="007038F4">
        <w:t xml:space="preserve"> </w:t>
      </w:r>
      <w:r w:rsidR="007D4B01">
        <w:t>a</w:t>
      </w:r>
      <w:r w:rsidRPr="007D4B01">
        <w:t>rrangements</w:t>
      </w:r>
      <w:proofErr w:type="gramEnd"/>
      <w:r w:rsidRPr="007D4B01">
        <w:t xml:space="preserve"> ahead of time to provide for a time and place after the university </w:t>
      </w:r>
      <w:r w:rsidRPr="007D4B01">
        <w:lastRenderedPageBreak/>
        <w:t>supervisor's observation(s) where conferences can be held.</w:t>
      </w:r>
    </w:p>
    <w:p w14:paraId="00E685CE" w14:textId="77777777" w:rsidR="00C4645C" w:rsidRPr="007D4B01" w:rsidRDefault="00C4645C" w:rsidP="007D4B01">
      <w:pPr>
        <w:spacing w:after="0"/>
        <w:rPr>
          <w:rFonts w:ascii="Times New Roman" w:hAnsi="Times New Roman" w:cs="Times New Roman"/>
          <w:sz w:val="24"/>
          <w:szCs w:val="24"/>
        </w:rPr>
      </w:pPr>
      <w:r w:rsidRPr="007D4B01">
        <w:rPr>
          <w:rFonts w:ascii="Times New Roman" w:hAnsi="Times New Roman" w:cs="Times New Roman"/>
          <w:sz w:val="24"/>
          <w:szCs w:val="24"/>
        </w:rPr>
        <w:t xml:space="preserve"> </w:t>
      </w:r>
    </w:p>
    <w:p w14:paraId="26A7F166" w14:textId="646A0F24" w:rsidR="00C4645C" w:rsidRPr="007D4B01" w:rsidRDefault="00C4645C" w:rsidP="00B60818">
      <w:pPr>
        <w:pStyle w:val="ListParagraph"/>
        <w:numPr>
          <w:ilvl w:val="0"/>
          <w:numId w:val="25"/>
        </w:numPr>
      </w:pPr>
      <w:r w:rsidRPr="007D4B01">
        <w:rPr>
          <w:b/>
        </w:rPr>
        <w:t>Observe teachers other than the cooperating teacher.</w:t>
      </w:r>
      <w:r w:rsidRPr="007D4B01">
        <w:t xml:space="preserve"> It is recommended that student teachers arrange to observe teachers in other grade levels or teachers who teach in areas that might be different from their assigned classroom.  This allows student teachers to have a better understanding of the total school program and understand the development of students. Student teachers may wish to wait until the last few days of their student teaching experience to complete observations of other teachers. No more than one or two days should be spent observing other teachers.  </w:t>
      </w:r>
    </w:p>
    <w:p w14:paraId="13E4AD6D" w14:textId="77777777" w:rsidR="00C4645C" w:rsidRPr="007D4B01" w:rsidRDefault="00C4645C" w:rsidP="007D4B01">
      <w:pPr>
        <w:spacing w:after="0"/>
        <w:rPr>
          <w:rFonts w:ascii="Times New Roman" w:hAnsi="Times New Roman" w:cs="Times New Roman"/>
          <w:sz w:val="24"/>
          <w:szCs w:val="24"/>
        </w:rPr>
      </w:pPr>
    </w:p>
    <w:p w14:paraId="46DDE5A2" w14:textId="77777777" w:rsidR="007D4B01" w:rsidRDefault="00C4645C" w:rsidP="00B60818">
      <w:pPr>
        <w:pStyle w:val="ListParagraph"/>
        <w:numPr>
          <w:ilvl w:val="0"/>
          <w:numId w:val="25"/>
        </w:numPr>
        <w:rPr>
          <w:bCs/>
        </w:rPr>
      </w:pPr>
      <w:r w:rsidRPr="007D4B01">
        <w:rPr>
          <w:b/>
          <w:bCs/>
        </w:rPr>
        <w:t xml:space="preserve">Purchase a TK20 Account. </w:t>
      </w:r>
      <w:r w:rsidRPr="007D4B01">
        <w:rPr>
          <w:bCs/>
        </w:rPr>
        <w:t>Student Teachers are required to have an active Tk20 account for the Professional Student Teaching Semester. All evaluations and assignments will be submitted through this account.</w:t>
      </w:r>
    </w:p>
    <w:p w14:paraId="49BF4E6E" w14:textId="77777777" w:rsidR="007D4B01" w:rsidRDefault="007D4B01" w:rsidP="007D4B01">
      <w:pPr>
        <w:pStyle w:val="ListParagraph"/>
        <w:rPr>
          <w:bCs/>
        </w:rPr>
      </w:pPr>
    </w:p>
    <w:p w14:paraId="4B30BA8F" w14:textId="72B32CB5" w:rsidR="00C4645C" w:rsidRPr="00B216A5" w:rsidRDefault="00C4645C" w:rsidP="00B60818">
      <w:pPr>
        <w:pStyle w:val="ListParagraph"/>
        <w:numPr>
          <w:ilvl w:val="0"/>
          <w:numId w:val="25"/>
        </w:numPr>
        <w:rPr>
          <w:bCs/>
        </w:rPr>
      </w:pPr>
      <w:r w:rsidRPr="007D4B01">
        <w:rPr>
          <w:b/>
        </w:rPr>
        <w:t>Submit to a Background Check through Castlebranch.com.</w:t>
      </w:r>
      <w:r w:rsidR="00F87322" w:rsidRPr="00F87322">
        <w:rPr>
          <w:rFonts w:ascii="Arial" w:eastAsiaTheme="minorHAnsi" w:hAnsi="Arial" w:cs="Arial"/>
          <w:color w:val="222222"/>
          <w:sz w:val="22"/>
          <w:szCs w:val="22"/>
          <w:shd w:val="clear" w:color="auto" w:fill="FFFFFF"/>
        </w:rPr>
        <w:t xml:space="preserve"> </w:t>
      </w:r>
      <w:r w:rsidR="00F87322" w:rsidRPr="00F87322">
        <w:t>Official confirmation of a cleared background check (no legal violations) must be received by MS College before any student teaching, field experiences, internships, or practicums can be started/completed.</w:t>
      </w:r>
    </w:p>
    <w:p w14:paraId="2771EFAB" w14:textId="77777777" w:rsidR="00C4645C" w:rsidRPr="007D4B01" w:rsidRDefault="00C4645C" w:rsidP="007D4B01">
      <w:pPr>
        <w:spacing w:after="0"/>
        <w:rPr>
          <w:rFonts w:ascii="Times New Roman" w:hAnsi="Times New Roman" w:cs="Times New Roman"/>
          <w:sz w:val="24"/>
          <w:szCs w:val="24"/>
        </w:rPr>
      </w:pPr>
    </w:p>
    <w:p w14:paraId="5904464A" w14:textId="77777777" w:rsidR="007D4B01" w:rsidRDefault="00C4645C" w:rsidP="00B60818">
      <w:pPr>
        <w:pStyle w:val="ListParagraph"/>
        <w:numPr>
          <w:ilvl w:val="0"/>
          <w:numId w:val="25"/>
        </w:numPr>
      </w:pPr>
      <w:r w:rsidRPr="007D4B01">
        <w:rPr>
          <w:b/>
        </w:rPr>
        <w:t>Produce one Comprehensive Teaching Unit.</w:t>
      </w:r>
      <w:r w:rsidRPr="007D4B01">
        <w:t xml:space="preserve"> The student teacher will write at least one comprehensive teaching unit on a unit of study agreed upon by the cooperating teacher and university supervisor. </w:t>
      </w:r>
    </w:p>
    <w:p w14:paraId="1409768D" w14:textId="77777777" w:rsidR="007D4B01" w:rsidRDefault="007D4B01" w:rsidP="007D4B01">
      <w:pPr>
        <w:pStyle w:val="ListParagraph"/>
      </w:pPr>
    </w:p>
    <w:p w14:paraId="4A15C7C1" w14:textId="1E642441" w:rsidR="00C4645C" w:rsidRPr="007D4B01" w:rsidRDefault="00C4645C" w:rsidP="00B60818">
      <w:pPr>
        <w:pStyle w:val="ListParagraph"/>
        <w:numPr>
          <w:ilvl w:val="0"/>
          <w:numId w:val="25"/>
        </w:numPr>
      </w:pPr>
      <w:r w:rsidRPr="007D4B01">
        <w:rPr>
          <w:b/>
        </w:rPr>
        <w:t xml:space="preserve">Complete one Teacher Work Sample. </w:t>
      </w:r>
      <w:r w:rsidRPr="007D4B01">
        <w:t xml:space="preserve">Once during the professional </w:t>
      </w:r>
      <w:r w:rsidR="00B14A76" w:rsidRPr="007D4B01">
        <w:t>semester,</w:t>
      </w:r>
      <w:r w:rsidRPr="007D4B01">
        <w:t xml:space="preserve"> the student teacher will complete a Teacher Work Sample (TWS) based on the Comprehensive Teaching Unit and focusing on the following areas: Instructional Design and Implementation, including plans for differentiated learning experiences (including technology); Plans for Assessment; Instructional Decision-making; Analysis of Learning Results; Reflection and Self-Evaluation.  </w:t>
      </w:r>
    </w:p>
    <w:p w14:paraId="409D0A5C" w14:textId="77777777" w:rsidR="00C4645C" w:rsidRPr="007D4B01" w:rsidRDefault="00C4645C" w:rsidP="007D4B01">
      <w:pPr>
        <w:spacing w:after="0"/>
        <w:rPr>
          <w:rFonts w:ascii="Times New Roman" w:hAnsi="Times New Roman" w:cs="Times New Roman"/>
          <w:b/>
          <w:sz w:val="24"/>
          <w:szCs w:val="24"/>
        </w:rPr>
      </w:pPr>
    </w:p>
    <w:p w14:paraId="63A33DB1" w14:textId="53D3B836" w:rsidR="00C4645C" w:rsidRPr="007D4B01" w:rsidRDefault="00C4645C" w:rsidP="00B60818">
      <w:pPr>
        <w:pStyle w:val="ListParagraph"/>
        <w:numPr>
          <w:ilvl w:val="0"/>
          <w:numId w:val="25"/>
        </w:numPr>
      </w:pPr>
      <w:r w:rsidRPr="007D4B01">
        <w:rPr>
          <w:b/>
        </w:rPr>
        <w:t>Prepare for the Teacher Intern Assessment Instrument (TIAI) evaluation.</w:t>
      </w:r>
      <w:r w:rsidRPr="007D4B01">
        <w:t xml:space="preserve"> The student teacher will also exhibit the TIAI TEACHING COMPETENCIES (skills) AND INDICATORS. The university supervisor and the cooperating teacher will evaluate the student teacher using the TIAI form at least two times each for a total of four formal observations for each placement using this statewide proprietary instrument. Assessments and observations will be uploaded to TK20, MC’s electronic assessment system.   </w:t>
      </w:r>
    </w:p>
    <w:p w14:paraId="08829A14" w14:textId="77777777" w:rsidR="00C4645C" w:rsidRPr="007D4B01" w:rsidRDefault="00C4645C" w:rsidP="007D4B01">
      <w:pPr>
        <w:spacing w:after="0"/>
        <w:rPr>
          <w:rFonts w:ascii="Times New Roman" w:hAnsi="Times New Roman" w:cs="Times New Roman"/>
          <w:sz w:val="24"/>
          <w:szCs w:val="24"/>
        </w:rPr>
      </w:pPr>
    </w:p>
    <w:p w14:paraId="155D9E86" w14:textId="7C4ECB2D" w:rsidR="00C4645C" w:rsidRPr="007D4B01" w:rsidRDefault="00C4645C" w:rsidP="00B60818">
      <w:pPr>
        <w:pStyle w:val="ListParagraph"/>
        <w:numPr>
          <w:ilvl w:val="0"/>
          <w:numId w:val="25"/>
        </w:numPr>
      </w:pPr>
      <w:r w:rsidRPr="007D4B01">
        <w:rPr>
          <w:b/>
        </w:rPr>
        <w:t>Prepare One Daily Student Teaching Schedule.</w:t>
      </w:r>
      <w:r w:rsidRPr="007D4B01">
        <w:t xml:space="preserve"> A copy of the class schedule which student teachers will be following should be filled out and returned to the university supervisor by the end of the first week of each placement of student teaching. </w:t>
      </w:r>
    </w:p>
    <w:p w14:paraId="4397496E" w14:textId="77777777" w:rsidR="00C4645C" w:rsidRPr="007D4B01" w:rsidRDefault="00C4645C" w:rsidP="007D4B01">
      <w:pPr>
        <w:spacing w:after="0"/>
        <w:rPr>
          <w:rFonts w:ascii="Times New Roman" w:hAnsi="Times New Roman" w:cs="Times New Roman"/>
          <w:sz w:val="24"/>
          <w:szCs w:val="24"/>
        </w:rPr>
      </w:pPr>
    </w:p>
    <w:p w14:paraId="1DE8D722" w14:textId="37917D77" w:rsidR="00C4645C" w:rsidRPr="007D4B01" w:rsidRDefault="00C4645C" w:rsidP="00B60818">
      <w:pPr>
        <w:pStyle w:val="ListParagraph"/>
        <w:numPr>
          <w:ilvl w:val="0"/>
          <w:numId w:val="25"/>
        </w:numPr>
      </w:pPr>
      <w:r w:rsidRPr="007D4B01">
        <w:rPr>
          <w:b/>
        </w:rPr>
        <w:t>Prepare Fifteen Weekly Student Teaching Logs.</w:t>
      </w:r>
      <w:r w:rsidRPr="007D4B01">
        <w:t xml:space="preserve"> Each week student teachers are to record their daily activities on the Student Teaching Log.</w:t>
      </w:r>
      <w:r w:rsidR="00BB107A">
        <w:t xml:space="preserve"> </w:t>
      </w:r>
      <w:r w:rsidRPr="007D4B01">
        <w:t xml:space="preserve">The log is returned the Friday of each week to the university supervisor. </w:t>
      </w:r>
    </w:p>
    <w:p w14:paraId="0891E27C" w14:textId="77777777" w:rsidR="00C4645C" w:rsidRPr="007D4B01" w:rsidRDefault="00C4645C" w:rsidP="007D4B01">
      <w:pPr>
        <w:spacing w:after="0"/>
        <w:rPr>
          <w:rFonts w:ascii="Times New Roman" w:hAnsi="Times New Roman" w:cs="Times New Roman"/>
          <w:sz w:val="24"/>
          <w:szCs w:val="24"/>
        </w:rPr>
      </w:pPr>
    </w:p>
    <w:p w14:paraId="5FAA6C30" w14:textId="77777777" w:rsidR="00C4645C" w:rsidRPr="007D4B01" w:rsidRDefault="00C4645C" w:rsidP="00B60818">
      <w:pPr>
        <w:pStyle w:val="ListParagraph"/>
        <w:numPr>
          <w:ilvl w:val="0"/>
          <w:numId w:val="25"/>
        </w:numPr>
        <w:rPr>
          <w:b/>
        </w:rPr>
      </w:pPr>
      <w:r w:rsidRPr="007D4B01">
        <w:rPr>
          <w:b/>
        </w:rPr>
        <w:t xml:space="preserve">Complete One Student Teacher Evaluation of the University Supervisor and one of </w:t>
      </w:r>
      <w:r w:rsidRPr="007D4B01">
        <w:rPr>
          <w:b/>
        </w:rPr>
        <w:lastRenderedPageBreak/>
        <w:t xml:space="preserve">the Cooperating Teacher for each placement.  </w:t>
      </w:r>
    </w:p>
    <w:p w14:paraId="28054FAC" w14:textId="77777777" w:rsidR="00C4645C" w:rsidRPr="007D4B01" w:rsidRDefault="00C4645C" w:rsidP="007D4B01">
      <w:pPr>
        <w:spacing w:after="0"/>
        <w:rPr>
          <w:rFonts w:ascii="Times New Roman" w:hAnsi="Times New Roman" w:cs="Times New Roman"/>
          <w:b/>
          <w:sz w:val="24"/>
          <w:szCs w:val="24"/>
        </w:rPr>
      </w:pPr>
    </w:p>
    <w:p w14:paraId="6ECE31FA" w14:textId="48038F66" w:rsidR="00C4645C" w:rsidRDefault="00C4645C" w:rsidP="00B60818">
      <w:pPr>
        <w:pStyle w:val="ListParagraph"/>
        <w:numPr>
          <w:ilvl w:val="0"/>
          <w:numId w:val="25"/>
        </w:numPr>
      </w:pPr>
      <w:r w:rsidRPr="007D4B01">
        <w:rPr>
          <w:b/>
        </w:rPr>
        <w:t>Complete One Self-Evaluation for each placement.</w:t>
      </w:r>
      <w:r w:rsidRPr="007D4B01">
        <w:t xml:space="preserve"> At the end of the placement, the Student Teacher will complete a self-evaluation. </w:t>
      </w:r>
    </w:p>
    <w:p w14:paraId="30208A84" w14:textId="77777777" w:rsidR="00F87322" w:rsidRDefault="00F87322" w:rsidP="00B216A5"/>
    <w:p w14:paraId="1F908313" w14:textId="20F60F0C" w:rsidR="00F87322" w:rsidRDefault="00F87322" w:rsidP="00F87322">
      <w:pPr>
        <w:pStyle w:val="ListParagraph"/>
        <w:numPr>
          <w:ilvl w:val="0"/>
          <w:numId w:val="25"/>
        </w:numPr>
      </w:pPr>
      <w:r w:rsidRPr="00F87322">
        <w:rPr>
          <w:b/>
          <w:bCs/>
        </w:rPr>
        <w:t xml:space="preserve">Reporting Issues: </w:t>
      </w:r>
      <w:r w:rsidRPr="00F87322">
        <w:t>In the process of completing field experiences, student teaching, internships, or practicums, candidates shall report any witnessed issues or conflicts that are in violation of the MS Code of Ethics to the Program Coordinator/Advisor. The information will be reported to the Dean, thereafter.</w:t>
      </w:r>
    </w:p>
    <w:p w14:paraId="5580C005" w14:textId="77777777" w:rsidR="00F87322" w:rsidRDefault="00F87322" w:rsidP="007D4B01">
      <w:pPr>
        <w:spacing w:after="0"/>
      </w:pPr>
    </w:p>
    <w:p w14:paraId="7760425F" w14:textId="1AAC0D23" w:rsidR="00C4645C" w:rsidRPr="007D4B01" w:rsidRDefault="00C4645C" w:rsidP="007D4B01">
      <w:pPr>
        <w:spacing w:after="0"/>
        <w:rPr>
          <w:rFonts w:ascii="Times New Roman" w:hAnsi="Times New Roman" w:cs="Times New Roman"/>
          <w:b/>
          <w:sz w:val="24"/>
          <w:szCs w:val="24"/>
          <w:u w:val="single"/>
        </w:rPr>
      </w:pPr>
      <w:r w:rsidRPr="007D4B01">
        <w:rPr>
          <w:rFonts w:ascii="Times New Roman" w:hAnsi="Times New Roman" w:cs="Times New Roman"/>
          <w:b/>
          <w:sz w:val="24"/>
          <w:szCs w:val="24"/>
          <w:u w:val="single"/>
        </w:rPr>
        <w:t>Important Notes:</w:t>
      </w:r>
    </w:p>
    <w:p w14:paraId="42DF2EC6" w14:textId="63871F43" w:rsidR="00C4645C" w:rsidRPr="007D4B01" w:rsidRDefault="00C4645C" w:rsidP="00B60818">
      <w:pPr>
        <w:pStyle w:val="ListParagraph"/>
        <w:numPr>
          <w:ilvl w:val="0"/>
          <w:numId w:val="26"/>
        </w:numPr>
        <w:rPr>
          <w:bCs/>
          <w:i/>
        </w:rPr>
      </w:pPr>
      <w:r w:rsidRPr="007D4B01">
        <w:rPr>
          <w:b/>
          <w:bCs/>
        </w:rPr>
        <w:t>Discipline</w:t>
      </w:r>
      <w:r w:rsidRPr="007D4B01">
        <w:t xml:space="preserve">. Disciplinary measures used by the student teacher should conform to the instructions of his/her cooperating teacher. </w:t>
      </w:r>
      <w:r w:rsidRPr="007D4B01">
        <w:rPr>
          <w:bCs/>
          <w:i/>
        </w:rPr>
        <w:t>Under no circumstances should student teachers administer or serve as a witness for corporal punishment.</w:t>
      </w:r>
    </w:p>
    <w:p w14:paraId="071229F1" w14:textId="77777777" w:rsidR="00C4645C" w:rsidRPr="007D4B01" w:rsidRDefault="00C4645C" w:rsidP="007D4B01">
      <w:pPr>
        <w:spacing w:after="0"/>
        <w:rPr>
          <w:rFonts w:ascii="Times New Roman" w:hAnsi="Times New Roman" w:cs="Times New Roman"/>
          <w:bCs/>
          <w:sz w:val="24"/>
          <w:szCs w:val="24"/>
        </w:rPr>
      </w:pPr>
    </w:p>
    <w:p w14:paraId="5EDFA504" w14:textId="756079BD" w:rsidR="00C4645C" w:rsidRDefault="00C4645C" w:rsidP="00B60818">
      <w:pPr>
        <w:pStyle w:val="ListParagraph"/>
        <w:numPr>
          <w:ilvl w:val="0"/>
          <w:numId w:val="26"/>
        </w:numPr>
        <w:rPr>
          <w:bCs/>
          <w:i/>
          <w:strike/>
          <w:color w:val="FF0000"/>
        </w:rPr>
      </w:pPr>
      <w:bookmarkStart w:id="6" w:name="_GoBack"/>
      <w:r w:rsidRPr="007D4B01">
        <w:rPr>
          <w:b/>
          <w:bCs/>
        </w:rPr>
        <w:t>Substit</w:t>
      </w:r>
      <w:bookmarkEnd w:id="6"/>
      <w:r w:rsidRPr="007D4B01">
        <w:rPr>
          <w:b/>
          <w:bCs/>
        </w:rPr>
        <w:t>ute Teaching.</w:t>
      </w:r>
      <w:r w:rsidRPr="007D4B01">
        <w:t xml:space="preserve"> </w:t>
      </w:r>
    </w:p>
    <w:p w14:paraId="067AAC7C" w14:textId="77777777" w:rsidR="0089735B" w:rsidRPr="0089735B" w:rsidRDefault="0089735B" w:rsidP="0089735B">
      <w:pPr>
        <w:pStyle w:val="ListParagraph"/>
        <w:rPr>
          <w:bCs/>
          <w:i/>
          <w:strike/>
          <w:color w:val="FF0000"/>
        </w:rPr>
      </w:pPr>
    </w:p>
    <w:p w14:paraId="023D588C" w14:textId="4EC0BA77" w:rsidR="0089735B" w:rsidRPr="000B78F7" w:rsidRDefault="00ED544B" w:rsidP="0089735B">
      <w:pPr>
        <w:pStyle w:val="ListParagraph"/>
      </w:pPr>
      <w:r w:rsidRPr="000B78F7">
        <w:t>Student Teachers are not licensed and their legal authority in the classroom is limited. Therefore, student teachers may not serve as substitute teachers. If the Clinical Instructor member is absent, teacher candidates may assume classroom duties while a substitute is present. In case of an emergency, however, the candidate may stay with the class to which he/she is assigned until a substitute arrives. The Coordinator of Field Experience must approve any exceptions. This is a policy and is intended to protect the cooperating school system and its students as well as the student teacher.</w:t>
      </w:r>
    </w:p>
    <w:p w14:paraId="0457BA5F" w14:textId="34957FAA" w:rsidR="004A004B" w:rsidRDefault="004A004B" w:rsidP="0089735B">
      <w:pPr>
        <w:pStyle w:val="ListParagraph"/>
        <w:rPr>
          <w:bCs/>
        </w:rPr>
      </w:pPr>
    </w:p>
    <w:p w14:paraId="664F7C97" w14:textId="7E28E495" w:rsidR="004A004B" w:rsidRPr="000B78F7" w:rsidRDefault="004A004B" w:rsidP="004A004B">
      <w:pPr>
        <w:pStyle w:val="ListParagraph"/>
        <w:numPr>
          <w:ilvl w:val="0"/>
          <w:numId w:val="26"/>
        </w:numPr>
        <w:rPr>
          <w:b/>
          <w:bCs/>
        </w:rPr>
      </w:pPr>
      <w:r w:rsidRPr="000B78F7">
        <w:rPr>
          <w:b/>
          <w:bCs/>
        </w:rPr>
        <w:t xml:space="preserve">Student Teachers as Test Administrators for State and National </w:t>
      </w:r>
      <w:proofErr w:type="gramStart"/>
      <w:r w:rsidRPr="000B78F7">
        <w:rPr>
          <w:b/>
          <w:bCs/>
        </w:rPr>
        <w:t>Testing .</w:t>
      </w:r>
      <w:proofErr w:type="gramEnd"/>
      <w:r w:rsidRPr="000B78F7">
        <w:rPr>
          <w:b/>
          <w:bCs/>
        </w:rPr>
        <w:t xml:space="preserve"> </w:t>
      </w:r>
      <w:r w:rsidRPr="000B78F7">
        <w:t xml:space="preserve">Student Teachers are not allowed to be a Test Administrator for state and national testing as Mississippi Department of Education requires testing administrators to attend Mississippi Assessment Program (MAP) staff development training. Student Teachers are allowed to Proctor (e.g. Secondary adult in the classroom, walks around and helps answer questions the students have) but shall not have access to anything such as computers, testing tools, </w:t>
      </w:r>
      <w:proofErr w:type="spellStart"/>
      <w:r w:rsidRPr="000B78F7">
        <w:t>etc</w:t>
      </w:r>
      <w:proofErr w:type="spellEnd"/>
    </w:p>
    <w:p w14:paraId="48D119C3" w14:textId="77777777" w:rsidR="00B216A5" w:rsidRPr="00B216A5" w:rsidRDefault="00B216A5" w:rsidP="00B216A5">
      <w:pPr>
        <w:pStyle w:val="ListParagraph"/>
        <w:rPr>
          <w:bCs/>
          <w:i/>
        </w:rPr>
      </w:pPr>
    </w:p>
    <w:p w14:paraId="093EC9D1" w14:textId="6D1EAB7C" w:rsidR="00B216A5" w:rsidRPr="000B78F7" w:rsidRDefault="00B216A5" w:rsidP="00B216A5">
      <w:pPr>
        <w:pStyle w:val="ListParagraph"/>
        <w:numPr>
          <w:ilvl w:val="0"/>
          <w:numId w:val="26"/>
        </w:numPr>
        <w:shd w:val="clear" w:color="auto" w:fill="FFFFFF"/>
        <w:rPr>
          <w:rFonts w:ascii="Georgia" w:hAnsi="Georgia"/>
          <w:color w:val="000000"/>
          <w:shd w:val="clear" w:color="auto" w:fill="FFFFFF"/>
        </w:rPr>
      </w:pPr>
      <w:r w:rsidRPr="000B78F7">
        <w:rPr>
          <w:b/>
          <w:bCs/>
          <w:color w:val="000000"/>
          <w:shd w:val="clear" w:color="auto" w:fill="FFFFFF"/>
        </w:rPr>
        <w:t>Transportation</w:t>
      </w:r>
      <w:r w:rsidR="0089735B" w:rsidRPr="000B78F7">
        <w:rPr>
          <w:b/>
          <w:bCs/>
          <w:color w:val="000000"/>
          <w:shd w:val="clear" w:color="auto" w:fill="FFFFFF"/>
        </w:rPr>
        <w:t>.</w:t>
      </w:r>
      <w:r w:rsidRPr="000B78F7">
        <w:rPr>
          <w:color w:val="000000"/>
          <w:shd w:val="clear" w:color="auto" w:fill="FFFFFF"/>
        </w:rPr>
        <w:t> Transportation to and from the teacher education candidate’s placement site is the sole responsibility of the teacher education candidate.  Most schools have designated parking spaces for teacher education candidates. Check with the school secretary regarding parking space</w:t>
      </w:r>
      <w:r w:rsidRPr="000B78F7">
        <w:rPr>
          <w:rFonts w:ascii="Georgia" w:hAnsi="Georgia"/>
          <w:color w:val="000000"/>
          <w:shd w:val="clear" w:color="auto" w:fill="FFFFFF"/>
        </w:rPr>
        <w:t>.</w:t>
      </w:r>
    </w:p>
    <w:p w14:paraId="44CA7992" w14:textId="77777777" w:rsidR="00C4645C" w:rsidRPr="007D4B01" w:rsidRDefault="00C4645C" w:rsidP="007D4B01">
      <w:pPr>
        <w:spacing w:after="0"/>
        <w:rPr>
          <w:rFonts w:ascii="Times New Roman" w:hAnsi="Times New Roman" w:cs="Times New Roman"/>
          <w:sz w:val="24"/>
          <w:szCs w:val="24"/>
        </w:rPr>
      </w:pPr>
    </w:p>
    <w:p w14:paraId="26A6BE31" w14:textId="760B5599" w:rsidR="00C4645C" w:rsidRPr="000B78F7" w:rsidRDefault="00C4645C" w:rsidP="004A004B">
      <w:pPr>
        <w:pStyle w:val="ListParagraph"/>
        <w:numPr>
          <w:ilvl w:val="0"/>
          <w:numId w:val="26"/>
        </w:numPr>
        <w:shd w:val="clear" w:color="auto" w:fill="FFFFFF"/>
      </w:pPr>
      <w:r w:rsidRPr="004A004B">
        <w:rPr>
          <w:b/>
          <w:bCs/>
        </w:rPr>
        <w:t>Liability Insurance</w:t>
      </w:r>
      <w:r w:rsidR="000B78F7">
        <w:rPr>
          <w:b/>
          <w:bCs/>
        </w:rPr>
        <w:t xml:space="preserve">. </w:t>
      </w:r>
      <w:r w:rsidR="00B216A5" w:rsidRPr="000B78F7">
        <w:t>Candidates must show proof of liability insurance during orientation week or prior to entering a K-12 classroom during the senior year.</w:t>
      </w:r>
    </w:p>
    <w:p w14:paraId="1004148F" w14:textId="079576BD" w:rsidR="004A004B" w:rsidRDefault="004A004B" w:rsidP="004A004B">
      <w:pPr>
        <w:pStyle w:val="ListParagraph"/>
        <w:shd w:val="clear" w:color="auto" w:fill="FFFFFF"/>
        <w:rPr>
          <w:b/>
          <w:bCs/>
        </w:rPr>
      </w:pPr>
    </w:p>
    <w:p w14:paraId="0BF8F167" w14:textId="028C2C2C" w:rsidR="004A004B" w:rsidRPr="000B78F7" w:rsidRDefault="004A004B" w:rsidP="004A004B">
      <w:pPr>
        <w:pStyle w:val="ListParagraph"/>
        <w:numPr>
          <w:ilvl w:val="0"/>
          <w:numId w:val="26"/>
        </w:numPr>
        <w:shd w:val="clear" w:color="auto" w:fill="FFFFFF"/>
      </w:pPr>
      <w:r w:rsidRPr="000B78F7">
        <w:rPr>
          <w:b/>
        </w:rPr>
        <w:t>Dress.</w:t>
      </w:r>
      <w:r w:rsidRPr="000B78F7">
        <w:t xml:space="preserve"> Teacher education candidates are professionals and models for students. Candidates are expected to dress professionally. Jeans, shorts and t-shirts are not appropriate dress. Professional clothing such as neat slacks, skirts, blouses and dress shirts or sport shirts are acceptable in all school sites.</w:t>
      </w:r>
    </w:p>
    <w:p w14:paraId="65DB23B5" w14:textId="77777777" w:rsidR="00C4645C" w:rsidRPr="007D4B01" w:rsidRDefault="00C4645C" w:rsidP="007D4B01">
      <w:pPr>
        <w:spacing w:after="0"/>
        <w:rPr>
          <w:rFonts w:ascii="Times New Roman" w:hAnsi="Times New Roman" w:cs="Times New Roman"/>
          <w:sz w:val="24"/>
          <w:szCs w:val="24"/>
        </w:rPr>
      </w:pPr>
    </w:p>
    <w:p w14:paraId="22F5C2A7" w14:textId="7CD6768D" w:rsidR="00C4645C" w:rsidRPr="007D4B01" w:rsidRDefault="00C4645C" w:rsidP="00B60818">
      <w:pPr>
        <w:pStyle w:val="ListParagraph"/>
        <w:numPr>
          <w:ilvl w:val="0"/>
          <w:numId w:val="26"/>
        </w:numPr>
      </w:pPr>
      <w:r w:rsidRPr="007D4B01">
        <w:rPr>
          <w:b/>
          <w:bCs/>
        </w:rPr>
        <w:t>Student Teacher Calendar and Attendance. In most instances Student Teachers will follow the calendar of the school system to which they are assigned and not the calendar of Mississippi College.</w:t>
      </w:r>
      <w:r w:rsidRPr="007D4B01">
        <w:t xml:space="preserve"> During the fifteen weeks of full</w:t>
      </w:r>
      <w:r w:rsidRPr="007D4B01">
        <w:noBreakHyphen/>
        <w:t>day internship, the intern reports to the school at the time regular teachers are asked to report.  This includes, for example, bus duty, PTA meetings, staff development, after school activities, etc.</w:t>
      </w:r>
    </w:p>
    <w:p w14:paraId="493949B9" w14:textId="77777777" w:rsidR="00C4645C" w:rsidRPr="007D4B01" w:rsidRDefault="00C4645C" w:rsidP="007D4B01">
      <w:pPr>
        <w:spacing w:after="0"/>
        <w:rPr>
          <w:rFonts w:ascii="Times New Roman" w:hAnsi="Times New Roman" w:cs="Times New Roman"/>
          <w:sz w:val="24"/>
          <w:szCs w:val="24"/>
        </w:rPr>
      </w:pPr>
    </w:p>
    <w:p w14:paraId="35CE1BDE" w14:textId="6CAA362B" w:rsidR="00C4645C" w:rsidRPr="007D4B01" w:rsidRDefault="007D4B01" w:rsidP="007D4B01">
      <w:pPr>
        <w:spacing w:after="0"/>
        <w:rPr>
          <w:rFonts w:ascii="Times New Roman" w:hAnsi="Times New Roman" w:cs="Times New Roman"/>
          <w:sz w:val="24"/>
          <w:szCs w:val="24"/>
        </w:rPr>
      </w:pPr>
      <w:r>
        <w:rPr>
          <w:rFonts w:ascii="Times New Roman" w:hAnsi="Times New Roman" w:cs="Times New Roman"/>
          <w:b/>
          <w:bCs/>
          <w:sz w:val="24"/>
          <w:szCs w:val="24"/>
        </w:rPr>
        <w:tab/>
      </w:r>
      <w:r w:rsidR="00C4645C" w:rsidRPr="007D4B01">
        <w:rPr>
          <w:rFonts w:ascii="Times New Roman" w:hAnsi="Times New Roman" w:cs="Times New Roman"/>
          <w:b/>
          <w:bCs/>
          <w:sz w:val="24"/>
          <w:szCs w:val="24"/>
        </w:rPr>
        <w:t>Punctuality is an important part of being a professional.</w:t>
      </w:r>
      <w:r w:rsidR="00C4645C" w:rsidRPr="007D4B01">
        <w:rPr>
          <w:rFonts w:ascii="Times New Roman" w:hAnsi="Times New Roman" w:cs="Times New Roman"/>
          <w:sz w:val="24"/>
          <w:szCs w:val="24"/>
        </w:rPr>
        <w:t xml:space="preserve"> It is expected that student </w:t>
      </w:r>
      <w:r>
        <w:rPr>
          <w:rFonts w:ascii="Times New Roman" w:hAnsi="Times New Roman" w:cs="Times New Roman"/>
          <w:sz w:val="24"/>
          <w:szCs w:val="24"/>
        </w:rPr>
        <w:tab/>
      </w:r>
      <w:r w:rsidR="00C4645C" w:rsidRPr="007D4B01">
        <w:rPr>
          <w:rFonts w:ascii="Times New Roman" w:hAnsi="Times New Roman" w:cs="Times New Roman"/>
          <w:sz w:val="24"/>
          <w:szCs w:val="24"/>
        </w:rPr>
        <w:t xml:space="preserve">teachers arrive on time for all of their responsibilities.  Tardiness will be dealt with in a </w:t>
      </w:r>
      <w:r>
        <w:rPr>
          <w:rFonts w:ascii="Times New Roman" w:hAnsi="Times New Roman" w:cs="Times New Roman"/>
          <w:sz w:val="24"/>
          <w:szCs w:val="24"/>
        </w:rPr>
        <w:tab/>
      </w:r>
      <w:r w:rsidR="00C4645C" w:rsidRPr="007D4B01">
        <w:rPr>
          <w:rFonts w:ascii="Times New Roman" w:hAnsi="Times New Roman" w:cs="Times New Roman"/>
          <w:sz w:val="24"/>
          <w:szCs w:val="24"/>
        </w:rPr>
        <w:t xml:space="preserve">serious manner. Student Teachers are always expected to perform assigned </w:t>
      </w:r>
      <w:r>
        <w:rPr>
          <w:rFonts w:ascii="Times New Roman" w:hAnsi="Times New Roman" w:cs="Times New Roman"/>
          <w:sz w:val="24"/>
          <w:szCs w:val="24"/>
        </w:rPr>
        <w:tab/>
      </w:r>
      <w:r w:rsidR="00C4645C" w:rsidRPr="007D4B01">
        <w:rPr>
          <w:rFonts w:ascii="Times New Roman" w:hAnsi="Times New Roman" w:cs="Times New Roman"/>
          <w:sz w:val="24"/>
          <w:szCs w:val="24"/>
        </w:rPr>
        <w:t xml:space="preserve">responsibilities except in the case of personal illness or extreme emergency. </w:t>
      </w:r>
      <w:r w:rsidR="00C4645C" w:rsidRPr="007D4B01">
        <w:rPr>
          <w:rFonts w:ascii="Times New Roman" w:hAnsi="Times New Roman" w:cs="Times New Roman"/>
          <w:b/>
          <w:sz w:val="24"/>
          <w:szCs w:val="24"/>
        </w:rPr>
        <w:t xml:space="preserve">A Student </w:t>
      </w:r>
      <w:r>
        <w:rPr>
          <w:rFonts w:ascii="Times New Roman" w:hAnsi="Times New Roman" w:cs="Times New Roman"/>
          <w:b/>
          <w:sz w:val="24"/>
          <w:szCs w:val="24"/>
        </w:rPr>
        <w:tab/>
      </w:r>
      <w:r w:rsidR="00C4645C" w:rsidRPr="007D4B01">
        <w:rPr>
          <w:rFonts w:ascii="Times New Roman" w:hAnsi="Times New Roman" w:cs="Times New Roman"/>
          <w:b/>
          <w:sz w:val="24"/>
          <w:szCs w:val="24"/>
        </w:rPr>
        <w:t xml:space="preserve">Teacher must make up any days missed. If enough days do not exist between the </w:t>
      </w:r>
      <w:r>
        <w:rPr>
          <w:rFonts w:ascii="Times New Roman" w:hAnsi="Times New Roman" w:cs="Times New Roman"/>
          <w:b/>
          <w:sz w:val="24"/>
          <w:szCs w:val="24"/>
        </w:rPr>
        <w:tab/>
      </w:r>
      <w:r w:rsidR="00C4645C" w:rsidRPr="007D4B01">
        <w:rPr>
          <w:rFonts w:ascii="Times New Roman" w:hAnsi="Times New Roman" w:cs="Times New Roman"/>
          <w:b/>
          <w:sz w:val="24"/>
          <w:szCs w:val="24"/>
        </w:rPr>
        <w:t xml:space="preserve">last day of Student Teaching and graduation, the Student Teacher will not be </w:t>
      </w:r>
      <w:r>
        <w:rPr>
          <w:rFonts w:ascii="Times New Roman" w:hAnsi="Times New Roman" w:cs="Times New Roman"/>
          <w:b/>
          <w:sz w:val="24"/>
          <w:szCs w:val="24"/>
        </w:rPr>
        <w:tab/>
      </w:r>
      <w:r w:rsidR="00C4645C" w:rsidRPr="007D4B01">
        <w:rPr>
          <w:rFonts w:ascii="Times New Roman" w:hAnsi="Times New Roman" w:cs="Times New Roman"/>
          <w:b/>
          <w:sz w:val="24"/>
          <w:szCs w:val="24"/>
        </w:rPr>
        <w:t>allowed to graduate.</w:t>
      </w:r>
      <w:r w:rsidR="00C4645C" w:rsidRPr="007D4B01">
        <w:rPr>
          <w:rFonts w:ascii="Times New Roman" w:hAnsi="Times New Roman" w:cs="Times New Roman"/>
          <w:sz w:val="24"/>
          <w:szCs w:val="24"/>
        </w:rPr>
        <w:t xml:space="preserve"> Details for absences and make-up work are to be arranged with the </w:t>
      </w:r>
      <w:r>
        <w:rPr>
          <w:rFonts w:ascii="Times New Roman" w:hAnsi="Times New Roman" w:cs="Times New Roman"/>
          <w:sz w:val="24"/>
          <w:szCs w:val="24"/>
        </w:rPr>
        <w:tab/>
      </w:r>
      <w:r w:rsidR="00C4645C" w:rsidRPr="007D4B01">
        <w:rPr>
          <w:rFonts w:ascii="Times New Roman" w:hAnsi="Times New Roman" w:cs="Times New Roman"/>
          <w:sz w:val="24"/>
          <w:szCs w:val="24"/>
        </w:rPr>
        <w:t>Director of Field Experiences and the University Supervisor.</w:t>
      </w:r>
    </w:p>
    <w:p w14:paraId="3F0FEF70" w14:textId="77777777" w:rsidR="00C4645C" w:rsidRPr="007D4B01" w:rsidRDefault="00C4645C" w:rsidP="007D4B01">
      <w:pPr>
        <w:spacing w:after="0"/>
        <w:rPr>
          <w:rFonts w:ascii="Times New Roman" w:hAnsi="Times New Roman" w:cs="Times New Roman"/>
          <w:sz w:val="24"/>
          <w:szCs w:val="24"/>
        </w:rPr>
      </w:pPr>
    </w:p>
    <w:p w14:paraId="616162B8" w14:textId="77777777" w:rsidR="00C4645C" w:rsidRPr="007D4B01" w:rsidRDefault="007D4B01" w:rsidP="007D4B01">
      <w:pPr>
        <w:spacing w:after="0"/>
        <w:rPr>
          <w:rFonts w:ascii="Times New Roman" w:hAnsi="Times New Roman" w:cs="Times New Roman"/>
          <w:sz w:val="24"/>
          <w:szCs w:val="24"/>
        </w:rPr>
      </w:pPr>
      <w:r>
        <w:rPr>
          <w:rFonts w:ascii="Times New Roman" w:hAnsi="Times New Roman" w:cs="Times New Roman"/>
          <w:b/>
          <w:bCs/>
          <w:sz w:val="24"/>
          <w:szCs w:val="24"/>
        </w:rPr>
        <w:tab/>
      </w:r>
      <w:r w:rsidR="00C4645C" w:rsidRPr="007D4B01">
        <w:rPr>
          <w:rFonts w:ascii="Times New Roman" w:hAnsi="Times New Roman" w:cs="Times New Roman"/>
          <w:b/>
          <w:bCs/>
          <w:sz w:val="24"/>
          <w:szCs w:val="24"/>
        </w:rPr>
        <w:t xml:space="preserve">IF A STUDENT TEACHER IS UNABLE TO REPORT TO SCHOOL, THE </w:t>
      </w:r>
      <w:r>
        <w:rPr>
          <w:rFonts w:ascii="Times New Roman" w:hAnsi="Times New Roman" w:cs="Times New Roman"/>
          <w:b/>
          <w:bCs/>
          <w:sz w:val="24"/>
          <w:szCs w:val="24"/>
        </w:rPr>
        <w:tab/>
      </w:r>
      <w:r w:rsidR="00C4645C" w:rsidRPr="007D4B01">
        <w:rPr>
          <w:rFonts w:ascii="Times New Roman" w:hAnsi="Times New Roman" w:cs="Times New Roman"/>
          <w:b/>
          <w:bCs/>
          <w:sz w:val="24"/>
          <w:szCs w:val="24"/>
        </w:rPr>
        <w:t xml:space="preserve">COOPERATING TEACHER AND UNIVERSITY SUPERVISOR ARE TO BE </w:t>
      </w:r>
      <w:r>
        <w:rPr>
          <w:rFonts w:ascii="Times New Roman" w:hAnsi="Times New Roman" w:cs="Times New Roman"/>
          <w:b/>
          <w:bCs/>
          <w:sz w:val="24"/>
          <w:szCs w:val="24"/>
        </w:rPr>
        <w:tab/>
      </w:r>
      <w:r w:rsidR="00C4645C" w:rsidRPr="007D4B01">
        <w:rPr>
          <w:rFonts w:ascii="Times New Roman" w:hAnsi="Times New Roman" w:cs="Times New Roman"/>
          <w:b/>
          <w:bCs/>
          <w:sz w:val="24"/>
          <w:szCs w:val="24"/>
        </w:rPr>
        <w:t>NOTIFIED IMMEDIATELY.</w:t>
      </w:r>
      <w:r w:rsidR="00C4645C" w:rsidRPr="007D4B01">
        <w:rPr>
          <w:rFonts w:ascii="Times New Roman" w:hAnsi="Times New Roman" w:cs="Times New Roman"/>
          <w:sz w:val="24"/>
          <w:szCs w:val="24"/>
        </w:rPr>
        <w:t xml:space="preserve">  </w:t>
      </w:r>
    </w:p>
    <w:p w14:paraId="70150E2C" w14:textId="77777777" w:rsidR="00C4645C" w:rsidRPr="007D4B01" w:rsidRDefault="00C4645C" w:rsidP="007D4B01">
      <w:pPr>
        <w:spacing w:after="0"/>
        <w:rPr>
          <w:rFonts w:ascii="Times New Roman" w:hAnsi="Times New Roman" w:cs="Times New Roman"/>
          <w:sz w:val="24"/>
          <w:szCs w:val="24"/>
        </w:rPr>
      </w:pPr>
    </w:p>
    <w:p w14:paraId="72CDAC50" w14:textId="77777777" w:rsidR="00C4645C" w:rsidRPr="007D4B01" w:rsidRDefault="007D4B01" w:rsidP="007D4B01">
      <w:pPr>
        <w:spacing w:after="0"/>
        <w:rPr>
          <w:rFonts w:ascii="Times New Roman" w:hAnsi="Times New Roman" w:cs="Times New Roman"/>
          <w:b/>
          <w:bCs/>
          <w:sz w:val="24"/>
          <w:szCs w:val="24"/>
        </w:rPr>
      </w:pPr>
      <w:r>
        <w:rPr>
          <w:rFonts w:ascii="Times New Roman" w:hAnsi="Times New Roman" w:cs="Times New Roman"/>
          <w:sz w:val="24"/>
          <w:szCs w:val="24"/>
        </w:rPr>
        <w:tab/>
      </w:r>
      <w:r w:rsidR="00C4645C" w:rsidRPr="007D4B01">
        <w:rPr>
          <w:rFonts w:ascii="Times New Roman" w:hAnsi="Times New Roman" w:cs="Times New Roman"/>
          <w:sz w:val="24"/>
          <w:szCs w:val="24"/>
        </w:rPr>
        <w:t xml:space="preserve">Where there is a strong, justifiable cause for requesting to be absent, a STUDENT </w:t>
      </w:r>
      <w:r>
        <w:rPr>
          <w:rFonts w:ascii="Times New Roman" w:hAnsi="Times New Roman" w:cs="Times New Roman"/>
          <w:sz w:val="24"/>
          <w:szCs w:val="24"/>
        </w:rPr>
        <w:tab/>
      </w:r>
      <w:r w:rsidR="00C4645C" w:rsidRPr="007D4B01">
        <w:rPr>
          <w:rFonts w:ascii="Times New Roman" w:hAnsi="Times New Roman" w:cs="Times New Roman"/>
          <w:sz w:val="24"/>
          <w:szCs w:val="24"/>
        </w:rPr>
        <w:t xml:space="preserve">TEACHER REQUEST TO BE ABSENT FORM must be completed by the Student </w:t>
      </w:r>
      <w:r>
        <w:rPr>
          <w:rFonts w:ascii="Times New Roman" w:hAnsi="Times New Roman" w:cs="Times New Roman"/>
          <w:sz w:val="24"/>
          <w:szCs w:val="24"/>
        </w:rPr>
        <w:tab/>
      </w:r>
      <w:r w:rsidR="00C4645C" w:rsidRPr="007D4B01">
        <w:rPr>
          <w:rFonts w:ascii="Times New Roman" w:hAnsi="Times New Roman" w:cs="Times New Roman"/>
          <w:sz w:val="24"/>
          <w:szCs w:val="24"/>
        </w:rPr>
        <w:t xml:space="preserve">Teacher and submitted to the University Supervisor at least five days prior to the </w:t>
      </w:r>
      <w:r>
        <w:rPr>
          <w:rFonts w:ascii="Times New Roman" w:hAnsi="Times New Roman" w:cs="Times New Roman"/>
          <w:sz w:val="24"/>
          <w:szCs w:val="24"/>
        </w:rPr>
        <w:tab/>
      </w:r>
      <w:r w:rsidR="00C4645C" w:rsidRPr="007D4B01">
        <w:rPr>
          <w:rFonts w:ascii="Times New Roman" w:hAnsi="Times New Roman" w:cs="Times New Roman"/>
          <w:sz w:val="24"/>
          <w:szCs w:val="24"/>
        </w:rPr>
        <w:t xml:space="preserve">projected absence. Any absences during the Professional Student Teaching Semester </w:t>
      </w:r>
      <w:r>
        <w:rPr>
          <w:rFonts w:ascii="Times New Roman" w:hAnsi="Times New Roman" w:cs="Times New Roman"/>
          <w:sz w:val="24"/>
          <w:szCs w:val="24"/>
        </w:rPr>
        <w:tab/>
      </w:r>
      <w:r w:rsidR="00C4645C" w:rsidRPr="007D4B01">
        <w:rPr>
          <w:rFonts w:ascii="Times New Roman" w:hAnsi="Times New Roman" w:cs="Times New Roman"/>
          <w:sz w:val="24"/>
          <w:szCs w:val="24"/>
        </w:rPr>
        <w:t xml:space="preserve">MUST be made up. </w:t>
      </w:r>
      <w:r w:rsidR="00C4645C" w:rsidRPr="007D4B01">
        <w:rPr>
          <w:rFonts w:ascii="Times New Roman" w:hAnsi="Times New Roman" w:cs="Times New Roman"/>
          <w:b/>
          <w:bCs/>
          <w:sz w:val="24"/>
          <w:szCs w:val="24"/>
        </w:rPr>
        <w:t xml:space="preserve">Mandatory on-campus meetings scheduled by MC during the </w:t>
      </w:r>
      <w:r>
        <w:rPr>
          <w:rFonts w:ascii="Times New Roman" w:hAnsi="Times New Roman" w:cs="Times New Roman"/>
          <w:b/>
          <w:bCs/>
          <w:sz w:val="24"/>
          <w:szCs w:val="24"/>
        </w:rPr>
        <w:tab/>
      </w:r>
      <w:r w:rsidR="00C4645C" w:rsidRPr="007D4B01">
        <w:rPr>
          <w:rFonts w:ascii="Times New Roman" w:hAnsi="Times New Roman" w:cs="Times New Roman"/>
          <w:b/>
          <w:bCs/>
          <w:sz w:val="24"/>
          <w:szCs w:val="24"/>
        </w:rPr>
        <w:t xml:space="preserve">semester are not counted as absences. </w:t>
      </w:r>
    </w:p>
    <w:p w14:paraId="57585C7E" w14:textId="77777777" w:rsidR="00C4645C" w:rsidRPr="00C4645C" w:rsidRDefault="00C4645C" w:rsidP="00C4645C">
      <w:pPr>
        <w:pStyle w:val="ListParagraph"/>
      </w:pPr>
    </w:p>
    <w:p w14:paraId="73E1291C" w14:textId="77777777" w:rsidR="00C4645C" w:rsidRPr="00C4645C" w:rsidRDefault="00C4645C" w:rsidP="00C4645C">
      <w:pPr>
        <w:pStyle w:val="ListParagraph"/>
        <w:widowControl/>
        <w:autoSpaceDE/>
        <w:autoSpaceDN/>
        <w:adjustRightInd/>
        <w:spacing w:after="12" w:line="248" w:lineRule="auto"/>
        <w:ind w:left="810"/>
        <w:rPr>
          <w:b/>
        </w:rPr>
      </w:pPr>
    </w:p>
    <w:p w14:paraId="487ED61B" w14:textId="30F2AA87" w:rsidR="00C4645C" w:rsidRPr="007038F4" w:rsidRDefault="00881248" w:rsidP="007038F4">
      <w:r>
        <w:br w:type="page"/>
      </w:r>
      <w:r w:rsidR="00C4645C" w:rsidRPr="00881248">
        <w:rPr>
          <w:rFonts w:ascii="Times New Roman" w:hAnsi="Times New Roman" w:cs="Times New Roman"/>
          <w:b/>
          <w:sz w:val="24"/>
          <w:szCs w:val="24"/>
        </w:rPr>
        <w:lastRenderedPageBreak/>
        <w:t xml:space="preserve">STUDENT TEACHER FORMAL EVALUATIONS </w:t>
      </w:r>
    </w:p>
    <w:p w14:paraId="44E8AD77" w14:textId="77777777" w:rsidR="00C4645C" w:rsidRPr="00881248" w:rsidRDefault="00C4645C" w:rsidP="00881248">
      <w:pPr>
        <w:spacing w:after="0" w:line="240" w:lineRule="auto"/>
        <w:rPr>
          <w:rFonts w:ascii="Times New Roman" w:hAnsi="Times New Roman" w:cs="Times New Roman"/>
          <w:sz w:val="24"/>
          <w:szCs w:val="24"/>
        </w:rPr>
      </w:pPr>
    </w:p>
    <w:p w14:paraId="09E4731E" w14:textId="77777777" w:rsidR="00E17338" w:rsidRDefault="00C4645C" w:rsidP="00881248">
      <w:pPr>
        <w:spacing w:after="0" w:line="240" w:lineRule="auto"/>
        <w:rPr>
          <w:rFonts w:ascii="Times New Roman" w:hAnsi="Times New Roman" w:cs="Times New Roman"/>
          <w:sz w:val="24"/>
          <w:szCs w:val="24"/>
        </w:rPr>
      </w:pPr>
      <w:r w:rsidRPr="00881248">
        <w:rPr>
          <w:rFonts w:ascii="Times New Roman" w:hAnsi="Times New Roman" w:cs="Times New Roman"/>
          <w:sz w:val="24"/>
          <w:szCs w:val="24"/>
        </w:rPr>
        <w:t xml:space="preserve">Evaluation of Student Teachers should be an ongoing, joint effort by the Cooperating Teacher, the University Supervisor, and the Office of Field Experiences. The Cooperating Teacher and the University Supervisor should be as candid as possible with the student teacher and with each other. The student teacher should be made fully aware of his/her strengths or weaknesses. </w:t>
      </w:r>
    </w:p>
    <w:p w14:paraId="7630C7E2" w14:textId="02978560" w:rsidR="00C4645C" w:rsidRPr="00881248" w:rsidRDefault="00C4645C" w:rsidP="00881248">
      <w:pPr>
        <w:spacing w:after="0" w:line="240" w:lineRule="auto"/>
        <w:rPr>
          <w:rFonts w:ascii="Times New Roman" w:hAnsi="Times New Roman" w:cs="Times New Roman"/>
          <w:sz w:val="24"/>
          <w:szCs w:val="24"/>
        </w:rPr>
      </w:pPr>
      <w:r w:rsidRPr="00881248">
        <w:rPr>
          <w:rFonts w:ascii="Times New Roman" w:hAnsi="Times New Roman" w:cs="Times New Roman"/>
          <w:b/>
          <w:bCs/>
          <w:sz w:val="24"/>
          <w:szCs w:val="24"/>
        </w:rPr>
        <w:t>If either evaluator recognizes substantial weaknesses, written recommendations for</w:t>
      </w:r>
      <w:r w:rsidR="00E17338">
        <w:rPr>
          <w:rFonts w:ascii="Times New Roman" w:hAnsi="Times New Roman" w:cs="Times New Roman"/>
          <w:b/>
          <w:bCs/>
          <w:sz w:val="24"/>
          <w:szCs w:val="24"/>
        </w:rPr>
        <w:t xml:space="preserve"> </w:t>
      </w:r>
      <w:r w:rsidRPr="00881248">
        <w:rPr>
          <w:rFonts w:ascii="Times New Roman" w:hAnsi="Times New Roman" w:cs="Times New Roman"/>
          <w:b/>
          <w:bCs/>
          <w:sz w:val="24"/>
          <w:szCs w:val="24"/>
        </w:rPr>
        <w:t>improvement must be offered.</w:t>
      </w:r>
      <w:r w:rsidRPr="00881248">
        <w:rPr>
          <w:rFonts w:ascii="Times New Roman" w:hAnsi="Times New Roman" w:cs="Times New Roman"/>
          <w:sz w:val="24"/>
          <w:szCs w:val="24"/>
        </w:rPr>
        <w:t xml:space="preserve">  </w:t>
      </w:r>
    </w:p>
    <w:p w14:paraId="48712868" w14:textId="77777777" w:rsidR="00C4645C" w:rsidRPr="00881248" w:rsidRDefault="00C4645C" w:rsidP="00881248">
      <w:pPr>
        <w:spacing w:after="0" w:line="240" w:lineRule="auto"/>
        <w:rPr>
          <w:rFonts w:ascii="Times New Roman" w:hAnsi="Times New Roman" w:cs="Times New Roman"/>
          <w:sz w:val="24"/>
          <w:szCs w:val="24"/>
        </w:rPr>
      </w:pPr>
    </w:p>
    <w:p w14:paraId="3827E8A3" w14:textId="77777777" w:rsidR="00C4645C" w:rsidRPr="00881248" w:rsidRDefault="00C4645C" w:rsidP="00881248">
      <w:pPr>
        <w:spacing w:after="0" w:line="240" w:lineRule="auto"/>
        <w:rPr>
          <w:rFonts w:ascii="Times New Roman" w:hAnsi="Times New Roman" w:cs="Times New Roman"/>
          <w:sz w:val="24"/>
          <w:szCs w:val="24"/>
        </w:rPr>
      </w:pPr>
      <w:r w:rsidRPr="00881248">
        <w:rPr>
          <w:rFonts w:ascii="Times New Roman" w:hAnsi="Times New Roman" w:cs="Times New Roman"/>
          <w:sz w:val="24"/>
          <w:szCs w:val="24"/>
        </w:rPr>
        <w:t>The Student Teacher will be assessed using the following formal evaluations:</w:t>
      </w:r>
    </w:p>
    <w:p w14:paraId="6E147A4C" w14:textId="77777777" w:rsidR="00C4645C" w:rsidRPr="00881248" w:rsidRDefault="00C4645C" w:rsidP="00881248">
      <w:pPr>
        <w:spacing w:after="0" w:line="240" w:lineRule="auto"/>
        <w:rPr>
          <w:rFonts w:ascii="Times New Roman" w:hAnsi="Times New Roman" w:cs="Times New Roman"/>
          <w:sz w:val="24"/>
          <w:szCs w:val="24"/>
        </w:rPr>
      </w:pPr>
    </w:p>
    <w:p w14:paraId="22A4A195" w14:textId="77777777" w:rsidR="00C4645C" w:rsidRPr="00881248" w:rsidRDefault="00C4645C" w:rsidP="00881248">
      <w:pPr>
        <w:spacing w:after="0" w:line="240" w:lineRule="auto"/>
        <w:rPr>
          <w:rFonts w:ascii="Times New Roman" w:hAnsi="Times New Roman" w:cs="Times New Roman"/>
          <w:b/>
          <w:sz w:val="24"/>
          <w:szCs w:val="24"/>
          <w:u w:val="single"/>
        </w:rPr>
      </w:pPr>
      <w:r w:rsidRPr="00881248">
        <w:rPr>
          <w:rFonts w:ascii="Times New Roman" w:hAnsi="Times New Roman" w:cs="Times New Roman"/>
          <w:b/>
          <w:sz w:val="24"/>
          <w:szCs w:val="24"/>
          <w:u w:val="single"/>
        </w:rPr>
        <w:t>COOPERATING TEACHER EVALUATIONS</w:t>
      </w:r>
    </w:p>
    <w:p w14:paraId="20D7A13B" w14:textId="77777777" w:rsidR="00C4645C" w:rsidRPr="00881248" w:rsidRDefault="00C4645C" w:rsidP="00881248">
      <w:pPr>
        <w:spacing w:after="0" w:line="240" w:lineRule="auto"/>
        <w:rPr>
          <w:rFonts w:ascii="Times New Roman" w:hAnsi="Times New Roman" w:cs="Times New Roman"/>
          <w:sz w:val="24"/>
          <w:szCs w:val="24"/>
        </w:rPr>
      </w:pPr>
      <w:r w:rsidRPr="00881248">
        <w:rPr>
          <w:rFonts w:ascii="Times New Roman" w:hAnsi="Times New Roman" w:cs="Times New Roman"/>
          <w:sz w:val="24"/>
          <w:szCs w:val="24"/>
        </w:rPr>
        <w:t xml:space="preserve">The Cooperating Teacher will assess the Student Teacher on Tk20 using the following formal assessment instruments which include written feedback: </w:t>
      </w:r>
    </w:p>
    <w:p w14:paraId="0B510E95" w14:textId="77777777" w:rsidR="00C4645C" w:rsidRPr="00881248" w:rsidRDefault="00C4645C" w:rsidP="00B60818">
      <w:pPr>
        <w:pStyle w:val="ListParagraph"/>
        <w:numPr>
          <w:ilvl w:val="0"/>
          <w:numId w:val="27"/>
        </w:numPr>
      </w:pPr>
      <w:r w:rsidRPr="00881248">
        <w:t>Preliminary Evaluation</w:t>
      </w:r>
    </w:p>
    <w:p w14:paraId="3FA91BCF" w14:textId="77777777" w:rsidR="00C4645C" w:rsidRPr="00881248" w:rsidRDefault="00C4645C" w:rsidP="00B60818">
      <w:pPr>
        <w:pStyle w:val="ListParagraph"/>
        <w:numPr>
          <w:ilvl w:val="0"/>
          <w:numId w:val="27"/>
        </w:numPr>
      </w:pPr>
      <w:r w:rsidRPr="00881248">
        <w:t>Teacher Intern Assessment Instrument (TIAI)</w:t>
      </w:r>
    </w:p>
    <w:p w14:paraId="559C9815" w14:textId="77777777" w:rsidR="00881248" w:rsidRDefault="00C4645C" w:rsidP="00B60818">
      <w:pPr>
        <w:pStyle w:val="ListParagraph"/>
        <w:numPr>
          <w:ilvl w:val="0"/>
          <w:numId w:val="28"/>
        </w:numPr>
      </w:pPr>
      <w:r w:rsidRPr="00881248">
        <w:t>Formative Assessment</w:t>
      </w:r>
    </w:p>
    <w:p w14:paraId="73834D32" w14:textId="77777777" w:rsidR="00C4645C" w:rsidRPr="00881248" w:rsidRDefault="00C4645C" w:rsidP="00B60818">
      <w:pPr>
        <w:pStyle w:val="ListParagraph"/>
        <w:numPr>
          <w:ilvl w:val="0"/>
          <w:numId w:val="28"/>
        </w:numPr>
      </w:pPr>
      <w:r w:rsidRPr="00881248">
        <w:t>Summative Assessment</w:t>
      </w:r>
    </w:p>
    <w:p w14:paraId="0F3562C4" w14:textId="303D1B36" w:rsidR="00C4645C" w:rsidRPr="00881248" w:rsidRDefault="00C4645C" w:rsidP="00B60818">
      <w:pPr>
        <w:pStyle w:val="ListParagraph"/>
        <w:numPr>
          <w:ilvl w:val="0"/>
          <w:numId w:val="27"/>
        </w:numPr>
      </w:pPr>
      <w:r w:rsidRPr="00881248">
        <w:t xml:space="preserve">MC </w:t>
      </w:r>
      <w:r w:rsidR="0074768B">
        <w:t xml:space="preserve">Teacher Education </w:t>
      </w:r>
      <w:r w:rsidRPr="00881248">
        <w:t>Disposition</w:t>
      </w:r>
      <w:r w:rsidR="0074768B">
        <w:t xml:space="preserve"> Evaluation</w:t>
      </w:r>
    </w:p>
    <w:p w14:paraId="2F6DEBBF" w14:textId="434DE7A0" w:rsidR="00C4645C" w:rsidRDefault="00C4645C" w:rsidP="007038F4">
      <w:pPr>
        <w:pStyle w:val="ListParagraph"/>
        <w:numPr>
          <w:ilvl w:val="0"/>
          <w:numId w:val="27"/>
        </w:numPr>
      </w:pPr>
      <w:r w:rsidRPr="00881248">
        <w:t xml:space="preserve">Statewide Common Dispositions </w:t>
      </w:r>
      <w:r w:rsidR="000756E9">
        <w:t>Instrument</w:t>
      </w:r>
    </w:p>
    <w:p w14:paraId="27E07FC8" w14:textId="79330A71" w:rsidR="00FE1D07" w:rsidRPr="00881248" w:rsidRDefault="00FE1D07" w:rsidP="00B60818">
      <w:pPr>
        <w:pStyle w:val="ListParagraph"/>
        <w:numPr>
          <w:ilvl w:val="0"/>
          <w:numId w:val="27"/>
        </w:numPr>
      </w:pPr>
      <w:r>
        <w:t>Final Student Teach</w:t>
      </w:r>
      <w:r w:rsidR="000756E9">
        <w:t>ing</w:t>
      </w:r>
      <w:r>
        <w:t xml:space="preserve"> Evaluation</w:t>
      </w:r>
    </w:p>
    <w:p w14:paraId="26F9D8AD" w14:textId="77777777" w:rsidR="00C4645C" w:rsidRPr="00881248" w:rsidRDefault="00C4645C" w:rsidP="00881248">
      <w:pPr>
        <w:spacing w:after="0"/>
        <w:rPr>
          <w:rFonts w:ascii="Times New Roman" w:hAnsi="Times New Roman" w:cs="Times New Roman"/>
          <w:sz w:val="24"/>
          <w:szCs w:val="24"/>
        </w:rPr>
      </w:pPr>
    </w:p>
    <w:p w14:paraId="59FA39F7" w14:textId="77777777" w:rsidR="00C4645C" w:rsidRPr="00881248" w:rsidRDefault="00C4645C" w:rsidP="00881248">
      <w:pPr>
        <w:spacing w:after="0"/>
        <w:rPr>
          <w:rFonts w:ascii="Times New Roman" w:hAnsi="Times New Roman" w:cs="Times New Roman"/>
          <w:sz w:val="24"/>
          <w:szCs w:val="24"/>
        </w:rPr>
      </w:pPr>
      <w:r w:rsidRPr="00881248">
        <w:rPr>
          <w:rFonts w:ascii="Times New Roman" w:hAnsi="Times New Roman" w:cs="Times New Roman"/>
          <w:sz w:val="24"/>
          <w:szCs w:val="24"/>
        </w:rPr>
        <w:t>The Cooperating Teacher will assess the University Supervisor on Tk20 using the following formal assessment instrument:</w:t>
      </w:r>
    </w:p>
    <w:p w14:paraId="6F8E9FC1" w14:textId="77777777" w:rsidR="00C4645C" w:rsidRPr="00881248" w:rsidRDefault="00C4645C" w:rsidP="00B60818">
      <w:pPr>
        <w:pStyle w:val="ListParagraph"/>
        <w:numPr>
          <w:ilvl w:val="0"/>
          <w:numId w:val="29"/>
        </w:numPr>
      </w:pPr>
      <w:r w:rsidRPr="00881248">
        <w:t>Cooperating Teacher Assessment of the University Supervisor</w:t>
      </w:r>
    </w:p>
    <w:p w14:paraId="4D93A5F3" w14:textId="77777777" w:rsidR="00881248" w:rsidRDefault="00881248" w:rsidP="00881248">
      <w:pPr>
        <w:spacing w:after="0"/>
        <w:rPr>
          <w:rFonts w:ascii="Times New Roman" w:hAnsi="Times New Roman" w:cs="Times New Roman"/>
          <w:sz w:val="24"/>
          <w:szCs w:val="24"/>
        </w:rPr>
      </w:pPr>
    </w:p>
    <w:p w14:paraId="3452386A" w14:textId="77777777" w:rsidR="00C4645C" w:rsidRPr="00881248" w:rsidRDefault="00C4645C" w:rsidP="00881248">
      <w:pPr>
        <w:spacing w:after="0"/>
        <w:rPr>
          <w:rFonts w:ascii="Times New Roman" w:hAnsi="Times New Roman" w:cs="Times New Roman"/>
          <w:b/>
          <w:sz w:val="24"/>
          <w:szCs w:val="24"/>
          <w:u w:val="single"/>
        </w:rPr>
      </w:pPr>
      <w:r w:rsidRPr="00881248">
        <w:rPr>
          <w:rFonts w:ascii="Times New Roman" w:hAnsi="Times New Roman" w:cs="Times New Roman"/>
          <w:b/>
          <w:sz w:val="24"/>
          <w:szCs w:val="24"/>
          <w:u w:val="single"/>
        </w:rPr>
        <w:t xml:space="preserve">UNIVERSITY SUPERVISOR EVALUATIONS </w:t>
      </w:r>
    </w:p>
    <w:p w14:paraId="514B0BE1" w14:textId="77777777" w:rsidR="00C4645C" w:rsidRPr="00881248" w:rsidRDefault="00C4645C" w:rsidP="00881248">
      <w:pPr>
        <w:spacing w:after="0"/>
        <w:rPr>
          <w:rFonts w:ascii="Times New Roman" w:hAnsi="Times New Roman" w:cs="Times New Roman"/>
          <w:sz w:val="24"/>
          <w:szCs w:val="24"/>
        </w:rPr>
      </w:pPr>
      <w:r w:rsidRPr="00881248">
        <w:rPr>
          <w:rFonts w:ascii="Times New Roman" w:hAnsi="Times New Roman" w:cs="Times New Roman"/>
          <w:sz w:val="24"/>
          <w:szCs w:val="24"/>
        </w:rPr>
        <w:t xml:space="preserve">The University Supervisor will assess the Student Teacher on Tk20 using the following formal assessment instruments which include written feedback: </w:t>
      </w:r>
    </w:p>
    <w:p w14:paraId="47139A9E" w14:textId="77777777" w:rsidR="00C4645C" w:rsidRPr="00881248" w:rsidRDefault="00C4645C" w:rsidP="00B60818">
      <w:pPr>
        <w:pStyle w:val="ListParagraph"/>
        <w:numPr>
          <w:ilvl w:val="0"/>
          <w:numId w:val="29"/>
        </w:numPr>
      </w:pPr>
      <w:r w:rsidRPr="00881248">
        <w:t>Teacher Intern Assessment Instrument (TIAI)</w:t>
      </w:r>
    </w:p>
    <w:p w14:paraId="561F7E1B" w14:textId="77777777" w:rsidR="00C4645C" w:rsidRPr="00881248" w:rsidRDefault="00C4645C" w:rsidP="00B60818">
      <w:pPr>
        <w:pStyle w:val="ListParagraph"/>
        <w:numPr>
          <w:ilvl w:val="0"/>
          <w:numId w:val="30"/>
        </w:numPr>
      </w:pPr>
      <w:r w:rsidRPr="00881248">
        <w:t>Formative Assessment</w:t>
      </w:r>
    </w:p>
    <w:p w14:paraId="1135C26E" w14:textId="77777777" w:rsidR="00C4645C" w:rsidRPr="00881248" w:rsidRDefault="00C4645C" w:rsidP="00B60818">
      <w:pPr>
        <w:pStyle w:val="ListParagraph"/>
        <w:numPr>
          <w:ilvl w:val="0"/>
          <w:numId w:val="30"/>
        </w:numPr>
      </w:pPr>
      <w:r w:rsidRPr="00881248">
        <w:t>Summative Assessment</w:t>
      </w:r>
    </w:p>
    <w:p w14:paraId="5670A9A9" w14:textId="77777777" w:rsidR="00C4645C" w:rsidRPr="00881248" w:rsidRDefault="00C4645C" w:rsidP="00B60818">
      <w:pPr>
        <w:pStyle w:val="ListParagraph"/>
        <w:numPr>
          <w:ilvl w:val="0"/>
          <w:numId w:val="29"/>
        </w:numPr>
      </w:pPr>
      <w:r w:rsidRPr="00881248">
        <w:t>Teaching Unit</w:t>
      </w:r>
    </w:p>
    <w:p w14:paraId="3B299EF9" w14:textId="77777777" w:rsidR="00C4645C" w:rsidRPr="00881248" w:rsidRDefault="00C4645C" w:rsidP="00B60818">
      <w:pPr>
        <w:pStyle w:val="ListParagraph"/>
        <w:numPr>
          <w:ilvl w:val="0"/>
          <w:numId w:val="29"/>
        </w:numPr>
      </w:pPr>
      <w:r w:rsidRPr="00881248">
        <w:t xml:space="preserve">Teacher Work Sample </w:t>
      </w:r>
    </w:p>
    <w:p w14:paraId="7BF4FB65" w14:textId="4CA3B90F" w:rsidR="00C4645C" w:rsidRDefault="00C4645C" w:rsidP="007038F4">
      <w:pPr>
        <w:pStyle w:val="ListParagraph"/>
        <w:numPr>
          <w:ilvl w:val="0"/>
          <w:numId w:val="29"/>
        </w:numPr>
      </w:pPr>
      <w:r w:rsidRPr="00881248">
        <w:t>Professional Internship Notebook Rubric (mid-term)</w:t>
      </w:r>
    </w:p>
    <w:p w14:paraId="743E6B88" w14:textId="40ACBA39" w:rsidR="00FE1D07" w:rsidRDefault="00FE1D07" w:rsidP="00B60818">
      <w:pPr>
        <w:pStyle w:val="ListParagraph"/>
        <w:numPr>
          <w:ilvl w:val="0"/>
          <w:numId w:val="29"/>
        </w:numPr>
      </w:pPr>
      <w:r>
        <w:t>Final Student Teac</w:t>
      </w:r>
      <w:r w:rsidR="000756E9">
        <w:t>hing</w:t>
      </w:r>
      <w:r>
        <w:t xml:space="preserve"> Evaluation</w:t>
      </w:r>
    </w:p>
    <w:p w14:paraId="2D5831F9" w14:textId="30B53B5D" w:rsidR="0074768B" w:rsidRDefault="0074768B" w:rsidP="00B60818">
      <w:pPr>
        <w:pStyle w:val="ListParagraph"/>
        <w:numPr>
          <w:ilvl w:val="0"/>
          <w:numId w:val="29"/>
        </w:numPr>
      </w:pPr>
      <w:r>
        <w:t>MC Teacher Education Disposition Evaluation</w:t>
      </w:r>
    </w:p>
    <w:p w14:paraId="33B31D0D" w14:textId="5620D132" w:rsidR="0074768B" w:rsidRPr="00881248" w:rsidRDefault="0074768B" w:rsidP="00B60818">
      <w:pPr>
        <w:pStyle w:val="ListParagraph"/>
        <w:numPr>
          <w:ilvl w:val="0"/>
          <w:numId w:val="29"/>
        </w:numPr>
      </w:pPr>
      <w:r>
        <w:t xml:space="preserve">Statewide Common Dispositions </w:t>
      </w:r>
      <w:r w:rsidR="000756E9">
        <w:t>Instrument</w:t>
      </w:r>
    </w:p>
    <w:p w14:paraId="005D393F" w14:textId="77777777" w:rsidR="00C4645C" w:rsidRPr="00881248" w:rsidRDefault="00C4645C" w:rsidP="00881248">
      <w:pPr>
        <w:spacing w:after="0"/>
        <w:rPr>
          <w:rFonts w:ascii="Times New Roman" w:hAnsi="Times New Roman" w:cs="Times New Roman"/>
          <w:sz w:val="24"/>
          <w:szCs w:val="24"/>
        </w:rPr>
      </w:pPr>
    </w:p>
    <w:p w14:paraId="1369DA90" w14:textId="77777777" w:rsidR="00C4645C" w:rsidRPr="00881248" w:rsidRDefault="00C4645C" w:rsidP="00881248">
      <w:pPr>
        <w:spacing w:after="0"/>
        <w:rPr>
          <w:rFonts w:ascii="Times New Roman" w:hAnsi="Times New Roman" w:cs="Times New Roman"/>
          <w:sz w:val="24"/>
          <w:szCs w:val="24"/>
        </w:rPr>
      </w:pPr>
      <w:r w:rsidRPr="00881248">
        <w:rPr>
          <w:rFonts w:ascii="Times New Roman" w:hAnsi="Times New Roman" w:cs="Times New Roman"/>
          <w:sz w:val="24"/>
          <w:szCs w:val="24"/>
        </w:rPr>
        <w:t>The University Supervisor will assess the Cooperating Teacher on Tk20 using the following formal assessment instrument:</w:t>
      </w:r>
    </w:p>
    <w:p w14:paraId="5EF29463" w14:textId="77777777" w:rsidR="00C4645C" w:rsidRPr="00881248" w:rsidRDefault="00C4645C" w:rsidP="00B60818">
      <w:pPr>
        <w:pStyle w:val="ListParagraph"/>
        <w:numPr>
          <w:ilvl w:val="0"/>
          <w:numId w:val="31"/>
        </w:numPr>
      </w:pPr>
      <w:r w:rsidRPr="00881248">
        <w:t xml:space="preserve">University Analysis of the Cooperating Teacher </w:t>
      </w:r>
    </w:p>
    <w:p w14:paraId="56C544A1" w14:textId="77777777" w:rsidR="00FE1D07" w:rsidRDefault="00FE1D07" w:rsidP="00881248">
      <w:pPr>
        <w:spacing w:after="0"/>
        <w:rPr>
          <w:rFonts w:ascii="Times New Roman" w:hAnsi="Times New Roman" w:cs="Times New Roman"/>
          <w:sz w:val="24"/>
          <w:szCs w:val="24"/>
        </w:rPr>
      </w:pPr>
    </w:p>
    <w:p w14:paraId="67EFD55A" w14:textId="77777777" w:rsidR="00153BFB" w:rsidRDefault="00153BFB" w:rsidP="00881248">
      <w:pPr>
        <w:spacing w:after="0"/>
        <w:rPr>
          <w:rFonts w:ascii="Times New Roman" w:hAnsi="Times New Roman" w:cs="Times New Roman"/>
          <w:b/>
          <w:sz w:val="24"/>
          <w:szCs w:val="24"/>
        </w:rPr>
      </w:pPr>
    </w:p>
    <w:p w14:paraId="1C6E56F6" w14:textId="3BF60378" w:rsidR="00C4645C" w:rsidRPr="006134DB" w:rsidRDefault="00C4645C" w:rsidP="00881248">
      <w:pPr>
        <w:spacing w:after="0"/>
        <w:rPr>
          <w:rFonts w:ascii="Times New Roman" w:hAnsi="Times New Roman" w:cs="Times New Roman"/>
          <w:b/>
          <w:sz w:val="24"/>
          <w:szCs w:val="24"/>
        </w:rPr>
      </w:pPr>
      <w:r w:rsidRPr="006134DB">
        <w:rPr>
          <w:rFonts w:ascii="Times New Roman" w:hAnsi="Times New Roman" w:cs="Times New Roman"/>
          <w:b/>
          <w:sz w:val="24"/>
          <w:szCs w:val="24"/>
        </w:rPr>
        <w:lastRenderedPageBreak/>
        <w:t>STUDENT TEACHER GRADING</w:t>
      </w:r>
    </w:p>
    <w:p w14:paraId="500ACB05" w14:textId="77777777" w:rsidR="00C4645C" w:rsidRPr="00881248" w:rsidRDefault="00C4645C" w:rsidP="00881248">
      <w:pPr>
        <w:spacing w:after="0"/>
        <w:rPr>
          <w:rFonts w:ascii="Times New Roman" w:hAnsi="Times New Roman" w:cs="Times New Roman"/>
          <w:sz w:val="24"/>
          <w:szCs w:val="24"/>
        </w:rPr>
      </w:pPr>
      <w:r w:rsidRPr="00881248">
        <w:rPr>
          <w:rFonts w:ascii="Times New Roman" w:hAnsi="Times New Roman" w:cs="Times New Roman"/>
          <w:sz w:val="24"/>
          <w:szCs w:val="24"/>
        </w:rPr>
        <w:t>The Student Teacher will assess the Cooperating Teacher, University Supervisor, the Student Teaching Professional Semester, and himself/herself on Tk20 using the following formal assessment instruments:</w:t>
      </w:r>
    </w:p>
    <w:p w14:paraId="491B6CBC" w14:textId="77777777" w:rsidR="00C4645C" w:rsidRPr="004C0D76" w:rsidRDefault="00C4645C" w:rsidP="00B60818">
      <w:pPr>
        <w:pStyle w:val="ListParagraph"/>
        <w:numPr>
          <w:ilvl w:val="0"/>
          <w:numId w:val="31"/>
        </w:numPr>
      </w:pPr>
      <w:r w:rsidRPr="004C0D76">
        <w:t>Student Teacher Evaluation of the Cooperating Teacher</w:t>
      </w:r>
    </w:p>
    <w:p w14:paraId="3C27540B" w14:textId="77777777" w:rsidR="00C4645C" w:rsidRPr="004C0D76" w:rsidRDefault="00C4645C" w:rsidP="00B60818">
      <w:pPr>
        <w:pStyle w:val="ListParagraph"/>
        <w:numPr>
          <w:ilvl w:val="0"/>
          <w:numId w:val="31"/>
        </w:numPr>
      </w:pPr>
      <w:r w:rsidRPr="004C0D76">
        <w:t>Student Teacher Analysis of the University Supervisor</w:t>
      </w:r>
    </w:p>
    <w:p w14:paraId="4BD00B7A" w14:textId="77777777" w:rsidR="00C4645C" w:rsidRPr="004C0D76" w:rsidRDefault="00C4645C" w:rsidP="00B60818">
      <w:pPr>
        <w:pStyle w:val="ListParagraph"/>
        <w:numPr>
          <w:ilvl w:val="0"/>
          <w:numId w:val="31"/>
        </w:numPr>
      </w:pPr>
      <w:r w:rsidRPr="004C0D76">
        <w:t>MC Undergraduate Survey</w:t>
      </w:r>
    </w:p>
    <w:p w14:paraId="07552D3A" w14:textId="77777777" w:rsidR="00C4645C" w:rsidRPr="004C0D76" w:rsidRDefault="00C4645C" w:rsidP="00B60818">
      <w:pPr>
        <w:pStyle w:val="ListParagraph"/>
        <w:numPr>
          <w:ilvl w:val="0"/>
          <w:numId w:val="31"/>
        </w:numPr>
      </w:pPr>
      <w:r w:rsidRPr="004C0D76">
        <w:t>Student Teacher Self-Evaluation</w:t>
      </w:r>
    </w:p>
    <w:p w14:paraId="69B4BEBE" w14:textId="0797DDDC" w:rsidR="00C4645C" w:rsidRPr="004C0D76" w:rsidRDefault="000756E9" w:rsidP="00B60818">
      <w:pPr>
        <w:pStyle w:val="ListParagraph"/>
        <w:numPr>
          <w:ilvl w:val="0"/>
          <w:numId w:val="31"/>
        </w:numPr>
      </w:pPr>
      <w:r>
        <w:t xml:space="preserve">MC Teacher Education </w:t>
      </w:r>
      <w:r w:rsidR="00C4645C" w:rsidRPr="004C0D76">
        <w:t xml:space="preserve">Dispositions </w:t>
      </w:r>
      <w:r>
        <w:t>Evaluation</w:t>
      </w:r>
    </w:p>
    <w:p w14:paraId="56067376" w14:textId="3EEE0C37" w:rsidR="00C4645C" w:rsidRPr="004C0D76" w:rsidRDefault="00C4645C" w:rsidP="00B60818">
      <w:pPr>
        <w:pStyle w:val="ListParagraph"/>
        <w:numPr>
          <w:ilvl w:val="0"/>
          <w:numId w:val="31"/>
        </w:numPr>
      </w:pPr>
      <w:r w:rsidRPr="004C0D76">
        <w:t xml:space="preserve">Statewide Common Dispositions </w:t>
      </w:r>
      <w:r w:rsidR="000756E9">
        <w:t>Instrument</w:t>
      </w:r>
    </w:p>
    <w:p w14:paraId="50885A0C" w14:textId="77777777" w:rsidR="004C0D76" w:rsidRDefault="004C0D76" w:rsidP="00881248">
      <w:pPr>
        <w:spacing w:after="0"/>
        <w:rPr>
          <w:rFonts w:ascii="Times New Roman" w:hAnsi="Times New Roman" w:cs="Times New Roman"/>
          <w:sz w:val="24"/>
          <w:szCs w:val="24"/>
        </w:rPr>
      </w:pPr>
    </w:p>
    <w:p w14:paraId="19F35295" w14:textId="77777777" w:rsidR="00C4645C" w:rsidRPr="004C0D76" w:rsidRDefault="00C4645C" w:rsidP="00881248">
      <w:pPr>
        <w:spacing w:after="0"/>
        <w:rPr>
          <w:rFonts w:ascii="Times New Roman" w:hAnsi="Times New Roman" w:cs="Times New Roman"/>
          <w:b/>
          <w:sz w:val="24"/>
          <w:szCs w:val="24"/>
        </w:rPr>
      </w:pPr>
      <w:r w:rsidRPr="004C0D76">
        <w:rPr>
          <w:rFonts w:ascii="Times New Roman" w:hAnsi="Times New Roman" w:cs="Times New Roman"/>
          <w:b/>
          <w:sz w:val="24"/>
          <w:szCs w:val="24"/>
        </w:rPr>
        <w:t>GRADING</w:t>
      </w:r>
    </w:p>
    <w:p w14:paraId="26B3D7E7" w14:textId="77777777" w:rsidR="00C4645C" w:rsidRPr="00881248" w:rsidRDefault="00C4645C" w:rsidP="00881248">
      <w:pPr>
        <w:spacing w:after="0"/>
        <w:rPr>
          <w:rFonts w:ascii="Times New Roman" w:hAnsi="Times New Roman" w:cs="Times New Roman"/>
          <w:sz w:val="24"/>
          <w:szCs w:val="24"/>
        </w:rPr>
      </w:pPr>
      <w:r w:rsidRPr="00881248">
        <w:rPr>
          <w:rFonts w:ascii="Times New Roman" w:hAnsi="Times New Roman" w:cs="Times New Roman"/>
          <w:sz w:val="24"/>
          <w:szCs w:val="24"/>
        </w:rPr>
        <w:t>Directed Teaching is a Mississippi College course for which each Student Teacher receives twelve semester hours of credit. It should be emphasized that the twelve hours of credit for the Professional Student Teaching Semester are broken down into four, 3-hour components.  This allows the University Supervisor much latitude in assigning grades.  While the responsibility for assigning final grades falls upon the Director of Field Experiences and the University Supervisor, the primary source for evaluative data used in assigning grades is the Cooperating Teacher.</w:t>
      </w:r>
    </w:p>
    <w:p w14:paraId="5C6E6E1E" w14:textId="77777777" w:rsidR="00C4645C" w:rsidRPr="00881248" w:rsidRDefault="00C4645C" w:rsidP="00881248">
      <w:pPr>
        <w:spacing w:after="0"/>
        <w:rPr>
          <w:rFonts w:ascii="Times New Roman" w:hAnsi="Times New Roman" w:cs="Times New Roman"/>
          <w:sz w:val="24"/>
          <w:szCs w:val="24"/>
        </w:rPr>
      </w:pPr>
    </w:p>
    <w:p w14:paraId="13834D64" w14:textId="77777777" w:rsidR="00C4645C" w:rsidRPr="00881248" w:rsidRDefault="00C4645C" w:rsidP="00881248">
      <w:pPr>
        <w:spacing w:after="0"/>
        <w:rPr>
          <w:rFonts w:ascii="Times New Roman" w:hAnsi="Times New Roman" w:cs="Times New Roman"/>
          <w:sz w:val="24"/>
          <w:szCs w:val="24"/>
        </w:rPr>
      </w:pPr>
      <w:r w:rsidRPr="00881248">
        <w:rPr>
          <w:rFonts w:ascii="Times New Roman" w:hAnsi="Times New Roman" w:cs="Times New Roman"/>
          <w:sz w:val="24"/>
          <w:szCs w:val="24"/>
        </w:rPr>
        <w:t>Shown below are some general guidelines that the Director of Field Experiences, the University Supervisor, and the Cooperating Teacher will use in reaching an agreement on how the final grades are to be distributed.</w:t>
      </w:r>
    </w:p>
    <w:p w14:paraId="2F3CBCA9" w14:textId="77777777" w:rsidR="00C4645C" w:rsidRPr="00881248" w:rsidRDefault="00C4645C" w:rsidP="00881248">
      <w:pPr>
        <w:spacing w:after="0"/>
        <w:rPr>
          <w:rFonts w:ascii="Times New Roman" w:hAnsi="Times New Roman" w:cs="Times New Roman"/>
          <w:sz w:val="24"/>
          <w:szCs w:val="24"/>
        </w:rPr>
      </w:pPr>
      <w:r w:rsidRPr="00881248">
        <w:rPr>
          <w:rFonts w:ascii="Times New Roman" w:hAnsi="Times New Roman" w:cs="Times New Roman"/>
          <w:b/>
          <w:bCs/>
          <w:sz w:val="24"/>
          <w:szCs w:val="24"/>
        </w:rPr>
        <w:t xml:space="preserve">An "A" Student Teacher </w:t>
      </w:r>
      <w:r w:rsidRPr="00881248">
        <w:rPr>
          <w:rFonts w:ascii="Times New Roman" w:hAnsi="Times New Roman" w:cs="Times New Roman"/>
          <w:sz w:val="24"/>
          <w:szCs w:val="24"/>
        </w:rPr>
        <w:t>will show consistent predominance of strength and have no outstanding weaknesses.  He/she will have shown outstanding growth and achievement in the classroom. He/she will have exhibited evidence of professionalism, qualities of leadership, creativity in teaching, initiative and a spirit of cooperation and respect toward authority.</w:t>
      </w:r>
    </w:p>
    <w:p w14:paraId="481E763C" w14:textId="77777777" w:rsidR="00C4645C" w:rsidRPr="00881248" w:rsidRDefault="00C4645C" w:rsidP="00881248">
      <w:pPr>
        <w:spacing w:after="0"/>
        <w:rPr>
          <w:rFonts w:ascii="Times New Roman" w:hAnsi="Times New Roman" w:cs="Times New Roman"/>
          <w:sz w:val="24"/>
          <w:szCs w:val="24"/>
        </w:rPr>
      </w:pPr>
      <w:r w:rsidRPr="00881248">
        <w:rPr>
          <w:rFonts w:ascii="Times New Roman" w:hAnsi="Times New Roman" w:cs="Times New Roman"/>
          <w:b/>
          <w:bCs/>
          <w:sz w:val="24"/>
          <w:szCs w:val="24"/>
        </w:rPr>
        <w:t xml:space="preserve">A "B" Student Teacher </w:t>
      </w:r>
      <w:r w:rsidRPr="00881248">
        <w:rPr>
          <w:rFonts w:ascii="Times New Roman" w:hAnsi="Times New Roman" w:cs="Times New Roman"/>
          <w:sz w:val="24"/>
          <w:szCs w:val="24"/>
        </w:rPr>
        <w:t>will have significantly more strengths than weaknesses.  He/she will consistently exhibit good teaching, initiative, and interest.  He/she will be well</w:t>
      </w:r>
      <w:r w:rsidRPr="00881248">
        <w:rPr>
          <w:rFonts w:ascii="Times New Roman" w:hAnsi="Times New Roman" w:cs="Times New Roman"/>
          <w:sz w:val="24"/>
          <w:szCs w:val="24"/>
        </w:rPr>
        <w:noBreakHyphen/>
        <w:t>grounded in methods and academic knowledge in his/her area, giving evidence of effective performance in his/her own situation.  He/she will have a healthy respect for those over him/her in the school administrative role.</w:t>
      </w:r>
    </w:p>
    <w:p w14:paraId="53AAC9A4" w14:textId="77777777" w:rsidR="00C4645C" w:rsidRPr="00881248" w:rsidRDefault="00C4645C" w:rsidP="00881248">
      <w:pPr>
        <w:spacing w:after="0"/>
        <w:rPr>
          <w:rFonts w:ascii="Times New Roman" w:hAnsi="Times New Roman" w:cs="Times New Roman"/>
          <w:sz w:val="24"/>
          <w:szCs w:val="24"/>
        </w:rPr>
      </w:pPr>
      <w:r w:rsidRPr="00881248">
        <w:rPr>
          <w:rFonts w:ascii="Times New Roman" w:hAnsi="Times New Roman" w:cs="Times New Roman"/>
          <w:b/>
          <w:bCs/>
          <w:sz w:val="24"/>
          <w:szCs w:val="24"/>
        </w:rPr>
        <w:t>A "C" Student Teacher</w:t>
      </w:r>
      <w:r w:rsidRPr="00881248">
        <w:rPr>
          <w:rFonts w:ascii="Times New Roman" w:hAnsi="Times New Roman" w:cs="Times New Roman"/>
          <w:sz w:val="24"/>
          <w:szCs w:val="24"/>
        </w:rPr>
        <w:t xml:space="preserve"> will have worked well with the Cooperating Teacher and given evidence of a willingness to learn.  He/she should have evidenced some growth in the teaching processes. Neither strengths nor weaknesses will dominate his/her performance. Readiness to meet the ordinary classroom situation will be demonstrated, and he/she will in all likelihood be a good, average teacher.  The awarding of a "C" in the Professional Student Teaching Semester </w:t>
      </w:r>
      <w:r w:rsidRPr="00881248">
        <w:rPr>
          <w:rFonts w:ascii="Times New Roman" w:hAnsi="Times New Roman" w:cs="Times New Roman"/>
          <w:b/>
          <w:bCs/>
          <w:sz w:val="24"/>
          <w:szCs w:val="24"/>
        </w:rPr>
        <w:t>does not</w:t>
      </w:r>
      <w:r w:rsidRPr="00881248">
        <w:rPr>
          <w:rFonts w:ascii="Times New Roman" w:hAnsi="Times New Roman" w:cs="Times New Roman"/>
          <w:sz w:val="24"/>
          <w:szCs w:val="24"/>
        </w:rPr>
        <w:t xml:space="preserve"> mean that the candidate will be unable to secure a teaching position.</w:t>
      </w:r>
    </w:p>
    <w:p w14:paraId="5A067D5B" w14:textId="3BF6203D" w:rsidR="00C4645C" w:rsidRPr="00881248" w:rsidRDefault="00C4645C" w:rsidP="00881248">
      <w:pPr>
        <w:spacing w:after="0"/>
        <w:rPr>
          <w:rFonts w:ascii="Times New Roman" w:hAnsi="Times New Roman" w:cs="Times New Roman"/>
          <w:sz w:val="24"/>
          <w:szCs w:val="24"/>
        </w:rPr>
      </w:pPr>
      <w:r w:rsidRPr="00881248">
        <w:rPr>
          <w:rFonts w:ascii="Times New Roman" w:hAnsi="Times New Roman" w:cs="Times New Roman"/>
          <w:b/>
          <w:bCs/>
          <w:sz w:val="24"/>
          <w:szCs w:val="24"/>
        </w:rPr>
        <w:t>A "D" Student Teacher</w:t>
      </w:r>
      <w:r w:rsidRPr="00881248">
        <w:rPr>
          <w:rFonts w:ascii="Times New Roman" w:hAnsi="Times New Roman" w:cs="Times New Roman"/>
          <w:sz w:val="24"/>
          <w:szCs w:val="24"/>
        </w:rPr>
        <w:t xml:space="preserve"> will have shown more weaknesses than strengths or shall have evidenced some particularly outstanding weakness.  This indicates the general inability to handle his/her own classroom situation.  The Student Teacher will not be recommended to take a teaching position. Under certain circumstances he/she will be encouraged to repeat the Student Teaching Semester. Certain corrective processes may indicate that the candidate is ready to repeat the Professional Student Teaching Semester again at a later date.</w:t>
      </w:r>
    </w:p>
    <w:p w14:paraId="4603F1A9" w14:textId="6094DC74" w:rsidR="00C4645C" w:rsidRPr="00881248" w:rsidRDefault="00C4645C" w:rsidP="00881248">
      <w:pPr>
        <w:spacing w:after="0"/>
        <w:rPr>
          <w:rFonts w:ascii="Times New Roman" w:hAnsi="Times New Roman" w:cs="Times New Roman"/>
          <w:sz w:val="24"/>
          <w:szCs w:val="24"/>
        </w:rPr>
      </w:pPr>
      <w:r w:rsidRPr="00881248">
        <w:rPr>
          <w:rFonts w:ascii="Times New Roman" w:hAnsi="Times New Roman" w:cs="Times New Roman"/>
          <w:sz w:val="24"/>
          <w:szCs w:val="24"/>
        </w:rPr>
        <w:lastRenderedPageBreak/>
        <w:t>Assessments will be on-going and continuous throughout the semester through observation, timely submission of records, reports, and lesson plans and through conferences between the intern, cooperating teacher, and university supervisor. The Director of Field Experiences will be included in the conferences if necessary.</w:t>
      </w:r>
    </w:p>
    <w:p w14:paraId="205AC5ED" w14:textId="77777777" w:rsidR="00C4645C" w:rsidRPr="00881248" w:rsidRDefault="00C4645C" w:rsidP="00881248">
      <w:pPr>
        <w:spacing w:after="0"/>
        <w:rPr>
          <w:rFonts w:ascii="Times New Roman" w:hAnsi="Times New Roman" w:cs="Times New Roman"/>
          <w:sz w:val="24"/>
          <w:szCs w:val="24"/>
        </w:rPr>
      </w:pPr>
    </w:p>
    <w:p w14:paraId="5567CD4B" w14:textId="77777777" w:rsidR="00C4645C" w:rsidRPr="00881248" w:rsidRDefault="00C4645C" w:rsidP="00881248">
      <w:pPr>
        <w:spacing w:after="0"/>
        <w:rPr>
          <w:rFonts w:ascii="Times New Roman" w:hAnsi="Times New Roman" w:cs="Times New Roman"/>
          <w:sz w:val="24"/>
          <w:szCs w:val="24"/>
        </w:rPr>
      </w:pPr>
      <w:r w:rsidRPr="00881248">
        <w:rPr>
          <w:rFonts w:ascii="Times New Roman" w:hAnsi="Times New Roman" w:cs="Times New Roman"/>
          <w:sz w:val="24"/>
          <w:szCs w:val="24"/>
        </w:rPr>
        <w:t>The intern will receive 4 (3-hour) grades during the student teaching semester:</w:t>
      </w:r>
    </w:p>
    <w:p w14:paraId="0A3B98EE" w14:textId="7B3CD5E0" w:rsidR="00C4645C" w:rsidRPr="004C0D76" w:rsidRDefault="00C4645C" w:rsidP="00B60818">
      <w:pPr>
        <w:pStyle w:val="ListParagraph"/>
        <w:numPr>
          <w:ilvl w:val="0"/>
          <w:numId w:val="32"/>
        </w:numPr>
      </w:pPr>
      <w:r w:rsidRPr="004C0D76">
        <w:rPr>
          <w:b/>
          <w:bCs/>
        </w:rPr>
        <w:t xml:space="preserve">Planning and Preparation/Assessment Plan </w:t>
      </w:r>
      <w:r w:rsidRPr="004C0D76">
        <w:t xml:space="preserve">(examples of assessment evidence: Student Teaching Notebook, Daily Lesson Planning, Teacher Work Sample, TIAI, Weekly Reports, Dispositions Evaluation etc.) </w:t>
      </w:r>
      <w:r w:rsidR="0031039E">
        <w:t>(</w:t>
      </w:r>
      <w:r w:rsidRPr="004C0D76">
        <w:rPr>
          <w:b/>
        </w:rPr>
        <w:t>EDU 421, 431, 471)</w:t>
      </w:r>
    </w:p>
    <w:p w14:paraId="2B669E68" w14:textId="77777777" w:rsidR="00C4645C" w:rsidRPr="004C0D76" w:rsidRDefault="00C4645C" w:rsidP="00B60818">
      <w:pPr>
        <w:pStyle w:val="ListParagraph"/>
        <w:numPr>
          <w:ilvl w:val="0"/>
          <w:numId w:val="32"/>
        </w:numPr>
      </w:pPr>
      <w:r w:rsidRPr="004C0D76">
        <w:rPr>
          <w:b/>
          <w:bCs/>
        </w:rPr>
        <w:t xml:space="preserve">Instruction/Implementing Assessment </w:t>
      </w:r>
      <w:r w:rsidRPr="004C0D76">
        <w:t>(examples of assessment evidence: TIAI, Classroom Observations, Teacher Work Sample, Weekly Reports, Dispositions Evaluation, etc.) (</w:t>
      </w:r>
      <w:r w:rsidRPr="004C0D76">
        <w:rPr>
          <w:b/>
        </w:rPr>
        <w:t>EDU 422, 432, 472)</w:t>
      </w:r>
    </w:p>
    <w:p w14:paraId="1AD7BB40" w14:textId="77777777" w:rsidR="00C4645C" w:rsidRPr="004C0D76" w:rsidRDefault="00C4645C" w:rsidP="00B60818">
      <w:pPr>
        <w:pStyle w:val="ListParagraph"/>
        <w:numPr>
          <w:ilvl w:val="0"/>
          <w:numId w:val="32"/>
        </w:numPr>
      </w:pPr>
      <w:r w:rsidRPr="004C0D76">
        <w:rPr>
          <w:b/>
          <w:bCs/>
        </w:rPr>
        <w:t xml:space="preserve">Management of the Learning Environment/ Instructional Decision-Making </w:t>
      </w:r>
      <w:r w:rsidRPr="004C0D76">
        <w:t xml:space="preserve">(examples of assessment evidence: TIAI, Weekly Reports, Dispositions Evaluation, Observation, Teacher Work Sample, Lesson Plans, etc. </w:t>
      </w:r>
      <w:r w:rsidRPr="004C0D76">
        <w:rPr>
          <w:b/>
        </w:rPr>
        <w:t>(EDU 423, 433, 473)</w:t>
      </w:r>
    </w:p>
    <w:p w14:paraId="613733F4" w14:textId="77777777" w:rsidR="00C4645C" w:rsidRPr="004C0D76" w:rsidRDefault="00C4645C" w:rsidP="00B60818">
      <w:pPr>
        <w:pStyle w:val="ListParagraph"/>
        <w:numPr>
          <w:ilvl w:val="0"/>
          <w:numId w:val="32"/>
        </w:numPr>
      </w:pPr>
      <w:r w:rsidRPr="004C0D76">
        <w:rPr>
          <w:b/>
          <w:bCs/>
        </w:rPr>
        <w:t xml:space="preserve">Professional Responsibilities/Dispositions/ Communication and Interactions/Reflection </w:t>
      </w:r>
      <w:r w:rsidRPr="004C0D76">
        <w:rPr>
          <w:bCs/>
        </w:rPr>
        <w:t>(examples of assessment evidence:  Dispositions Evaluation, Classroom observations, Lesson Plans, TIAI, Weekly Reports, Interviews with Cooperating Teacher, etc.) (</w:t>
      </w:r>
      <w:r w:rsidRPr="004C0D76">
        <w:rPr>
          <w:b/>
          <w:bCs/>
        </w:rPr>
        <w:t>EDU 424, 434, 474)</w:t>
      </w:r>
    </w:p>
    <w:p w14:paraId="1DD11034" w14:textId="77777777" w:rsidR="00C4645C" w:rsidRPr="00881248" w:rsidRDefault="00C4645C" w:rsidP="00881248">
      <w:pPr>
        <w:spacing w:after="0"/>
        <w:rPr>
          <w:rFonts w:ascii="Times New Roman" w:hAnsi="Times New Roman" w:cs="Times New Roman"/>
          <w:sz w:val="24"/>
          <w:szCs w:val="24"/>
        </w:rPr>
      </w:pPr>
    </w:p>
    <w:p w14:paraId="78675854" w14:textId="77777777" w:rsidR="00C4645C" w:rsidRPr="00881248" w:rsidRDefault="00C4645C" w:rsidP="00881248">
      <w:pPr>
        <w:spacing w:after="0"/>
        <w:rPr>
          <w:rFonts w:ascii="Times New Roman" w:hAnsi="Times New Roman" w:cs="Times New Roman"/>
          <w:sz w:val="24"/>
          <w:szCs w:val="24"/>
        </w:rPr>
      </w:pPr>
      <w:r w:rsidRPr="00881248">
        <w:rPr>
          <w:rFonts w:ascii="Times New Roman" w:hAnsi="Times New Roman" w:cs="Times New Roman"/>
          <w:b/>
          <w:bCs/>
          <w:iCs/>
          <w:sz w:val="24"/>
          <w:szCs w:val="24"/>
        </w:rPr>
        <w:t>Every aspect of the professional semester will affect the Student Teacher’s final grades!</w:t>
      </w:r>
    </w:p>
    <w:p w14:paraId="2FB48C9F" w14:textId="77777777" w:rsidR="00C4645C" w:rsidRPr="00881248" w:rsidRDefault="00C4645C" w:rsidP="00881248">
      <w:pPr>
        <w:spacing w:after="0"/>
        <w:rPr>
          <w:rFonts w:ascii="Times New Roman" w:hAnsi="Times New Roman" w:cs="Times New Roman"/>
          <w:b/>
          <w:sz w:val="24"/>
          <w:szCs w:val="24"/>
        </w:rPr>
      </w:pPr>
    </w:p>
    <w:bookmarkEnd w:id="1"/>
    <w:p w14:paraId="3C837E36" w14:textId="77777777" w:rsidR="00C4645C" w:rsidRPr="00C4645C" w:rsidRDefault="00C4645C" w:rsidP="00C4645C">
      <w:pPr>
        <w:pStyle w:val="ListParagraph"/>
        <w:widowControl/>
        <w:autoSpaceDE/>
        <w:autoSpaceDN/>
        <w:adjustRightInd/>
        <w:spacing w:after="12" w:line="248" w:lineRule="auto"/>
        <w:ind w:left="810"/>
        <w:rPr>
          <w:b/>
        </w:rPr>
      </w:pPr>
    </w:p>
    <w:p w14:paraId="1B8DBE47" w14:textId="77777777" w:rsidR="00C4645C" w:rsidRPr="00C4645C" w:rsidRDefault="00C4645C" w:rsidP="00C4645C">
      <w:pPr>
        <w:pStyle w:val="ListParagraph"/>
        <w:widowControl/>
        <w:autoSpaceDE/>
        <w:autoSpaceDN/>
        <w:adjustRightInd/>
        <w:spacing w:after="12" w:line="248" w:lineRule="auto"/>
        <w:ind w:left="810"/>
        <w:rPr>
          <w:b/>
        </w:rPr>
      </w:pPr>
    </w:p>
    <w:p w14:paraId="27C96969" w14:textId="77777777" w:rsidR="00C4645C" w:rsidRPr="00C4645C" w:rsidRDefault="00C4645C" w:rsidP="00C4645C">
      <w:pPr>
        <w:pStyle w:val="ListParagraph"/>
        <w:widowControl/>
        <w:autoSpaceDE/>
        <w:autoSpaceDN/>
        <w:adjustRightInd/>
        <w:spacing w:after="12" w:line="248" w:lineRule="auto"/>
        <w:ind w:left="810"/>
        <w:rPr>
          <w:b/>
        </w:rPr>
      </w:pPr>
    </w:p>
    <w:p w14:paraId="74DD9CC9" w14:textId="77777777" w:rsidR="00C4645C" w:rsidRPr="00C4645C" w:rsidRDefault="00C4645C" w:rsidP="00C4645C">
      <w:pPr>
        <w:pStyle w:val="ListParagraph"/>
        <w:widowControl/>
        <w:autoSpaceDE/>
        <w:autoSpaceDN/>
        <w:adjustRightInd/>
        <w:spacing w:after="12" w:line="248" w:lineRule="auto"/>
        <w:ind w:left="810"/>
        <w:rPr>
          <w:b/>
        </w:rPr>
      </w:pPr>
    </w:p>
    <w:p w14:paraId="74D4BB56" w14:textId="77777777" w:rsidR="00C4645C" w:rsidRPr="00C4645C" w:rsidRDefault="00C4645C" w:rsidP="00C4645C">
      <w:pPr>
        <w:pStyle w:val="ListParagraph"/>
        <w:widowControl/>
        <w:autoSpaceDE/>
        <w:autoSpaceDN/>
        <w:adjustRightInd/>
        <w:spacing w:after="12" w:line="248" w:lineRule="auto"/>
        <w:ind w:left="810"/>
        <w:rPr>
          <w:b/>
        </w:rPr>
      </w:pPr>
    </w:p>
    <w:p w14:paraId="2023B6E0" w14:textId="77777777" w:rsidR="00C4645C" w:rsidRPr="00C4645C" w:rsidRDefault="00C4645C" w:rsidP="00C4645C">
      <w:pPr>
        <w:pStyle w:val="ListParagraph"/>
        <w:widowControl/>
        <w:autoSpaceDE/>
        <w:autoSpaceDN/>
        <w:adjustRightInd/>
        <w:spacing w:after="12" w:line="248" w:lineRule="auto"/>
        <w:ind w:left="810"/>
        <w:rPr>
          <w:b/>
        </w:rPr>
      </w:pPr>
    </w:p>
    <w:p w14:paraId="152B60C1" w14:textId="77777777" w:rsidR="00C4645C" w:rsidRPr="00C4645C" w:rsidRDefault="00C4645C" w:rsidP="00C4645C">
      <w:pPr>
        <w:pStyle w:val="ListParagraph"/>
        <w:widowControl/>
        <w:autoSpaceDE/>
        <w:autoSpaceDN/>
        <w:adjustRightInd/>
        <w:spacing w:after="12" w:line="248" w:lineRule="auto"/>
        <w:ind w:left="810"/>
        <w:rPr>
          <w:b/>
        </w:rPr>
      </w:pPr>
    </w:p>
    <w:p w14:paraId="3C2B9A7D" w14:textId="77777777" w:rsidR="00C4645C" w:rsidRPr="00C4645C" w:rsidRDefault="00C4645C" w:rsidP="00C4645C">
      <w:pPr>
        <w:pStyle w:val="ListParagraph"/>
        <w:widowControl/>
        <w:autoSpaceDE/>
        <w:autoSpaceDN/>
        <w:adjustRightInd/>
        <w:spacing w:after="12" w:line="248" w:lineRule="auto"/>
        <w:ind w:left="810"/>
        <w:rPr>
          <w:b/>
        </w:rPr>
      </w:pPr>
    </w:p>
    <w:p w14:paraId="6FD28719" w14:textId="77777777" w:rsidR="00C4645C" w:rsidRPr="00C4645C" w:rsidRDefault="00C4645C" w:rsidP="00C4645C">
      <w:pPr>
        <w:pStyle w:val="ListParagraph"/>
        <w:widowControl/>
        <w:autoSpaceDE/>
        <w:autoSpaceDN/>
        <w:adjustRightInd/>
        <w:spacing w:after="12" w:line="248" w:lineRule="auto"/>
        <w:ind w:left="810"/>
        <w:rPr>
          <w:b/>
        </w:rPr>
      </w:pPr>
    </w:p>
    <w:p w14:paraId="7A95B42D" w14:textId="77777777" w:rsidR="00C4645C" w:rsidRPr="00C4645C" w:rsidRDefault="00C4645C" w:rsidP="00C4645C">
      <w:pPr>
        <w:pStyle w:val="ListParagraph"/>
        <w:widowControl/>
        <w:autoSpaceDE/>
        <w:autoSpaceDN/>
        <w:adjustRightInd/>
        <w:spacing w:after="12" w:line="248" w:lineRule="auto"/>
        <w:ind w:left="810"/>
        <w:rPr>
          <w:b/>
        </w:rPr>
      </w:pPr>
    </w:p>
    <w:p w14:paraId="5C2E2A57" w14:textId="77777777" w:rsidR="00C4645C" w:rsidRPr="00C4645C" w:rsidRDefault="00C4645C" w:rsidP="00C4645C">
      <w:pPr>
        <w:pStyle w:val="ListParagraph"/>
        <w:widowControl/>
        <w:autoSpaceDE/>
        <w:autoSpaceDN/>
        <w:adjustRightInd/>
        <w:spacing w:after="12" w:line="248" w:lineRule="auto"/>
        <w:ind w:left="810"/>
        <w:rPr>
          <w:b/>
        </w:rPr>
      </w:pPr>
    </w:p>
    <w:p w14:paraId="721B3F84" w14:textId="77777777" w:rsidR="00C4645C" w:rsidRPr="00C4645C" w:rsidRDefault="00C4645C" w:rsidP="00C4645C">
      <w:pPr>
        <w:pStyle w:val="ListParagraph"/>
        <w:widowControl/>
        <w:autoSpaceDE/>
        <w:autoSpaceDN/>
        <w:adjustRightInd/>
        <w:spacing w:after="12" w:line="248" w:lineRule="auto"/>
        <w:ind w:left="810"/>
        <w:rPr>
          <w:b/>
        </w:rPr>
      </w:pPr>
    </w:p>
    <w:p w14:paraId="1A60AB15" w14:textId="77777777" w:rsidR="00C4645C" w:rsidRPr="00C4645C" w:rsidRDefault="00C4645C" w:rsidP="00C4645C">
      <w:pPr>
        <w:pStyle w:val="ListParagraph"/>
        <w:widowControl/>
        <w:autoSpaceDE/>
        <w:autoSpaceDN/>
        <w:adjustRightInd/>
        <w:spacing w:after="12" w:line="248" w:lineRule="auto"/>
        <w:ind w:left="810"/>
        <w:rPr>
          <w:b/>
        </w:rPr>
      </w:pPr>
    </w:p>
    <w:p w14:paraId="09900F7C" w14:textId="77777777" w:rsidR="00C4645C" w:rsidRPr="00C4645C" w:rsidRDefault="00C4645C" w:rsidP="00C4645C">
      <w:pPr>
        <w:pStyle w:val="ListParagraph"/>
        <w:widowControl/>
        <w:autoSpaceDE/>
        <w:autoSpaceDN/>
        <w:adjustRightInd/>
        <w:spacing w:after="12" w:line="248" w:lineRule="auto"/>
        <w:ind w:left="810"/>
        <w:rPr>
          <w:b/>
        </w:rPr>
      </w:pPr>
    </w:p>
    <w:p w14:paraId="76AECD21" w14:textId="77777777" w:rsidR="00C4645C" w:rsidRPr="00C4645C" w:rsidRDefault="00C4645C" w:rsidP="00C4645C">
      <w:pPr>
        <w:pStyle w:val="ListParagraph"/>
        <w:widowControl/>
        <w:autoSpaceDE/>
        <w:autoSpaceDN/>
        <w:adjustRightInd/>
        <w:spacing w:after="12" w:line="248" w:lineRule="auto"/>
        <w:ind w:left="810"/>
        <w:rPr>
          <w:b/>
        </w:rPr>
      </w:pPr>
    </w:p>
    <w:p w14:paraId="2B0056F6" w14:textId="77777777" w:rsidR="00C4645C" w:rsidRPr="00C4645C" w:rsidRDefault="00C4645C" w:rsidP="00C4645C">
      <w:pPr>
        <w:pStyle w:val="ListParagraph"/>
        <w:widowControl/>
        <w:autoSpaceDE/>
        <w:autoSpaceDN/>
        <w:adjustRightInd/>
        <w:spacing w:after="12" w:line="248" w:lineRule="auto"/>
        <w:ind w:left="810"/>
        <w:rPr>
          <w:b/>
        </w:rPr>
      </w:pPr>
    </w:p>
    <w:p w14:paraId="4714EB77" w14:textId="77777777" w:rsidR="00C4645C" w:rsidRPr="00C4645C" w:rsidRDefault="00C4645C" w:rsidP="00C4645C">
      <w:pPr>
        <w:pStyle w:val="ListParagraph"/>
        <w:widowControl/>
        <w:autoSpaceDE/>
        <w:autoSpaceDN/>
        <w:adjustRightInd/>
        <w:spacing w:after="12" w:line="248" w:lineRule="auto"/>
        <w:ind w:left="810"/>
        <w:rPr>
          <w:b/>
        </w:rPr>
      </w:pPr>
    </w:p>
    <w:p w14:paraId="089A14BE" w14:textId="77777777" w:rsidR="00C4645C" w:rsidRPr="00C4645C" w:rsidRDefault="00C4645C" w:rsidP="00C4645C">
      <w:pPr>
        <w:pStyle w:val="ListParagraph"/>
        <w:widowControl/>
        <w:autoSpaceDE/>
        <w:autoSpaceDN/>
        <w:adjustRightInd/>
        <w:spacing w:after="12" w:line="248" w:lineRule="auto"/>
        <w:ind w:left="810"/>
        <w:rPr>
          <w:b/>
        </w:rPr>
      </w:pPr>
    </w:p>
    <w:p w14:paraId="1A1A6EB4" w14:textId="77777777" w:rsidR="00C4645C" w:rsidRPr="00C4645C" w:rsidRDefault="00C4645C" w:rsidP="00C4645C">
      <w:pPr>
        <w:pStyle w:val="ListParagraph"/>
        <w:widowControl/>
        <w:autoSpaceDE/>
        <w:autoSpaceDN/>
        <w:adjustRightInd/>
        <w:spacing w:after="12" w:line="248" w:lineRule="auto"/>
        <w:ind w:left="810"/>
        <w:rPr>
          <w:b/>
        </w:rPr>
      </w:pPr>
    </w:p>
    <w:p w14:paraId="0315B348" w14:textId="77777777" w:rsidR="00C4645C" w:rsidRPr="00C4645C" w:rsidRDefault="00C4645C" w:rsidP="00C4645C">
      <w:pPr>
        <w:pStyle w:val="ListParagraph"/>
        <w:widowControl/>
        <w:autoSpaceDE/>
        <w:autoSpaceDN/>
        <w:adjustRightInd/>
        <w:spacing w:after="12" w:line="248" w:lineRule="auto"/>
        <w:ind w:left="810"/>
        <w:rPr>
          <w:b/>
        </w:rPr>
      </w:pPr>
    </w:p>
    <w:p w14:paraId="728B73FF" w14:textId="77777777" w:rsidR="00C4645C" w:rsidRPr="00C4645C" w:rsidRDefault="00C4645C" w:rsidP="00C4645C">
      <w:pPr>
        <w:pStyle w:val="ListParagraph"/>
        <w:widowControl/>
        <w:autoSpaceDE/>
        <w:autoSpaceDN/>
        <w:adjustRightInd/>
        <w:spacing w:after="12" w:line="248" w:lineRule="auto"/>
        <w:ind w:left="810"/>
        <w:rPr>
          <w:b/>
        </w:rPr>
      </w:pPr>
    </w:p>
    <w:p w14:paraId="6AEDE93C" w14:textId="77777777" w:rsidR="00C4645C" w:rsidRPr="00C4645C" w:rsidRDefault="00C4645C" w:rsidP="00C4645C">
      <w:pPr>
        <w:pStyle w:val="ListParagraph"/>
        <w:widowControl/>
        <w:autoSpaceDE/>
        <w:autoSpaceDN/>
        <w:adjustRightInd/>
        <w:spacing w:after="12" w:line="248" w:lineRule="auto"/>
        <w:ind w:left="810"/>
        <w:rPr>
          <w:b/>
        </w:rPr>
      </w:pPr>
    </w:p>
    <w:p w14:paraId="44198D6B" w14:textId="77777777" w:rsidR="00C4645C" w:rsidRPr="00C4645C" w:rsidRDefault="00C4645C" w:rsidP="00C4645C">
      <w:pPr>
        <w:pStyle w:val="ListParagraph"/>
        <w:widowControl/>
        <w:autoSpaceDE/>
        <w:autoSpaceDN/>
        <w:adjustRightInd/>
        <w:spacing w:after="12" w:line="248" w:lineRule="auto"/>
        <w:ind w:left="810"/>
        <w:rPr>
          <w:b/>
        </w:rPr>
      </w:pPr>
      <w:r w:rsidRPr="00C4645C">
        <w:rPr>
          <w:noProof/>
        </w:rPr>
        <w:lastRenderedPageBreak/>
        <w:drawing>
          <wp:inline distT="0" distB="0" distL="0" distR="0" wp14:anchorId="4503431A" wp14:editId="29320640">
            <wp:extent cx="5943330" cy="8068945"/>
            <wp:effectExtent l="0" t="0" r="63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0170" cy="8078232"/>
                    </a:xfrm>
                    <a:prstGeom prst="rect">
                      <a:avLst/>
                    </a:prstGeom>
                    <a:noFill/>
                    <a:ln>
                      <a:noFill/>
                    </a:ln>
                  </pic:spPr>
                </pic:pic>
              </a:graphicData>
            </a:graphic>
          </wp:inline>
        </w:drawing>
      </w:r>
    </w:p>
    <w:bookmarkEnd w:id="0"/>
    <w:p w14:paraId="23532DFF" w14:textId="1AE6B6CD" w:rsidR="00C4645C" w:rsidRPr="004C0D76" w:rsidRDefault="00C4645C" w:rsidP="004C0D76">
      <w:pPr>
        <w:rPr>
          <w:rFonts w:ascii="Times New Roman" w:hAnsi="Times New Roman" w:cs="Times New Roman"/>
          <w:b/>
          <w:sz w:val="24"/>
          <w:szCs w:val="24"/>
        </w:rPr>
      </w:pPr>
      <w:r w:rsidRPr="004C0D76">
        <w:rPr>
          <w:rFonts w:ascii="Times New Roman" w:hAnsi="Times New Roman" w:cs="Times New Roman"/>
          <w:b/>
          <w:sz w:val="24"/>
          <w:szCs w:val="24"/>
        </w:rPr>
        <w:lastRenderedPageBreak/>
        <w:t xml:space="preserve">LEGAL STATUS FOR </w:t>
      </w:r>
      <w:r w:rsidR="00A07C1F">
        <w:rPr>
          <w:rFonts w:ascii="Times New Roman" w:hAnsi="Times New Roman" w:cs="Times New Roman"/>
          <w:b/>
          <w:sz w:val="24"/>
          <w:szCs w:val="24"/>
        </w:rPr>
        <w:t>STUDENT TEACHERS</w:t>
      </w:r>
    </w:p>
    <w:p w14:paraId="4918473C" w14:textId="77777777" w:rsidR="00C4645C" w:rsidRPr="004C0D76" w:rsidRDefault="00C4645C" w:rsidP="004C0D76">
      <w:pPr>
        <w:rPr>
          <w:rFonts w:ascii="Times New Roman" w:hAnsi="Times New Roman" w:cs="Times New Roman"/>
          <w:sz w:val="24"/>
          <w:szCs w:val="24"/>
        </w:rPr>
      </w:pPr>
      <w:r w:rsidRPr="004C0D76">
        <w:rPr>
          <w:rFonts w:ascii="Times New Roman" w:hAnsi="Times New Roman" w:cs="Times New Roman"/>
          <w:sz w:val="24"/>
          <w:szCs w:val="24"/>
        </w:rPr>
        <w:t>In 1973 the Mississippi legislature passed the following legislation concerning student teachers and interns:</w:t>
      </w:r>
    </w:p>
    <w:p w14:paraId="43719A18" w14:textId="77777777" w:rsidR="004C0D76" w:rsidRDefault="004C0D76" w:rsidP="004C0D76">
      <w:pPr>
        <w:spacing w:after="0"/>
        <w:rPr>
          <w:rFonts w:ascii="Times New Roman" w:hAnsi="Times New Roman" w:cs="Times New Roman"/>
          <w:sz w:val="24"/>
          <w:szCs w:val="24"/>
        </w:rPr>
      </w:pPr>
      <w:r>
        <w:rPr>
          <w:rFonts w:ascii="Times New Roman" w:hAnsi="Times New Roman" w:cs="Times New Roman"/>
          <w:sz w:val="24"/>
          <w:szCs w:val="24"/>
        </w:rPr>
        <w:tab/>
      </w:r>
      <w:r w:rsidR="00C4645C" w:rsidRPr="004C0D76">
        <w:rPr>
          <w:rFonts w:ascii="Times New Roman" w:hAnsi="Times New Roman" w:cs="Times New Roman"/>
          <w:sz w:val="24"/>
          <w:szCs w:val="24"/>
        </w:rPr>
        <w:t>AN ACT TO PROVIDE FOR STUDENT TEACHERS OR</w:t>
      </w:r>
      <w:r>
        <w:rPr>
          <w:rFonts w:ascii="Times New Roman" w:hAnsi="Times New Roman" w:cs="Times New Roman"/>
          <w:sz w:val="24"/>
          <w:szCs w:val="24"/>
        </w:rPr>
        <w:t xml:space="preserve"> </w:t>
      </w:r>
      <w:r w:rsidR="00C4645C" w:rsidRPr="004C0D76">
        <w:rPr>
          <w:rFonts w:ascii="Times New Roman" w:hAnsi="Times New Roman" w:cs="Times New Roman"/>
          <w:sz w:val="24"/>
          <w:szCs w:val="24"/>
        </w:rPr>
        <w:t xml:space="preserve">INTERNS AND TO </w:t>
      </w:r>
      <w:r>
        <w:rPr>
          <w:rFonts w:ascii="Times New Roman" w:hAnsi="Times New Roman" w:cs="Times New Roman"/>
          <w:sz w:val="24"/>
          <w:szCs w:val="24"/>
        </w:rPr>
        <w:tab/>
      </w:r>
      <w:r w:rsidR="00C4645C" w:rsidRPr="004C0D76">
        <w:rPr>
          <w:rFonts w:ascii="Times New Roman" w:hAnsi="Times New Roman" w:cs="Times New Roman"/>
          <w:sz w:val="24"/>
          <w:szCs w:val="24"/>
        </w:rPr>
        <w:t>PRESCRIBE THEIR DUTIES:</w:t>
      </w:r>
    </w:p>
    <w:p w14:paraId="783167A0" w14:textId="77777777" w:rsidR="00C4645C" w:rsidRDefault="004C0D76" w:rsidP="004C0D76">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C4645C" w:rsidRPr="004C0D76">
        <w:rPr>
          <w:rFonts w:ascii="Times New Roman" w:hAnsi="Times New Roman" w:cs="Times New Roman"/>
          <w:sz w:val="24"/>
          <w:szCs w:val="24"/>
        </w:rPr>
        <w:t>BE IT ENACTED BY THE LEGISLATURE OF THE STATE OF MISSISSIPPI</w:t>
      </w:r>
    </w:p>
    <w:p w14:paraId="1A616E52" w14:textId="77777777" w:rsidR="004C0D76" w:rsidRPr="004C0D76" w:rsidRDefault="004C0D76" w:rsidP="004C0D76">
      <w:pPr>
        <w:spacing w:after="0" w:line="240" w:lineRule="auto"/>
        <w:rPr>
          <w:rFonts w:ascii="Times New Roman" w:hAnsi="Times New Roman" w:cs="Times New Roman"/>
          <w:sz w:val="24"/>
          <w:szCs w:val="24"/>
        </w:rPr>
      </w:pPr>
    </w:p>
    <w:p w14:paraId="26D209BF" w14:textId="77777777" w:rsidR="00C4645C" w:rsidRPr="004C0D76" w:rsidRDefault="00C4645C" w:rsidP="004C0D76">
      <w:pPr>
        <w:spacing w:line="240" w:lineRule="auto"/>
        <w:rPr>
          <w:rFonts w:ascii="Times New Roman" w:hAnsi="Times New Roman" w:cs="Times New Roman"/>
          <w:sz w:val="24"/>
          <w:szCs w:val="24"/>
        </w:rPr>
      </w:pPr>
      <w:r w:rsidRPr="004C0D76">
        <w:rPr>
          <w:rFonts w:ascii="Times New Roman" w:hAnsi="Times New Roman" w:cs="Times New Roman"/>
          <w:sz w:val="24"/>
          <w:szCs w:val="24"/>
        </w:rPr>
        <w:t>37</w:t>
      </w:r>
      <w:r w:rsidRPr="004C0D76">
        <w:rPr>
          <w:rFonts w:ascii="Times New Roman" w:hAnsi="Times New Roman" w:cs="Times New Roman"/>
          <w:sz w:val="24"/>
          <w:szCs w:val="24"/>
        </w:rPr>
        <w:noBreakHyphen/>
        <w:t>132</w:t>
      </w:r>
      <w:r w:rsidRPr="004C0D76">
        <w:rPr>
          <w:rFonts w:ascii="Times New Roman" w:hAnsi="Times New Roman" w:cs="Times New Roman"/>
          <w:sz w:val="24"/>
          <w:szCs w:val="24"/>
        </w:rPr>
        <w:noBreakHyphen/>
        <w:t>1 Definitions: As used in this chapter, "student teacher" or "intern" shall mean a student enrolled in an institution of higher learning approved by the State Board of Education for teacher training and who is jointly assigned by such institution of higher learning and a board of education to student</w:t>
      </w:r>
      <w:r w:rsidRPr="004C0D76">
        <w:rPr>
          <w:rFonts w:ascii="Times New Roman" w:hAnsi="Times New Roman" w:cs="Times New Roman"/>
          <w:sz w:val="24"/>
          <w:szCs w:val="24"/>
        </w:rPr>
        <w:noBreakHyphen/>
        <w:t>teach or intern under the direction of a regularly employed certificated teacher, principal, or other administrator.  Whenever in this chapter "board of education" is referred to and the school that a student teacher or intern is assigned to does not have a board of education, such term shall refer to the person or governing body that administers such school.</w:t>
      </w:r>
    </w:p>
    <w:p w14:paraId="62CCA293" w14:textId="77777777" w:rsidR="00C4645C" w:rsidRPr="004C0D76" w:rsidRDefault="00C4645C" w:rsidP="004C0D76">
      <w:pPr>
        <w:spacing w:line="240" w:lineRule="auto"/>
        <w:rPr>
          <w:rFonts w:ascii="Times New Roman" w:hAnsi="Times New Roman" w:cs="Times New Roman"/>
          <w:sz w:val="24"/>
          <w:szCs w:val="24"/>
        </w:rPr>
      </w:pPr>
      <w:r w:rsidRPr="004C0D76">
        <w:rPr>
          <w:rFonts w:ascii="Times New Roman" w:hAnsi="Times New Roman" w:cs="Times New Roman"/>
          <w:sz w:val="24"/>
          <w:szCs w:val="24"/>
        </w:rPr>
        <w:t xml:space="preserve"> 37</w:t>
      </w:r>
      <w:r w:rsidRPr="004C0D76">
        <w:rPr>
          <w:rFonts w:ascii="Times New Roman" w:hAnsi="Times New Roman" w:cs="Times New Roman"/>
          <w:sz w:val="24"/>
          <w:szCs w:val="24"/>
        </w:rPr>
        <w:noBreakHyphen/>
        <w:t>132</w:t>
      </w:r>
      <w:r w:rsidRPr="004C0D76">
        <w:rPr>
          <w:rFonts w:ascii="Times New Roman" w:hAnsi="Times New Roman" w:cs="Times New Roman"/>
          <w:sz w:val="24"/>
          <w:szCs w:val="24"/>
        </w:rPr>
        <w:noBreakHyphen/>
        <w:t>3 Responsibility of Cooperating Teacher: It shall be the responsibility of a cooperating teacher, in conjunction with the principal or other administrator and the representative of the teacher preparation institution, to assign to the student teacher or intern responsibilities and duties that will provide adequate preparation for teaching.  Student teaching may include duties granted to a certificated teacher under the rules and regulations of such board of education and any other part of the school program for which either the cooperating teacher or the principal is responsible.</w:t>
      </w:r>
    </w:p>
    <w:p w14:paraId="5F85D876" w14:textId="77777777" w:rsidR="00C4645C" w:rsidRPr="004C0D76" w:rsidRDefault="00C4645C" w:rsidP="004C0D76">
      <w:pPr>
        <w:spacing w:line="240" w:lineRule="auto"/>
        <w:rPr>
          <w:rFonts w:ascii="Times New Roman" w:hAnsi="Times New Roman" w:cs="Times New Roman"/>
          <w:sz w:val="24"/>
          <w:szCs w:val="24"/>
        </w:rPr>
      </w:pPr>
      <w:r w:rsidRPr="004C0D76">
        <w:rPr>
          <w:rFonts w:ascii="Times New Roman" w:hAnsi="Times New Roman" w:cs="Times New Roman"/>
          <w:sz w:val="24"/>
          <w:szCs w:val="24"/>
        </w:rPr>
        <w:t>37</w:t>
      </w:r>
      <w:r w:rsidRPr="004C0D76">
        <w:rPr>
          <w:rFonts w:ascii="Times New Roman" w:hAnsi="Times New Roman" w:cs="Times New Roman"/>
          <w:sz w:val="24"/>
          <w:szCs w:val="24"/>
        </w:rPr>
        <w:noBreakHyphen/>
        <w:t>132</w:t>
      </w:r>
      <w:r w:rsidRPr="004C0D76">
        <w:rPr>
          <w:rFonts w:ascii="Times New Roman" w:hAnsi="Times New Roman" w:cs="Times New Roman"/>
          <w:sz w:val="24"/>
          <w:szCs w:val="24"/>
        </w:rPr>
        <w:noBreakHyphen/>
        <w:t>5 Powers and Duties of Student Teacher: A student teacher or intern under the supervision of a certificated teacher, principal, or other administrator shall have the protection of the laws accorded the certificated teacher, principal, or other administrator, and shall, while acting as such student teacher or intern, comply with all rules and regulations of the local board of education and observe all duties assigned certificated teachers.</w:t>
      </w:r>
    </w:p>
    <w:p w14:paraId="2CCE18C2" w14:textId="77777777" w:rsidR="00C4645C" w:rsidRPr="00C4645C" w:rsidRDefault="00C4645C" w:rsidP="004C0D76">
      <w:pPr>
        <w:tabs>
          <w:tab w:val="left" w:pos="180"/>
          <w:tab w:val="left" w:pos="900"/>
        </w:tabs>
        <w:spacing w:line="240" w:lineRule="auto"/>
        <w:ind w:left="90"/>
        <w:rPr>
          <w:rFonts w:ascii="Times New Roman" w:hAnsi="Times New Roman" w:cs="Times New Roman"/>
          <w:sz w:val="24"/>
          <w:szCs w:val="24"/>
        </w:rPr>
      </w:pPr>
    </w:p>
    <w:p w14:paraId="7998A7E9" w14:textId="77777777" w:rsidR="00C4645C" w:rsidRPr="00C4645C" w:rsidRDefault="00C4645C" w:rsidP="00C4645C">
      <w:pPr>
        <w:tabs>
          <w:tab w:val="left" w:pos="180"/>
          <w:tab w:val="left" w:pos="900"/>
        </w:tabs>
        <w:ind w:left="90"/>
        <w:jc w:val="center"/>
        <w:rPr>
          <w:rFonts w:ascii="Times New Roman" w:hAnsi="Times New Roman" w:cs="Times New Roman"/>
          <w:b/>
          <w:bCs/>
          <w:sz w:val="24"/>
          <w:szCs w:val="24"/>
        </w:rPr>
      </w:pPr>
    </w:p>
    <w:p w14:paraId="706E82E3" w14:textId="77777777" w:rsidR="00C4645C" w:rsidRPr="00C4645C" w:rsidRDefault="00C4645C" w:rsidP="00C4645C">
      <w:pPr>
        <w:tabs>
          <w:tab w:val="left" w:pos="180"/>
          <w:tab w:val="left" w:pos="900"/>
        </w:tabs>
        <w:ind w:left="90"/>
        <w:jc w:val="center"/>
        <w:rPr>
          <w:rFonts w:ascii="Times New Roman" w:hAnsi="Times New Roman" w:cs="Times New Roman"/>
          <w:b/>
          <w:bCs/>
          <w:sz w:val="24"/>
          <w:szCs w:val="24"/>
        </w:rPr>
      </w:pPr>
    </w:p>
    <w:p w14:paraId="5AA0385F" w14:textId="77777777" w:rsidR="00C4645C" w:rsidRPr="00C4645C" w:rsidRDefault="00C4645C" w:rsidP="00C4645C">
      <w:pPr>
        <w:tabs>
          <w:tab w:val="left" w:pos="180"/>
          <w:tab w:val="left" w:pos="900"/>
        </w:tabs>
        <w:ind w:left="90"/>
        <w:jc w:val="center"/>
        <w:rPr>
          <w:rFonts w:ascii="Times New Roman" w:hAnsi="Times New Roman" w:cs="Times New Roman"/>
          <w:b/>
          <w:bCs/>
          <w:sz w:val="24"/>
          <w:szCs w:val="24"/>
        </w:rPr>
      </w:pPr>
    </w:p>
    <w:p w14:paraId="4F9F82BB" w14:textId="77777777" w:rsidR="00C4645C" w:rsidRPr="00C4645C" w:rsidRDefault="00C4645C" w:rsidP="00C4645C">
      <w:pPr>
        <w:tabs>
          <w:tab w:val="left" w:pos="180"/>
          <w:tab w:val="left" w:pos="900"/>
        </w:tabs>
        <w:ind w:left="90"/>
        <w:jc w:val="center"/>
        <w:rPr>
          <w:rFonts w:ascii="Times New Roman" w:hAnsi="Times New Roman" w:cs="Times New Roman"/>
          <w:b/>
          <w:bCs/>
          <w:sz w:val="24"/>
          <w:szCs w:val="24"/>
        </w:rPr>
      </w:pPr>
    </w:p>
    <w:p w14:paraId="35672131" w14:textId="77777777" w:rsidR="00C4645C" w:rsidRPr="00C4645C" w:rsidRDefault="00C4645C" w:rsidP="00C4645C">
      <w:pPr>
        <w:tabs>
          <w:tab w:val="left" w:pos="180"/>
          <w:tab w:val="left" w:pos="900"/>
        </w:tabs>
        <w:ind w:left="90"/>
        <w:jc w:val="center"/>
        <w:rPr>
          <w:rFonts w:ascii="Times New Roman" w:hAnsi="Times New Roman" w:cs="Times New Roman"/>
          <w:b/>
          <w:bCs/>
          <w:sz w:val="24"/>
          <w:szCs w:val="24"/>
        </w:rPr>
      </w:pPr>
    </w:p>
    <w:p w14:paraId="507125CC" w14:textId="77777777" w:rsidR="00C4645C" w:rsidRPr="00C4645C" w:rsidRDefault="00C4645C" w:rsidP="00C4645C">
      <w:pPr>
        <w:tabs>
          <w:tab w:val="left" w:pos="180"/>
          <w:tab w:val="left" w:pos="900"/>
        </w:tabs>
        <w:ind w:left="90"/>
        <w:jc w:val="center"/>
        <w:rPr>
          <w:rFonts w:ascii="Times New Roman" w:hAnsi="Times New Roman" w:cs="Times New Roman"/>
          <w:b/>
          <w:bCs/>
          <w:sz w:val="24"/>
          <w:szCs w:val="24"/>
        </w:rPr>
      </w:pPr>
    </w:p>
    <w:p w14:paraId="1FC3EA83" w14:textId="77777777" w:rsidR="00C4645C" w:rsidRPr="00C4645C" w:rsidRDefault="00C4645C" w:rsidP="00C4645C">
      <w:pPr>
        <w:tabs>
          <w:tab w:val="left" w:pos="180"/>
          <w:tab w:val="left" w:pos="900"/>
        </w:tabs>
        <w:ind w:left="90"/>
        <w:jc w:val="center"/>
        <w:rPr>
          <w:rFonts w:ascii="Times New Roman" w:hAnsi="Times New Roman" w:cs="Times New Roman"/>
          <w:b/>
          <w:bCs/>
          <w:sz w:val="24"/>
          <w:szCs w:val="24"/>
        </w:rPr>
      </w:pPr>
    </w:p>
    <w:p w14:paraId="3A08708B" w14:textId="77777777" w:rsidR="00C4645C" w:rsidRPr="00C4645C" w:rsidRDefault="00C4645C" w:rsidP="00C4645C">
      <w:pPr>
        <w:tabs>
          <w:tab w:val="left" w:pos="180"/>
          <w:tab w:val="left" w:pos="900"/>
        </w:tabs>
        <w:ind w:left="90"/>
        <w:jc w:val="center"/>
        <w:rPr>
          <w:rFonts w:ascii="Times New Roman" w:hAnsi="Times New Roman" w:cs="Times New Roman"/>
          <w:b/>
          <w:bCs/>
          <w:sz w:val="24"/>
          <w:szCs w:val="24"/>
        </w:rPr>
      </w:pPr>
    </w:p>
    <w:p w14:paraId="70D24CE0" w14:textId="77777777" w:rsidR="00C4645C" w:rsidRPr="00C4645C" w:rsidRDefault="00C4645C" w:rsidP="00C4645C">
      <w:pPr>
        <w:tabs>
          <w:tab w:val="left" w:pos="180"/>
          <w:tab w:val="left" w:pos="900"/>
        </w:tabs>
        <w:ind w:left="90"/>
        <w:jc w:val="center"/>
        <w:rPr>
          <w:rFonts w:ascii="Times New Roman" w:hAnsi="Times New Roman" w:cs="Times New Roman"/>
          <w:b/>
          <w:bCs/>
          <w:sz w:val="24"/>
          <w:szCs w:val="24"/>
        </w:rPr>
      </w:pPr>
    </w:p>
    <w:p w14:paraId="4EDC190C" w14:textId="77777777" w:rsidR="00C4645C" w:rsidRPr="00C4645C" w:rsidRDefault="00C4645C" w:rsidP="00C4645C">
      <w:pPr>
        <w:tabs>
          <w:tab w:val="left" w:pos="180"/>
          <w:tab w:val="left" w:pos="900"/>
        </w:tabs>
        <w:ind w:left="90"/>
        <w:jc w:val="center"/>
        <w:rPr>
          <w:rFonts w:ascii="Times New Roman" w:hAnsi="Times New Roman" w:cs="Times New Roman"/>
          <w:b/>
          <w:bCs/>
          <w:sz w:val="24"/>
          <w:szCs w:val="24"/>
        </w:rPr>
      </w:pPr>
    </w:p>
    <w:p w14:paraId="6CB9BBF2" w14:textId="77777777" w:rsidR="00C4645C" w:rsidRPr="004C0D76" w:rsidRDefault="00C4645C" w:rsidP="004C0D76">
      <w:pPr>
        <w:spacing w:after="0"/>
        <w:rPr>
          <w:rFonts w:ascii="Times New Roman" w:hAnsi="Times New Roman" w:cs="Times New Roman"/>
          <w:b/>
          <w:sz w:val="24"/>
          <w:szCs w:val="24"/>
        </w:rPr>
      </w:pPr>
      <w:r w:rsidRPr="004C0D76">
        <w:rPr>
          <w:rFonts w:ascii="Times New Roman" w:hAnsi="Times New Roman" w:cs="Times New Roman"/>
          <w:b/>
          <w:sz w:val="24"/>
          <w:szCs w:val="24"/>
        </w:rPr>
        <w:lastRenderedPageBreak/>
        <w:t>DIFFICULTY IN THE PROFESSIONAL STUDENT TEACHING SEMESTER</w:t>
      </w:r>
    </w:p>
    <w:p w14:paraId="2C6C23E8" w14:textId="77777777" w:rsidR="00C4645C" w:rsidRPr="004C0D76" w:rsidRDefault="00C4645C" w:rsidP="004C0D76">
      <w:pPr>
        <w:spacing w:after="0"/>
        <w:rPr>
          <w:rFonts w:ascii="Times New Roman" w:hAnsi="Times New Roman" w:cs="Times New Roman"/>
          <w:bCs/>
          <w:i/>
          <w:sz w:val="24"/>
          <w:szCs w:val="24"/>
        </w:rPr>
      </w:pPr>
    </w:p>
    <w:p w14:paraId="4BAA51D3" w14:textId="77777777" w:rsidR="00C4645C" w:rsidRPr="004C0D76" w:rsidRDefault="00C4645C" w:rsidP="00B60818">
      <w:pPr>
        <w:pStyle w:val="ListParagraph"/>
        <w:numPr>
          <w:ilvl w:val="0"/>
          <w:numId w:val="33"/>
        </w:numPr>
      </w:pPr>
      <w:r w:rsidRPr="004C0D76">
        <w:t xml:space="preserve">If a Student Teacher is experiencing difficulty in his/her Student Teaching Placement, the University Supervisor should notify the Director of Field Experiences immediately. </w:t>
      </w:r>
    </w:p>
    <w:p w14:paraId="6011DD9F" w14:textId="77777777" w:rsidR="00C4645C" w:rsidRPr="004C0D76" w:rsidRDefault="00C4645C" w:rsidP="004C0D76">
      <w:pPr>
        <w:spacing w:after="0"/>
        <w:rPr>
          <w:rFonts w:ascii="Times New Roman" w:hAnsi="Times New Roman" w:cs="Times New Roman"/>
          <w:sz w:val="24"/>
          <w:szCs w:val="24"/>
        </w:rPr>
      </w:pPr>
    </w:p>
    <w:p w14:paraId="28701207" w14:textId="77777777" w:rsidR="00C4645C" w:rsidRPr="004C0D76" w:rsidRDefault="00C4645C" w:rsidP="00B60818">
      <w:pPr>
        <w:pStyle w:val="ListParagraph"/>
        <w:numPr>
          <w:ilvl w:val="0"/>
          <w:numId w:val="33"/>
        </w:numPr>
      </w:pPr>
      <w:r w:rsidRPr="004C0D76">
        <w:t>The Director of Field Experiences and the University Supervisor will meet with the Student Teacher to develop a Plan for Improvement (signed by the Student Teacher, University Supervisor, and the Director of Field Experiences) to assist the Student Teacher as he/she works to improve his/her performance.</w:t>
      </w:r>
    </w:p>
    <w:p w14:paraId="6E705448" w14:textId="77777777" w:rsidR="00C4645C" w:rsidRPr="004C0D76" w:rsidRDefault="00C4645C" w:rsidP="004C0D76">
      <w:pPr>
        <w:spacing w:after="0"/>
        <w:rPr>
          <w:rFonts w:ascii="Times New Roman" w:hAnsi="Times New Roman" w:cs="Times New Roman"/>
          <w:sz w:val="24"/>
          <w:szCs w:val="24"/>
        </w:rPr>
      </w:pPr>
    </w:p>
    <w:p w14:paraId="665E41C5" w14:textId="77777777" w:rsidR="00C4645C" w:rsidRPr="004C0D76" w:rsidRDefault="00C4645C" w:rsidP="00B60818">
      <w:pPr>
        <w:pStyle w:val="ListParagraph"/>
        <w:numPr>
          <w:ilvl w:val="0"/>
          <w:numId w:val="33"/>
        </w:numPr>
      </w:pPr>
      <w:r w:rsidRPr="004C0D76">
        <w:t xml:space="preserve">The University Supervisor will complete a Professional Dispositions Infraction form describing the difficulties the Student Teacher is experiencing and the Student Teacher will be referred to the Professional Dispositions Committed for an interview. </w:t>
      </w:r>
    </w:p>
    <w:p w14:paraId="490E06E5" w14:textId="77777777" w:rsidR="00C4645C" w:rsidRPr="004C0D76" w:rsidRDefault="00C4645C" w:rsidP="004C0D76">
      <w:pPr>
        <w:spacing w:after="0"/>
        <w:rPr>
          <w:rFonts w:ascii="Times New Roman" w:hAnsi="Times New Roman" w:cs="Times New Roman"/>
          <w:sz w:val="24"/>
          <w:szCs w:val="24"/>
        </w:rPr>
      </w:pPr>
      <w:r w:rsidRPr="004C0D76">
        <w:rPr>
          <w:rFonts w:ascii="Times New Roman" w:hAnsi="Times New Roman" w:cs="Times New Roman"/>
          <w:sz w:val="24"/>
          <w:szCs w:val="24"/>
        </w:rPr>
        <w:t xml:space="preserve"> </w:t>
      </w:r>
    </w:p>
    <w:p w14:paraId="3A2B6159" w14:textId="77777777" w:rsidR="00C4645C" w:rsidRPr="004C0D76" w:rsidRDefault="00C4645C" w:rsidP="00B60818">
      <w:pPr>
        <w:pStyle w:val="ListParagraph"/>
        <w:numPr>
          <w:ilvl w:val="0"/>
          <w:numId w:val="33"/>
        </w:numPr>
      </w:pPr>
      <w:r w:rsidRPr="004C0D76">
        <w:t>The Student Teacher will be monitored carefully by the University Supervisor, Cooperating Teacher, and Director of Field Experiences as he/she works to make improvement based on the Improvement Plan.</w:t>
      </w:r>
    </w:p>
    <w:p w14:paraId="2D426B39" w14:textId="77777777" w:rsidR="00C4645C" w:rsidRPr="004C0D76" w:rsidRDefault="00C4645C" w:rsidP="004C0D76">
      <w:pPr>
        <w:spacing w:after="0"/>
        <w:rPr>
          <w:rFonts w:ascii="Times New Roman" w:hAnsi="Times New Roman" w:cs="Times New Roman"/>
          <w:bCs/>
          <w:sz w:val="24"/>
          <w:szCs w:val="24"/>
        </w:rPr>
      </w:pPr>
    </w:p>
    <w:p w14:paraId="68184604" w14:textId="77777777" w:rsidR="00C4645C" w:rsidRPr="004C0D76" w:rsidRDefault="00C4645C" w:rsidP="00B60818">
      <w:pPr>
        <w:pStyle w:val="ListParagraph"/>
        <w:numPr>
          <w:ilvl w:val="0"/>
          <w:numId w:val="33"/>
        </w:numPr>
      </w:pPr>
      <w:r w:rsidRPr="004C0D76">
        <w:rPr>
          <w:bCs/>
        </w:rPr>
        <w:t>If the Student Teacher</w:t>
      </w:r>
      <w:r w:rsidRPr="004C0D76">
        <w:t xml:space="preserve"> shows that he/she cannot succeed in the Professional Student Teaching Semester, the University Supervisor should meet with the Director of Field Experiences to discuss the possible options for the Student Teacher. </w:t>
      </w:r>
    </w:p>
    <w:p w14:paraId="0642FF44" w14:textId="77777777" w:rsidR="00C4645C" w:rsidRPr="004C0D76" w:rsidRDefault="00C4645C" w:rsidP="004C0D76">
      <w:pPr>
        <w:spacing w:after="0"/>
        <w:rPr>
          <w:rFonts w:ascii="Times New Roman" w:hAnsi="Times New Roman" w:cs="Times New Roman"/>
          <w:sz w:val="24"/>
          <w:szCs w:val="24"/>
        </w:rPr>
      </w:pPr>
    </w:p>
    <w:p w14:paraId="53479830" w14:textId="77777777" w:rsidR="00C4645C" w:rsidRPr="004C0D76" w:rsidRDefault="00C4645C" w:rsidP="00B60818">
      <w:pPr>
        <w:pStyle w:val="ListParagraph"/>
        <w:numPr>
          <w:ilvl w:val="0"/>
          <w:numId w:val="33"/>
        </w:numPr>
      </w:pPr>
      <w:r w:rsidRPr="004C0D76">
        <w:t xml:space="preserve">If withdrawal from the student teaching semester is recommended, the University Supervisor and the Director of Field Experiences will meet with the Student Teacher as soon as possible.  This will be done after the University Supervisor has had an opportunity to talk with the Cooperating Teacher and observe the candidate.  </w:t>
      </w:r>
    </w:p>
    <w:p w14:paraId="7CA64406" w14:textId="77777777" w:rsidR="00C4645C" w:rsidRPr="004C0D76" w:rsidRDefault="00C4645C" w:rsidP="004C0D76">
      <w:pPr>
        <w:spacing w:after="0"/>
        <w:rPr>
          <w:rFonts w:ascii="Times New Roman" w:hAnsi="Times New Roman" w:cs="Times New Roman"/>
          <w:bCs/>
          <w:sz w:val="24"/>
          <w:szCs w:val="24"/>
        </w:rPr>
      </w:pPr>
    </w:p>
    <w:p w14:paraId="118C8B2D" w14:textId="72A003D7" w:rsidR="00C4645C" w:rsidRPr="004C0D76" w:rsidRDefault="00C4645C" w:rsidP="00B60818">
      <w:pPr>
        <w:pStyle w:val="ListParagraph"/>
        <w:numPr>
          <w:ilvl w:val="0"/>
          <w:numId w:val="33"/>
        </w:numPr>
        <w:rPr>
          <w:bCs/>
        </w:rPr>
      </w:pPr>
      <w:r w:rsidRPr="004C0D76">
        <w:rPr>
          <w:bCs/>
        </w:rPr>
        <w:t>If a Student Teacher does not withdraw from Student Teaching Semester and receives his/her first “D”</w:t>
      </w:r>
      <w:r w:rsidR="00F76631">
        <w:rPr>
          <w:bCs/>
        </w:rPr>
        <w:t xml:space="preserve"> </w:t>
      </w:r>
      <w:r w:rsidRPr="004C0D76">
        <w:rPr>
          <w:bCs/>
        </w:rPr>
        <w:t xml:space="preserve">or “F” in an EDU course (in any one of the Directed Teaching courses) he/she must successfully repeat the Student Teaching Semester with no grade less than “C” in order to be recommended for a teaching license. </w:t>
      </w:r>
    </w:p>
    <w:p w14:paraId="57C3ED87" w14:textId="77777777" w:rsidR="00C4645C" w:rsidRPr="004C0D76" w:rsidRDefault="00C4645C" w:rsidP="004C0D76">
      <w:pPr>
        <w:spacing w:after="0"/>
        <w:rPr>
          <w:rFonts w:ascii="Times New Roman" w:hAnsi="Times New Roman" w:cs="Times New Roman"/>
          <w:bCs/>
          <w:sz w:val="24"/>
          <w:szCs w:val="24"/>
        </w:rPr>
      </w:pPr>
    </w:p>
    <w:p w14:paraId="127C2605" w14:textId="77777777" w:rsidR="00C4645C" w:rsidRPr="004C0D76" w:rsidRDefault="00C4645C" w:rsidP="00B60818">
      <w:pPr>
        <w:pStyle w:val="ListParagraph"/>
        <w:numPr>
          <w:ilvl w:val="0"/>
          <w:numId w:val="33"/>
        </w:numPr>
        <w:rPr>
          <w:bCs/>
        </w:rPr>
      </w:pPr>
      <w:r w:rsidRPr="004C0D76">
        <w:rPr>
          <w:bCs/>
        </w:rPr>
        <w:t>If a Student Teacher has more than one “D” in an EDU course (this could be two or more Directed Teaching courses or an EDU course taken earlier in the program), he/she will not be allowed to remain in the Teacher Education Program and will not be recommended for a Mississippi teaching license.</w:t>
      </w:r>
    </w:p>
    <w:p w14:paraId="3FCB365A" w14:textId="77777777" w:rsidR="00C4645C" w:rsidRPr="004C0D76" w:rsidRDefault="00C4645C" w:rsidP="004C0D76">
      <w:pPr>
        <w:spacing w:after="0"/>
        <w:rPr>
          <w:rFonts w:ascii="Times New Roman" w:hAnsi="Times New Roman" w:cs="Times New Roman"/>
          <w:sz w:val="24"/>
          <w:szCs w:val="24"/>
        </w:rPr>
      </w:pPr>
    </w:p>
    <w:p w14:paraId="71F0FECC" w14:textId="7FC04138" w:rsidR="00C4645C" w:rsidRPr="004C0D76" w:rsidRDefault="00C4645C" w:rsidP="00B60818">
      <w:pPr>
        <w:pStyle w:val="ListParagraph"/>
        <w:numPr>
          <w:ilvl w:val="0"/>
          <w:numId w:val="33"/>
        </w:numPr>
      </w:pPr>
      <w:r w:rsidRPr="004C0D76">
        <w:t>Any candidate who withdraws from the Professional Student Teaching Semester must be approved by the Professional Dispositions Committee prior to being re</w:t>
      </w:r>
      <w:r w:rsidRPr="004C0D76">
        <w:noBreakHyphen/>
        <w:t xml:space="preserve">assigned to the Professional Student Teaching Semester at a later time. The Student Teacher must submit an appeal to the Professional Dispositions Committee noting the actions which have been taken to ensure a successful experience. </w:t>
      </w:r>
    </w:p>
    <w:p w14:paraId="456BCBB9" w14:textId="77777777" w:rsidR="00C4645C" w:rsidRPr="004C0D76" w:rsidRDefault="00C4645C" w:rsidP="004C0D76">
      <w:pPr>
        <w:spacing w:after="0"/>
        <w:rPr>
          <w:rFonts w:ascii="Times New Roman" w:hAnsi="Times New Roman" w:cs="Times New Roman"/>
          <w:sz w:val="24"/>
          <w:szCs w:val="24"/>
        </w:rPr>
      </w:pPr>
    </w:p>
    <w:p w14:paraId="53735C89" w14:textId="77777777" w:rsidR="00C4645C" w:rsidRPr="00C4645C" w:rsidRDefault="00C4645C" w:rsidP="00C4645C">
      <w:pPr>
        <w:tabs>
          <w:tab w:val="left" w:pos="180"/>
          <w:tab w:val="left" w:pos="540"/>
        </w:tabs>
        <w:ind w:left="90"/>
        <w:rPr>
          <w:rFonts w:ascii="Times New Roman" w:hAnsi="Times New Roman" w:cs="Times New Roman"/>
          <w:b/>
          <w:bCs/>
          <w:sz w:val="24"/>
          <w:szCs w:val="24"/>
          <w:u w:val="single"/>
        </w:rPr>
      </w:pPr>
    </w:p>
    <w:p w14:paraId="2A1A4C61" w14:textId="77777777" w:rsidR="006945F0" w:rsidRPr="00593A38" w:rsidRDefault="006945F0" w:rsidP="006945F0">
      <w:pPr>
        <w:jc w:val="center"/>
        <w:rPr>
          <w:b/>
          <w:u w:val="single"/>
          <w:vertAlign w:val="superscript"/>
        </w:rPr>
      </w:pPr>
      <w:r w:rsidRPr="0090058D">
        <w:rPr>
          <w:b/>
          <w:u w:val="single"/>
        </w:rPr>
        <w:lastRenderedPageBreak/>
        <w:t xml:space="preserve">Professional </w:t>
      </w:r>
      <w:r>
        <w:rPr>
          <w:b/>
          <w:u w:val="single"/>
        </w:rPr>
        <w:t xml:space="preserve">Education </w:t>
      </w:r>
      <w:r w:rsidRPr="0090058D">
        <w:rPr>
          <w:b/>
          <w:u w:val="single"/>
        </w:rPr>
        <w:t>Dispositions for Teacher Candidates</w:t>
      </w:r>
      <w:r>
        <w:rPr>
          <w:b/>
          <w:u w:val="single"/>
        </w:rPr>
        <w:t xml:space="preserve"> Intervention Process</w:t>
      </w:r>
      <w:r w:rsidRPr="00593A38">
        <w:rPr>
          <w:rStyle w:val="FootnoteReference"/>
          <w:u w:val="single"/>
          <w:vertAlign w:val="superscript"/>
        </w:rPr>
        <w:footnoteReference w:id="1"/>
      </w:r>
    </w:p>
    <w:p w14:paraId="4DF0F7F5" w14:textId="782F74FB" w:rsidR="006945F0" w:rsidRDefault="006945F0" w:rsidP="006945F0">
      <w:pPr>
        <w:pStyle w:val="NoSpacing"/>
        <w:rPr>
          <w:b/>
          <w:u w:val="single"/>
        </w:rPr>
      </w:pPr>
    </w:p>
    <w:p w14:paraId="3065603A" w14:textId="77777777" w:rsidR="006945F0" w:rsidRPr="00DA7441" w:rsidRDefault="006945F0" w:rsidP="006945F0">
      <w:pPr>
        <w:pStyle w:val="NoSpacing"/>
        <w:rPr>
          <w:b/>
          <w:sz w:val="20"/>
          <w:szCs w:val="20"/>
          <w:u w:val="single"/>
        </w:rPr>
      </w:pPr>
      <w:r w:rsidRPr="00DA7441">
        <w:rPr>
          <w:b/>
          <w:sz w:val="20"/>
          <w:szCs w:val="20"/>
          <w:u w:val="single"/>
        </w:rPr>
        <w:t>Professional Education Dispositions for Teacher Candidates</w:t>
      </w:r>
    </w:p>
    <w:p w14:paraId="3C294BF7" w14:textId="77777777" w:rsidR="006945F0" w:rsidRPr="00DA7441" w:rsidRDefault="006945F0" w:rsidP="006945F0">
      <w:pPr>
        <w:pStyle w:val="NoSpacing"/>
        <w:rPr>
          <w:sz w:val="20"/>
          <w:szCs w:val="20"/>
        </w:rPr>
      </w:pPr>
      <w:r w:rsidRPr="00DA7441">
        <w:rPr>
          <w:sz w:val="20"/>
          <w:szCs w:val="20"/>
        </w:rPr>
        <w:tab/>
        <w:t>Professional Dispositions consist of the attitudes, beliefs, values, and behaviors toward students, families, colleagues and communities exhibited by professional educators in the field of education. Professional Dispositions are guided by values such as caring for others, fairness, honesty, responsibility</w:t>
      </w:r>
      <w:r>
        <w:rPr>
          <w:sz w:val="20"/>
          <w:szCs w:val="20"/>
        </w:rPr>
        <w:t>,</w:t>
      </w:r>
      <w:r w:rsidRPr="00DA7441">
        <w:rPr>
          <w:sz w:val="20"/>
          <w:szCs w:val="20"/>
        </w:rPr>
        <w:t xml:space="preserve"> and social justice. These attitudes, beliefs, values, and behaviors affect student learning, motivation and development as well as the educator’s own professional growth. </w:t>
      </w:r>
    </w:p>
    <w:p w14:paraId="175413BB" w14:textId="77777777" w:rsidR="006945F0" w:rsidRPr="00DA7441" w:rsidRDefault="006945F0" w:rsidP="006945F0">
      <w:pPr>
        <w:pStyle w:val="NoSpacing"/>
        <w:rPr>
          <w:sz w:val="20"/>
          <w:szCs w:val="20"/>
        </w:rPr>
      </w:pPr>
      <w:r w:rsidRPr="00DA7441">
        <w:rPr>
          <w:sz w:val="20"/>
          <w:szCs w:val="20"/>
        </w:rPr>
        <w:tab/>
        <w:t xml:space="preserve">Mississippi College seeks to be recognized as a university known for academic excellence and commitment to the cause of Christ. The Department of Teacher Education &amp; Leadership at MC seeks to help those who are called to teach become leaders, advocates, and professionals who reflect the qualities of a Christian University within the field of education.  </w:t>
      </w:r>
    </w:p>
    <w:p w14:paraId="0F85ADFA" w14:textId="77777777" w:rsidR="006945F0" w:rsidRPr="00DA7441" w:rsidRDefault="006945F0" w:rsidP="006945F0">
      <w:pPr>
        <w:pStyle w:val="NoSpacing"/>
        <w:rPr>
          <w:sz w:val="20"/>
          <w:szCs w:val="20"/>
        </w:rPr>
      </w:pPr>
      <w:r w:rsidRPr="00DA7441">
        <w:rPr>
          <w:sz w:val="20"/>
          <w:szCs w:val="20"/>
        </w:rPr>
        <w:tab/>
        <w:t xml:space="preserve">Teacher candidates are held to high standards and should demonstrate consistency and excellence through practice, collaboration, and assessment. Teacher candidates are expected to display the highest level of professionalism, outstanding teaching qualities, and leadership in their relationships with others whether they are in the university classroom or during clinical experiences in our partner school districts and agencies. </w:t>
      </w:r>
    </w:p>
    <w:p w14:paraId="166FF669" w14:textId="77777777" w:rsidR="006945F0" w:rsidRPr="00DA7441" w:rsidRDefault="006945F0" w:rsidP="006945F0">
      <w:pPr>
        <w:pStyle w:val="NoSpacing"/>
        <w:rPr>
          <w:sz w:val="20"/>
          <w:szCs w:val="20"/>
        </w:rPr>
      </w:pPr>
      <w:r w:rsidRPr="00DA7441">
        <w:rPr>
          <w:sz w:val="20"/>
          <w:szCs w:val="20"/>
        </w:rPr>
        <w:tab/>
        <w:t>All teacher education candidates in the Department of Teacher Education &amp; Leadership at Mississippi College are expected to exhibit the following dispositions listed below.</w:t>
      </w:r>
    </w:p>
    <w:p w14:paraId="604CE286" w14:textId="77777777" w:rsidR="006945F0" w:rsidRPr="00DA7441" w:rsidRDefault="006945F0" w:rsidP="006945F0">
      <w:pPr>
        <w:pStyle w:val="NoSpacing"/>
        <w:rPr>
          <w:sz w:val="20"/>
          <w:szCs w:val="20"/>
        </w:rPr>
      </w:pPr>
    </w:p>
    <w:p w14:paraId="009B1A5B" w14:textId="77777777" w:rsidR="006945F0" w:rsidRPr="008406C3" w:rsidRDefault="006945F0" w:rsidP="006945F0">
      <w:pPr>
        <w:pStyle w:val="NoSpacing"/>
        <w:rPr>
          <w:b/>
          <w:sz w:val="20"/>
          <w:szCs w:val="20"/>
        </w:rPr>
      </w:pPr>
      <w:r w:rsidRPr="008406C3">
        <w:rPr>
          <w:b/>
          <w:sz w:val="20"/>
          <w:szCs w:val="20"/>
        </w:rPr>
        <w:t>As a teacher education candidate, I will:</w:t>
      </w:r>
    </w:p>
    <w:p w14:paraId="594EC935" w14:textId="77777777" w:rsidR="006945F0" w:rsidRPr="00DA7441" w:rsidRDefault="006945F0" w:rsidP="006945F0">
      <w:pPr>
        <w:pStyle w:val="NoSpacing"/>
        <w:rPr>
          <w:sz w:val="20"/>
          <w:szCs w:val="20"/>
        </w:rPr>
      </w:pPr>
      <w:r w:rsidRPr="00DA7441">
        <w:rPr>
          <w:sz w:val="20"/>
          <w:szCs w:val="20"/>
        </w:rPr>
        <w:t xml:space="preserve">• Maintain a </w:t>
      </w:r>
      <w:r w:rsidRPr="00DA7441">
        <w:rPr>
          <w:sz w:val="20"/>
          <w:szCs w:val="20"/>
          <w:u w:val="single"/>
        </w:rPr>
        <w:t>professional</w:t>
      </w:r>
      <w:r w:rsidRPr="00DA7441">
        <w:rPr>
          <w:sz w:val="20"/>
          <w:szCs w:val="20"/>
        </w:rPr>
        <w:t xml:space="preserve"> relationship with all students</w:t>
      </w:r>
    </w:p>
    <w:p w14:paraId="3E89E047" w14:textId="77777777" w:rsidR="006945F0" w:rsidRPr="00DA7441" w:rsidRDefault="006945F0" w:rsidP="006945F0">
      <w:pPr>
        <w:pStyle w:val="NoSpacing"/>
        <w:rPr>
          <w:b/>
          <w:i/>
          <w:sz w:val="20"/>
          <w:szCs w:val="20"/>
        </w:rPr>
      </w:pPr>
      <w:r w:rsidRPr="00DA7441">
        <w:rPr>
          <w:sz w:val="20"/>
          <w:szCs w:val="20"/>
        </w:rPr>
        <w:t xml:space="preserve">• Conduct myself in an ethical manner as set forth by the </w:t>
      </w:r>
      <w:r w:rsidRPr="00DA7441">
        <w:rPr>
          <w:b/>
          <w:i/>
          <w:sz w:val="20"/>
          <w:szCs w:val="20"/>
        </w:rPr>
        <w:t xml:space="preserve">MS </w:t>
      </w:r>
      <w:r>
        <w:rPr>
          <w:b/>
          <w:i/>
          <w:sz w:val="20"/>
          <w:szCs w:val="20"/>
        </w:rPr>
        <w:t xml:space="preserve">Educator </w:t>
      </w:r>
      <w:r w:rsidRPr="00DA7441">
        <w:rPr>
          <w:b/>
          <w:i/>
          <w:sz w:val="20"/>
          <w:szCs w:val="20"/>
        </w:rPr>
        <w:t xml:space="preserve">Code of Ethics and Standards of  </w:t>
      </w:r>
    </w:p>
    <w:p w14:paraId="4A6DE9EB" w14:textId="77777777" w:rsidR="006945F0" w:rsidRPr="00DA7441" w:rsidRDefault="006945F0" w:rsidP="006945F0">
      <w:pPr>
        <w:pStyle w:val="NoSpacing"/>
        <w:rPr>
          <w:sz w:val="20"/>
          <w:szCs w:val="20"/>
        </w:rPr>
      </w:pPr>
      <w:r w:rsidRPr="00DA7441">
        <w:rPr>
          <w:b/>
          <w:i/>
          <w:sz w:val="20"/>
          <w:szCs w:val="20"/>
        </w:rPr>
        <w:t xml:space="preserve">   Conduct</w:t>
      </w:r>
      <w:r w:rsidRPr="00DA7441">
        <w:rPr>
          <w:sz w:val="20"/>
          <w:szCs w:val="20"/>
        </w:rPr>
        <w:t xml:space="preserve"> </w:t>
      </w:r>
    </w:p>
    <w:p w14:paraId="75B3CC50" w14:textId="77777777" w:rsidR="006945F0" w:rsidRPr="00DA7441" w:rsidRDefault="006945F0" w:rsidP="006945F0">
      <w:pPr>
        <w:pStyle w:val="NoSpacing"/>
        <w:rPr>
          <w:sz w:val="20"/>
          <w:szCs w:val="20"/>
        </w:rPr>
      </w:pPr>
      <w:r w:rsidRPr="00DA7441">
        <w:rPr>
          <w:sz w:val="20"/>
          <w:szCs w:val="20"/>
        </w:rPr>
        <w:t xml:space="preserve">• Demonstrate a high level of professionalism </w:t>
      </w:r>
    </w:p>
    <w:p w14:paraId="00E28119" w14:textId="4D4C7E84" w:rsidR="006945F0" w:rsidRPr="00DA7441" w:rsidRDefault="006945F0" w:rsidP="006945F0">
      <w:pPr>
        <w:pStyle w:val="NoSpacing"/>
        <w:rPr>
          <w:sz w:val="20"/>
          <w:szCs w:val="20"/>
        </w:rPr>
      </w:pPr>
      <w:r w:rsidRPr="00DA7441">
        <w:rPr>
          <w:sz w:val="20"/>
          <w:szCs w:val="20"/>
        </w:rPr>
        <w:t>• Demonstrate an expectation that all students can learn and are a vital part of the learning community</w:t>
      </w:r>
    </w:p>
    <w:p w14:paraId="0C7F4658" w14:textId="77777777" w:rsidR="006945F0" w:rsidRPr="00DA7441" w:rsidRDefault="006945F0" w:rsidP="006945F0">
      <w:pPr>
        <w:pStyle w:val="NoSpacing"/>
        <w:rPr>
          <w:sz w:val="20"/>
          <w:szCs w:val="20"/>
        </w:rPr>
      </w:pPr>
      <w:r w:rsidRPr="00DA7441">
        <w:rPr>
          <w:sz w:val="20"/>
          <w:szCs w:val="20"/>
        </w:rPr>
        <w:t>• Demonstrate outstanding content and pedagogical knowledge</w:t>
      </w:r>
    </w:p>
    <w:p w14:paraId="09BA6288" w14:textId="77777777" w:rsidR="006945F0" w:rsidRPr="00DA7441" w:rsidRDefault="006945F0" w:rsidP="006945F0">
      <w:pPr>
        <w:pStyle w:val="NoSpacing"/>
        <w:rPr>
          <w:sz w:val="20"/>
          <w:szCs w:val="20"/>
        </w:rPr>
      </w:pPr>
      <w:r w:rsidRPr="00DA7441">
        <w:rPr>
          <w:sz w:val="20"/>
          <w:szCs w:val="20"/>
        </w:rPr>
        <w:t>• Display sensitivity to the needs of others</w:t>
      </w:r>
    </w:p>
    <w:p w14:paraId="0D4018DC" w14:textId="77777777" w:rsidR="00161DF4" w:rsidRDefault="006945F0" w:rsidP="006945F0">
      <w:pPr>
        <w:pStyle w:val="NoSpacing"/>
        <w:rPr>
          <w:sz w:val="20"/>
          <w:szCs w:val="20"/>
        </w:rPr>
      </w:pPr>
      <w:r w:rsidRPr="00DA7441">
        <w:rPr>
          <w:sz w:val="20"/>
          <w:szCs w:val="20"/>
        </w:rPr>
        <w:t>• Work cooperatively with peers, instructors, university supervisors, and relevant stakeholders to</w:t>
      </w:r>
      <w:r w:rsidR="00161DF4">
        <w:rPr>
          <w:sz w:val="20"/>
          <w:szCs w:val="20"/>
        </w:rPr>
        <w:t xml:space="preserve"> </w:t>
      </w:r>
      <w:r w:rsidRPr="00DA7441">
        <w:rPr>
          <w:sz w:val="20"/>
          <w:szCs w:val="20"/>
        </w:rPr>
        <w:t>advance student</w:t>
      </w:r>
    </w:p>
    <w:p w14:paraId="3DBD349A" w14:textId="19D425B0" w:rsidR="006945F0" w:rsidRPr="00DA7441" w:rsidRDefault="00161DF4" w:rsidP="006945F0">
      <w:pPr>
        <w:pStyle w:val="NoSpacing"/>
        <w:rPr>
          <w:sz w:val="20"/>
          <w:szCs w:val="20"/>
        </w:rPr>
      </w:pPr>
      <w:r>
        <w:rPr>
          <w:sz w:val="20"/>
          <w:szCs w:val="20"/>
        </w:rPr>
        <w:t xml:space="preserve"> </w:t>
      </w:r>
      <w:r w:rsidR="006945F0" w:rsidRPr="00DA7441">
        <w:rPr>
          <w:sz w:val="20"/>
          <w:szCs w:val="20"/>
        </w:rPr>
        <w:t xml:space="preserve"> learning</w:t>
      </w:r>
    </w:p>
    <w:p w14:paraId="2D00EA87" w14:textId="77777777" w:rsidR="004F1820" w:rsidRDefault="006945F0" w:rsidP="006945F0">
      <w:pPr>
        <w:pStyle w:val="NoSpacing"/>
        <w:rPr>
          <w:sz w:val="20"/>
          <w:szCs w:val="20"/>
        </w:rPr>
      </w:pPr>
      <w:r w:rsidRPr="00DA7441">
        <w:rPr>
          <w:sz w:val="20"/>
          <w:szCs w:val="20"/>
        </w:rPr>
        <w:t>• Design or use educational environments and instructional practices to meet all students’ needs,</w:t>
      </w:r>
      <w:r w:rsidR="004F1820">
        <w:rPr>
          <w:sz w:val="20"/>
          <w:szCs w:val="20"/>
        </w:rPr>
        <w:t xml:space="preserve"> </w:t>
      </w:r>
      <w:r w:rsidRPr="00DA7441">
        <w:rPr>
          <w:sz w:val="20"/>
          <w:szCs w:val="20"/>
        </w:rPr>
        <w:t xml:space="preserve">abilities, and </w:t>
      </w:r>
    </w:p>
    <w:p w14:paraId="40F901F6" w14:textId="75A7E4A9" w:rsidR="006945F0" w:rsidRPr="00DA7441" w:rsidRDefault="004F1820" w:rsidP="006945F0">
      <w:pPr>
        <w:pStyle w:val="NoSpacing"/>
        <w:rPr>
          <w:sz w:val="20"/>
          <w:szCs w:val="20"/>
        </w:rPr>
      </w:pPr>
      <w:r>
        <w:rPr>
          <w:sz w:val="20"/>
          <w:szCs w:val="20"/>
        </w:rPr>
        <w:t xml:space="preserve">  </w:t>
      </w:r>
      <w:r w:rsidR="006945F0" w:rsidRPr="00DA7441">
        <w:rPr>
          <w:sz w:val="20"/>
          <w:szCs w:val="20"/>
        </w:rPr>
        <w:t>interests</w:t>
      </w:r>
    </w:p>
    <w:p w14:paraId="2BCD024D" w14:textId="77777777" w:rsidR="006945F0" w:rsidRPr="00DA7441" w:rsidRDefault="006945F0" w:rsidP="006945F0">
      <w:pPr>
        <w:pStyle w:val="NoSpacing"/>
        <w:rPr>
          <w:sz w:val="20"/>
          <w:szCs w:val="20"/>
        </w:rPr>
      </w:pPr>
      <w:r w:rsidRPr="00DA7441">
        <w:rPr>
          <w:sz w:val="20"/>
          <w:szCs w:val="20"/>
        </w:rPr>
        <w:t>• Understand or thoughtfully use formal and informal evaluation strategies</w:t>
      </w:r>
    </w:p>
    <w:p w14:paraId="72DE05D5" w14:textId="77777777" w:rsidR="006945F0" w:rsidRPr="00DA7441" w:rsidRDefault="006945F0" w:rsidP="006945F0">
      <w:pPr>
        <w:pStyle w:val="NoSpacing"/>
        <w:rPr>
          <w:sz w:val="20"/>
          <w:szCs w:val="20"/>
        </w:rPr>
      </w:pPr>
      <w:r w:rsidRPr="00DA7441">
        <w:rPr>
          <w:sz w:val="20"/>
          <w:szCs w:val="20"/>
        </w:rPr>
        <w:t xml:space="preserve">• Model poise, maturity, </w:t>
      </w:r>
      <w:r>
        <w:rPr>
          <w:sz w:val="20"/>
          <w:szCs w:val="20"/>
        </w:rPr>
        <w:t>and</w:t>
      </w:r>
      <w:r w:rsidRPr="00DA7441">
        <w:rPr>
          <w:sz w:val="20"/>
          <w:szCs w:val="20"/>
        </w:rPr>
        <w:t xml:space="preserve"> sound judgment</w:t>
      </w:r>
    </w:p>
    <w:p w14:paraId="4A92AF9E" w14:textId="77777777" w:rsidR="006945F0" w:rsidRPr="00DA7441" w:rsidRDefault="006945F0" w:rsidP="006945F0">
      <w:pPr>
        <w:pStyle w:val="NoSpacing"/>
        <w:rPr>
          <w:sz w:val="20"/>
          <w:szCs w:val="20"/>
        </w:rPr>
      </w:pPr>
      <w:r w:rsidRPr="00DA7441">
        <w:rPr>
          <w:sz w:val="20"/>
          <w:szCs w:val="20"/>
        </w:rPr>
        <w:t>• Engage in continuous self-evaluation and improvement</w:t>
      </w:r>
    </w:p>
    <w:p w14:paraId="78682852" w14:textId="77777777" w:rsidR="006945F0" w:rsidRPr="00DA7441" w:rsidRDefault="006945F0" w:rsidP="006945F0">
      <w:pPr>
        <w:pStyle w:val="NoSpacing"/>
        <w:rPr>
          <w:sz w:val="20"/>
          <w:szCs w:val="20"/>
        </w:rPr>
      </w:pPr>
      <w:r w:rsidRPr="00DA7441">
        <w:rPr>
          <w:sz w:val="20"/>
          <w:szCs w:val="20"/>
        </w:rPr>
        <w:t>• Act as a steward of the profession</w:t>
      </w:r>
    </w:p>
    <w:p w14:paraId="4EDFCF85" w14:textId="77777777" w:rsidR="006945F0" w:rsidRPr="00DA7441" w:rsidRDefault="006945F0" w:rsidP="006945F0">
      <w:pPr>
        <w:pStyle w:val="NoSpacing"/>
        <w:rPr>
          <w:sz w:val="20"/>
          <w:szCs w:val="20"/>
        </w:rPr>
      </w:pPr>
    </w:p>
    <w:p w14:paraId="7B28F35C" w14:textId="77777777" w:rsidR="006945F0" w:rsidRPr="00DA7441" w:rsidRDefault="006945F0" w:rsidP="006945F0">
      <w:pPr>
        <w:pStyle w:val="NoSpacing"/>
        <w:rPr>
          <w:b/>
          <w:sz w:val="20"/>
          <w:szCs w:val="20"/>
          <w:u w:val="single"/>
        </w:rPr>
      </w:pPr>
      <w:r w:rsidRPr="00DA7441">
        <w:rPr>
          <w:b/>
          <w:sz w:val="20"/>
          <w:szCs w:val="20"/>
          <w:u w:val="single"/>
        </w:rPr>
        <w:t>Disposition Infraction Process</w:t>
      </w:r>
    </w:p>
    <w:p w14:paraId="6D0D0CA7" w14:textId="77777777" w:rsidR="006945F0" w:rsidRPr="00DA7441" w:rsidRDefault="006945F0" w:rsidP="006945F0">
      <w:pPr>
        <w:pStyle w:val="NoSpacing"/>
        <w:rPr>
          <w:sz w:val="20"/>
          <w:szCs w:val="20"/>
        </w:rPr>
      </w:pPr>
      <w:r w:rsidRPr="00DA7441">
        <w:rPr>
          <w:sz w:val="20"/>
          <w:szCs w:val="20"/>
        </w:rPr>
        <w:t>If a Department of Teacher Education course instructor or University Supervisor recognizes disposition related infractions by a candidate, the following procedures will be followed:</w:t>
      </w:r>
    </w:p>
    <w:p w14:paraId="28AB42CD" w14:textId="77777777" w:rsidR="006945F0" w:rsidRPr="00DA7441" w:rsidRDefault="006945F0" w:rsidP="006945F0">
      <w:pPr>
        <w:pStyle w:val="NoSpacing"/>
        <w:rPr>
          <w:sz w:val="20"/>
          <w:szCs w:val="20"/>
        </w:rPr>
      </w:pPr>
      <w:r w:rsidRPr="00DA7441">
        <w:rPr>
          <w:sz w:val="20"/>
          <w:szCs w:val="20"/>
        </w:rPr>
        <w:t>1. The University supervisor or course instructor will complete a disposition infraction form and submit it to the Director of Field Experiences.</w:t>
      </w:r>
    </w:p>
    <w:p w14:paraId="4D2E8E1C" w14:textId="77777777" w:rsidR="006945F0" w:rsidRPr="00DA7441" w:rsidRDefault="006945F0" w:rsidP="006945F0">
      <w:pPr>
        <w:pStyle w:val="NoSpacing"/>
        <w:rPr>
          <w:sz w:val="20"/>
          <w:szCs w:val="20"/>
        </w:rPr>
      </w:pPr>
      <w:r w:rsidRPr="00DA7441">
        <w:rPr>
          <w:sz w:val="20"/>
          <w:szCs w:val="20"/>
        </w:rPr>
        <w:t>2. After review of the form(s) between candidate and instructor or University supervisor, the candidate will be asked to sign the form (within 7 days of the submission of the disposition infraction). The signature is not an agreement with or to the infractions but denotes that the candidate has reviewed the form.</w:t>
      </w:r>
    </w:p>
    <w:p w14:paraId="0E0EA7A2" w14:textId="77777777" w:rsidR="006945F0" w:rsidRPr="00DA7441" w:rsidRDefault="006945F0" w:rsidP="006945F0">
      <w:pPr>
        <w:pStyle w:val="NoSpacing"/>
        <w:rPr>
          <w:sz w:val="20"/>
          <w:szCs w:val="20"/>
        </w:rPr>
      </w:pPr>
      <w:r w:rsidRPr="00DA7441">
        <w:rPr>
          <w:sz w:val="20"/>
          <w:szCs w:val="20"/>
        </w:rPr>
        <w:t>3. Notification of the infraction will be sent to the Director of Field Experiences, Department Chair, student advisor, and the members of the standing disposition committee.</w:t>
      </w:r>
    </w:p>
    <w:p w14:paraId="6341B50F" w14:textId="188ACA21" w:rsidR="006945F0" w:rsidRPr="00DA7441" w:rsidRDefault="006945F0" w:rsidP="006945F0">
      <w:pPr>
        <w:pStyle w:val="NoSpacing"/>
        <w:rPr>
          <w:sz w:val="20"/>
          <w:szCs w:val="20"/>
        </w:rPr>
      </w:pPr>
      <w:r w:rsidRPr="00DA7441">
        <w:rPr>
          <w:sz w:val="20"/>
          <w:szCs w:val="20"/>
        </w:rPr>
        <w:t>4. When two disposition infraction forms on a teacher candidate have been submitted, the disposition committee will meet. (</w:t>
      </w:r>
      <w:r w:rsidRPr="00DA7441">
        <w:rPr>
          <w:b/>
          <w:sz w:val="20"/>
          <w:szCs w:val="20"/>
        </w:rPr>
        <w:t>A meeting of the committee may be warranted after one infraction.</w:t>
      </w:r>
      <w:r w:rsidRPr="00DA7441">
        <w:rPr>
          <w:sz w:val="20"/>
          <w:szCs w:val="20"/>
        </w:rPr>
        <w:t xml:space="preserve"> </w:t>
      </w:r>
      <w:r w:rsidRPr="00DA7441">
        <w:rPr>
          <w:b/>
          <w:sz w:val="20"/>
          <w:szCs w:val="20"/>
        </w:rPr>
        <w:t>This will be left to the discretion of the Director of Field Experiences, Dispositions Committee Chair and Department Chair</w:t>
      </w:r>
      <w:r w:rsidRPr="00DA7441">
        <w:rPr>
          <w:sz w:val="20"/>
          <w:szCs w:val="20"/>
        </w:rPr>
        <w:t>.)</w:t>
      </w:r>
    </w:p>
    <w:p w14:paraId="6ACBFE07" w14:textId="77777777" w:rsidR="006945F0" w:rsidRPr="00DA7441" w:rsidRDefault="006945F0" w:rsidP="006945F0">
      <w:pPr>
        <w:pStyle w:val="NoSpacing"/>
        <w:rPr>
          <w:sz w:val="20"/>
          <w:szCs w:val="20"/>
        </w:rPr>
      </w:pPr>
      <w:r w:rsidRPr="00DA7441">
        <w:rPr>
          <w:sz w:val="20"/>
          <w:szCs w:val="20"/>
        </w:rPr>
        <w:t>5. The committee will meet with the teacher candidate and review the disposition infractions.</w:t>
      </w:r>
    </w:p>
    <w:p w14:paraId="2EDD3CDE" w14:textId="77777777" w:rsidR="006945F0" w:rsidRPr="00DA7441" w:rsidRDefault="006945F0" w:rsidP="006945F0">
      <w:pPr>
        <w:pStyle w:val="NoSpacing"/>
        <w:rPr>
          <w:sz w:val="20"/>
          <w:szCs w:val="20"/>
        </w:rPr>
      </w:pPr>
      <w:r w:rsidRPr="00DA7441">
        <w:rPr>
          <w:sz w:val="20"/>
          <w:szCs w:val="20"/>
        </w:rPr>
        <w:lastRenderedPageBreak/>
        <w:t xml:space="preserve">6. The committee’s recommendation will be sent to the candidate.  After the conference the candidate must sign the recommendation </w:t>
      </w:r>
      <w:proofErr w:type="spellStart"/>
      <w:r w:rsidRPr="00DA7441">
        <w:rPr>
          <w:sz w:val="20"/>
          <w:szCs w:val="20"/>
        </w:rPr>
        <w:t>form</w:t>
      </w:r>
      <w:proofErr w:type="spellEnd"/>
      <w:r w:rsidRPr="00DA7441">
        <w:rPr>
          <w:sz w:val="20"/>
          <w:szCs w:val="20"/>
        </w:rPr>
        <w:t xml:space="preserve"> within 7 days of the committee’s recommendation. The signature is not an agreement with or to the infractions but denotes that the candidate has reviewed the form.</w:t>
      </w:r>
    </w:p>
    <w:p w14:paraId="7874E0E5" w14:textId="77777777" w:rsidR="006945F0" w:rsidRPr="00DA7441" w:rsidRDefault="006945F0" w:rsidP="006945F0">
      <w:pPr>
        <w:pStyle w:val="NoSpacing"/>
        <w:rPr>
          <w:sz w:val="20"/>
          <w:szCs w:val="20"/>
        </w:rPr>
      </w:pPr>
      <w:r w:rsidRPr="00DA7441">
        <w:rPr>
          <w:sz w:val="20"/>
          <w:szCs w:val="20"/>
        </w:rPr>
        <w:t>7. If the Disposition Infraction Committee recommends dismissal, the teacher candidate will be dismissed from the Teacher Education Program (TEP) and must remain out of the TEP for a full semester (Fall or Spring term) prior to applying for readmission to TEP. To be considered for readmission the candidate must show substantial growth in the areas of deficiency identified in the disposition infraction process (see # 12 of Disposition Infractions Process).</w:t>
      </w:r>
    </w:p>
    <w:p w14:paraId="36E49FA3" w14:textId="77777777" w:rsidR="006945F0" w:rsidRPr="00DA7441" w:rsidRDefault="006945F0" w:rsidP="006945F0">
      <w:pPr>
        <w:pStyle w:val="NoSpacing"/>
        <w:rPr>
          <w:sz w:val="20"/>
          <w:szCs w:val="20"/>
        </w:rPr>
      </w:pPr>
      <w:r w:rsidRPr="00DA7441">
        <w:rPr>
          <w:sz w:val="20"/>
          <w:szCs w:val="20"/>
        </w:rPr>
        <w:t>8. Upon dismissal from the program the teacher candidate will not be allowed to return to the course(s) that include a field experience component. If the teacher candidate appeals the dismissal (see step 9 of Disposition Infractions Process) he/she may continue in university classes but will not attend any associated field experiences during the appeal process. If the decision of the committee for dismissal is upheld following the appeals process, a grade of “F” will be awarded for the course. The “F” grade is not an appealable grade. The teacher candidate may continue in non-field-experience-based coursework already underway for the current semester. The candidate will not continue in Teacher Education coursework in future semesters at the university.</w:t>
      </w:r>
    </w:p>
    <w:p w14:paraId="7BCD0029" w14:textId="77777777" w:rsidR="006945F0" w:rsidRPr="00DA7441" w:rsidRDefault="006945F0" w:rsidP="006945F0">
      <w:pPr>
        <w:pStyle w:val="NoSpacing"/>
        <w:rPr>
          <w:sz w:val="20"/>
          <w:szCs w:val="20"/>
        </w:rPr>
      </w:pPr>
      <w:r w:rsidRPr="00DA7441">
        <w:rPr>
          <w:sz w:val="20"/>
          <w:szCs w:val="20"/>
        </w:rPr>
        <w:t xml:space="preserve">9. If the candidate intends to appeal the committee’s decision, the candidate will submit a narrative about the incident and their appeal of the decision to the Director of Field Experiences. The Chair will conduct an </w:t>
      </w:r>
      <w:proofErr w:type="gramStart"/>
      <w:r w:rsidRPr="00DA7441">
        <w:rPr>
          <w:sz w:val="20"/>
          <w:szCs w:val="20"/>
        </w:rPr>
        <w:t>appeals</w:t>
      </w:r>
      <w:proofErr w:type="gramEnd"/>
      <w:r w:rsidRPr="00DA7441">
        <w:rPr>
          <w:sz w:val="20"/>
          <w:szCs w:val="20"/>
        </w:rPr>
        <w:t xml:space="preserve"> meeting with the student and will file a report to the student and the committee.  </w:t>
      </w:r>
    </w:p>
    <w:p w14:paraId="028C1DD5" w14:textId="77777777" w:rsidR="006945F0" w:rsidRPr="00DA7441" w:rsidRDefault="006945F0" w:rsidP="006945F0">
      <w:pPr>
        <w:pStyle w:val="NoSpacing"/>
        <w:rPr>
          <w:sz w:val="20"/>
          <w:szCs w:val="20"/>
          <w:u w:val="single"/>
        </w:rPr>
      </w:pPr>
    </w:p>
    <w:p w14:paraId="54612E73" w14:textId="77777777" w:rsidR="006945F0" w:rsidRPr="00DA7441" w:rsidRDefault="006945F0" w:rsidP="006945F0">
      <w:pPr>
        <w:pStyle w:val="NoSpacing"/>
        <w:rPr>
          <w:b/>
          <w:sz w:val="20"/>
          <w:szCs w:val="20"/>
          <w:u w:val="single"/>
        </w:rPr>
      </w:pPr>
      <w:r w:rsidRPr="00DA7441">
        <w:rPr>
          <w:b/>
          <w:sz w:val="20"/>
          <w:szCs w:val="20"/>
          <w:u w:val="single"/>
        </w:rPr>
        <w:t>If student appeals further to the Dean:</w:t>
      </w:r>
    </w:p>
    <w:p w14:paraId="2F3FC2DA" w14:textId="77777777" w:rsidR="006945F0" w:rsidRPr="00DA7441" w:rsidRDefault="006945F0" w:rsidP="006945F0">
      <w:pPr>
        <w:pStyle w:val="NoSpacing"/>
        <w:rPr>
          <w:sz w:val="20"/>
          <w:szCs w:val="20"/>
        </w:rPr>
      </w:pPr>
      <w:r w:rsidRPr="00DA7441">
        <w:rPr>
          <w:sz w:val="20"/>
          <w:szCs w:val="20"/>
        </w:rPr>
        <w:t xml:space="preserve">The candidate will submit their appeal of the decision directly to the Dean.  The Dean will conduct a meeting, and a report will be filed. </w:t>
      </w:r>
    </w:p>
    <w:p w14:paraId="3C230434" w14:textId="77777777" w:rsidR="006945F0" w:rsidRPr="00DA7441" w:rsidRDefault="006945F0" w:rsidP="006945F0">
      <w:pPr>
        <w:pStyle w:val="NoSpacing"/>
        <w:rPr>
          <w:sz w:val="20"/>
          <w:szCs w:val="20"/>
        </w:rPr>
      </w:pPr>
      <w:r w:rsidRPr="00DA7441">
        <w:rPr>
          <w:sz w:val="20"/>
          <w:szCs w:val="20"/>
        </w:rPr>
        <w:t>10. If the Dean upholds the recommendation of dismissal, the teacher candidate has the right to appeal to the Vice-President of Academic Affairs in writing within fifteen (15) calendar days of the receipt of the Dean’s decision. (Please note: University holiday closing dates are not counted in the calendar days).</w:t>
      </w:r>
    </w:p>
    <w:p w14:paraId="26652505" w14:textId="77777777" w:rsidR="006945F0" w:rsidRPr="00DA7441" w:rsidRDefault="006945F0" w:rsidP="006945F0">
      <w:pPr>
        <w:pStyle w:val="NoSpacing"/>
        <w:rPr>
          <w:sz w:val="20"/>
          <w:szCs w:val="20"/>
        </w:rPr>
      </w:pPr>
      <w:r w:rsidRPr="00DA7441">
        <w:rPr>
          <w:sz w:val="20"/>
          <w:szCs w:val="20"/>
        </w:rPr>
        <w:t>11. If a teacher candidate is recommended for counseling and not for dismissal, a recommendation will be sent to the Chair of the Department of Teacher Education, the candidate’s advisor, and the Director of Field Experiences.</w:t>
      </w:r>
    </w:p>
    <w:p w14:paraId="1149FA66" w14:textId="77777777" w:rsidR="006945F0" w:rsidRPr="00DA7441" w:rsidRDefault="006945F0" w:rsidP="006945F0">
      <w:pPr>
        <w:pStyle w:val="NoSpacing"/>
        <w:rPr>
          <w:sz w:val="20"/>
          <w:szCs w:val="20"/>
        </w:rPr>
      </w:pPr>
      <w:r w:rsidRPr="00DA7441">
        <w:rPr>
          <w:sz w:val="20"/>
          <w:szCs w:val="20"/>
        </w:rPr>
        <w:t>12. To reapply for admission to TEP, candidates must submit the following information to the Office of Field Experiences:</w:t>
      </w:r>
    </w:p>
    <w:p w14:paraId="5E17DCC4" w14:textId="77777777" w:rsidR="006945F0" w:rsidRPr="00DA7441" w:rsidRDefault="006945F0" w:rsidP="006945F0">
      <w:pPr>
        <w:pStyle w:val="NoSpacing"/>
        <w:rPr>
          <w:sz w:val="20"/>
          <w:szCs w:val="20"/>
        </w:rPr>
      </w:pPr>
      <w:r w:rsidRPr="00DA7441">
        <w:rPr>
          <w:sz w:val="20"/>
          <w:szCs w:val="20"/>
        </w:rPr>
        <w:tab/>
        <w:t xml:space="preserve">a. A </w:t>
      </w:r>
      <w:proofErr w:type="gramStart"/>
      <w:r w:rsidRPr="00DA7441">
        <w:rPr>
          <w:sz w:val="20"/>
          <w:szCs w:val="20"/>
        </w:rPr>
        <w:t>1-2 page</w:t>
      </w:r>
      <w:proofErr w:type="gramEnd"/>
      <w:r w:rsidRPr="00DA7441">
        <w:rPr>
          <w:sz w:val="20"/>
          <w:szCs w:val="20"/>
        </w:rPr>
        <w:t xml:space="preserve"> letter justifying readmission to TEP identifying how previous deficiencies have been </w:t>
      </w:r>
      <w:r>
        <w:rPr>
          <w:sz w:val="20"/>
          <w:szCs w:val="20"/>
        </w:rPr>
        <w:tab/>
      </w:r>
      <w:r w:rsidRPr="00DA7441">
        <w:rPr>
          <w:sz w:val="20"/>
          <w:szCs w:val="20"/>
        </w:rPr>
        <w:t>rectified.</w:t>
      </w:r>
    </w:p>
    <w:p w14:paraId="547D3081" w14:textId="1F7902E5" w:rsidR="006945F0" w:rsidRPr="00DA7441" w:rsidRDefault="006945F0" w:rsidP="006945F0">
      <w:pPr>
        <w:pStyle w:val="NoSpacing"/>
        <w:rPr>
          <w:sz w:val="20"/>
          <w:szCs w:val="20"/>
        </w:rPr>
      </w:pPr>
      <w:r w:rsidRPr="00DA7441">
        <w:rPr>
          <w:sz w:val="20"/>
          <w:szCs w:val="20"/>
        </w:rPr>
        <w:tab/>
        <w:t xml:space="preserve">b. Three letters of recommendation to include one Department of Education Faculty member and one </w:t>
      </w:r>
      <w:r>
        <w:rPr>
          <w:sz w:val="20"/>
          <w:szCs w:val="20"/>
        </w:rPr>
        <w:tab/>
      </w:r>
      <w:r w:rsidRPr="00DA7441">
        <w:rPr>
          <w:sz w:val="20"/>
          <w:szCs w:val="20"/>
        </w:rPr>
        <w:t xml:space="preserve">currently employed K-12 educator or administrator. Each letter must include contact information (email </w:t>
      </w:r>
      <w:r>
        <w:rPr>
          <w:sz w:val="20"/>
          <w:szCs w:val="20"/>
        </w:rPr>
        <w:tab/>
      </w:r>
      <w:r w:rsidRPr="00DA7441">
        <w:rPr>
          <w:sz w:val="20"/>
          <w:szCs w:val="20"/>
        </w:rPr>
        <w:t>address and phone number).</w:t>
      </w:r>
    </w:p>
    <w:p w14:paraId="61BAB4E1" w14:textId="77777777" w:rsidR="006945F0" w:rsidRPr="00DA7441" w:rsidRDefault="006945F0" w:rsidP="006945F0">
      <w:pPr>
        <w:pStyle w:val="NoSpacing"/>
        <w:rPr>
          <w:sz w:val="20"/>
          <w:szCs w:val="20"/>
        </w:rPr>
      </w:pPr>
      <w:r w:rsidRPr="00DA7441">
        <w:rPr>
          <w:sz w:val="20"/>
          <w:szCs w:val="20"/>
        </w:rPr>
        <w:tab/>
        <w:t>c. A transcript indicating all coursework since being dismissed from TEP.</w:t>
      </w:r>
    </w:p>
    <w:p w14:paraId="52BA0AC8" w14:textId="77777777" w:rsidR="006945F0" w:rsidRPr="00DA7441" w:rsidRDefault="006945F0" w:rsidP="006945F0">
      <w:pPr>
        <w:pStyle w:val="NoSpacing"/>
        <w:rPr>
          <w:sz w:val="20"/>
          <w:szCs w:val="20"/>
        </w:rPr>
      </w:pPr>
    </w:p>
    <w:p w14:paraId="463C7BD7" w14:textId="210EB0B5" w:rsidR="006945F0" w:rsidRPr="00DA7441" w:rsidRDefault="006945F0" w:rsidP="006945F0">
      <w:pPr>
        <w:pStyle w:val="NoSpacing"/>
        <w:rPr>
          <w:sz w:val="20"/>
          <w:szCs w:val="20"/>
        </w:rPr>
      </w:pPr>
      <w:r w:rsidRPr="00DA7441">
        <w:rPr>
          <w:sz w:val="20"/>
          <w:szCs w:val="20"/>
        </w:rPr>
        <w:t>I have received a copy of the Professional Dispositions Evaluation Tool</w:t>
      </w:r>
      <w:r>
        <w:rPr>
          <w:sz w:val="20"/>
          <w:szCs w:val="20"/>
        </w:rPr>
        <w:t>, The Statewide Dispositions Instrument</w:t>
      </w:r>
      <w:r w:rsidRPr="00DA7441">
        <w:rPr>
          <w:sz w:val="20"/>
          <w:szCs w:val="20"/>
        </w:rPr>
        <w:t xml:space="preserve"> and the Disposition Infraction process. I have </w:t>
      </w:r>
      <w:r>
        <w:rPr>
          <w:sz w:val="20"/>
          <w:szCs w:val="20"/>
        </w:rPr>
        <w:t>reviewed</w:t>
      </w:r>
      <w:r w:rsidRPr="00DA7441">
        <w:rPr>
          <w:sz w:val="20"/>
          <w:szCs w:val="20"/>
        </w:rPr>
        <w:t xml:space="preserve"> and understand the information regarding the </w:t>
      </w:r>
      <w:r w:rsidR="00153BFB">
        <w:rPr>
          <w:sz w:val="20"/>
          <w:szCs w:val="20"/>
        </w:rPr>
        <w:t>MC Teacher Education</w:t>
      </w:r>
      <w:r w:rsidRPr="00DA7441">
        <w:rPr>
          <w:sz w:val="20"/>
          <w:szCs w:val="20"/>
        </w:rPr>
        <w:t xml:space="preserve"> Disposition</w:t>
      </w:r>
      <w:r w:rsidR="00FE5F74">
        <w:rPr>
          <w:sz w:val="20"/>
          <w:szCs w:val="20"/>
        </w:rPr>
        <w:t>s</w:t>
      </w:r>
      <w:r w:rsidRPr="00DA7441">
        <w:rPr>
          <w:sz w:val="20"/>
          <w:szCs w:val="20"/>
        </w:rPr>
        <w:t xml:space="preserve"> Evaluation for Teacher Candidates</w:t>
      </w:r>
      <w:r>
        <w:rPr>
          <w:sz w:val="20"/>
          <w:szCs w:val="20"/>
        </w:rPr>
        <w:t>, the Statewide Dispositions Instrument,</w:t>
      </w:r>
      <w:r w:rsidRPr="00DA7441">
        <w:rPr>
          <w:sz w:val="20"/>
          <w:szCs w:val="20"/>
        </w:rPr>
        <w:t xml:space="preserve"> and the Disposition Infraction process.  I understand that if I receive two (2) disposition infraction forms, I must meet with the Professional Disposition</w:t>
      </w:r>
      <w:r>
        <w:rPr>
          <w:sz w:val="20"/>
          <w:szCs w:val="20"/>
        </w:rPr>
        <w:t>s</w:t>
      </w:r>
      <w:r w:rsidRPr="00DA7441">
        <w:rPr>
          <w:sz w:val="20"/>
          <w:szCs w:val="20"/>
        </w:rPr>
        <w:t xml:space="preserve"> Committee where a decision will be made concerning my status in the program. </w:t>
      </w:r>
      <w:r w:rsidRPr="00DA7441">
        <w:rPr>
          <w:b/>
          <w:sz w:val="20"/>
          <w:szCs w:val="20"/>
        </w:rPr>
        <w:t>A meeting MAY be warranted based on the first disposition infraction.</w:t>
      </w:r>
    </w:p>
    <w:p w14:paraId="1967B123" w14:textId="77777777" w:rsidR="006945F0" w:rsidRPr="00DA7441" w:rsidRDefault="006945F0" w:rsidP="006945F0">
      <w:pPr>
        <w:pStyle w:val="NoSpacing"/>
        <w:rPr>
          <w:sz w:val="20"/>
          <w:szCs w:val="20"/>
        </w:rPr>
      </w:pPr>
    </w:p>
    <w:p w14:paraId="3A0350E0" w14:textId="77777777" w:rsidR="006945F0" w:rsidRPr="00DA7441" w:rsidRDefault="006945F0" w:rsidP="006945F0">
      <w:pPr>
        <w:pStyle w:val="NoSpacing"/>
        <w:rPr>
          <w:sz w:val="20"/>
          <w:szCs w:val="20"/>
        </w:rPr>
      </w:pPr>
    </w:p>
    <w:p w14:paraId="2C426DF4" w14:textId="617FAB4C" w:rsidR="006945F0" w:rsidRPr="00DA7441" w:rsidRDefault="006945F0" w:rsidP="006945F0">
      <w:pPr>
        <w:pStyle w:val="NoSpacing"/>
        <w:rPr>
          <w:sz w:val="20"/>
          <w:szCs w:val="20"/>
        </w:rPr>
      </w:pPr>
      <w:r w:rsidRPr="00DA7441">
        <w:rPr>
          <w:sz w:val="20"/>
          <w:szCs w:val="20"/>
        </w:rPr>
        <w:t>_____________________________________</w:t>
      </w:r>
      <w:r w:rsidR="00C01F4F">
        <w:rPr>
          <w:sz w:val="20"/>
          <w:szCs w:val="20"/>
        </w:rPr>
        <w:t>_______________</w:t>
      </w:r>
      <w:r w:rsidRPr="00DA7441">
        <w:rPr>
          <w:sz w:val="20"/>
          <w:szCs w:val="20"/>
        </w:rPr>
        <w:t>__      ___________________________________</w:t>
      </w:r>
    </w:p>
    <w:p w14:paraId="0B80F58C" w14:textId="77777777" w:rsidR="006945F0" w:rsidRPr="00DA7441" w:rsidRDefault="006945F0" w:rsidP="006945F0">
      <w:pPr>
        <w:pStyle w:val="NoSpacing"/>
        <w:rPr>
          <w:sz w:val="20"/>
          <w:szCs w:val="20"/>
        </w:rPr>
      </w:pPr>
      <w:r w:rsidRPr="00DA7441">
        <w:rPr>
          <w:sz w:val="20"/>
          <w:szCs w:val="20"/>
        </w:rPr>
        <w:t xml:space="preserve">        </w:t>
      </w:r>
      <w:r w:rsidRPr="00DA7441">
        <w:rPr>
          <w:sz w:val="20"/>
          <w:szCs w:val="20"/>
        </w:rPr>
        <w:tab/>
        <w:t>Teacher Candidate Signature</w:t>
      </w:r>
      <w:r w:rsidRPr="00DA7441">
        <w:rPr>
          <w:sz w:val="20"/>
          <w:szCs w:val="20"/>
        </w:rPr>
        <w:tab/>
      </w:r>
      <w:r w:rsidRPr="00DA7441">
        <w:rPr>
          <w:sz w:val="20"/>
          <w:szCs w:val="20"/>
        </w:rPr>
        <w:tab/>
      </w:r>
      <w:r w:rsidRPr="00DA7441">
        <w:rPr>
          <w:sz w:val="20"/>
          <w:szCs w:val="20"/>
        </w:rPr>
        <w:tab/>
      </w:r>
      <w:r w:rsidRPr="00DA7441">
        <w:rPr>
          <w:sz w:val="20"/>
          <w:szCs w:val="20"/>
        </w:rPr>
        <w:tab/>
      </w:r>
      <w:r w:rsidRPr="00DA7441">
        <w:rPr>
          <w:sz w:val="20"/>
          <w:szCs w:val="20"/>
        </w:rPr>
        <w:tab/>
        <w:t>Date</w:t>
      </w:r>
    </w:p>
    <w:p w14:paraId="5115086D" w14:textId="77777777" w:rsidR="006945F0" w:rsidRDefault="006945F0">
      <w:pPr>
        <w:rPr>
          <w:rFonts w:ascii="Times New Roman" w:hAnsi="Times New Roman" w:cs="Times New Roman"/>
          <w:b/>
          <w:sz w:val="24"/>
          <w:szCs w:val="24"/>
        </w:rPr>
      </w:pPr>
    </w:p>
    <w:p w14:paraId="75A66C9E" w14:textId="77777777" w:rsidR="006945F0" w:rsidRDefault="006945F0">
      <w:pPr>
        <w:rPr>
          <w:rFonts w:ascii="Times New Roman" w:hAnsi="Times New Roman" w:cs="Times New Roman"/>
          <w:b/>
          <w:sz w:val="24"/>
          <w:szCs w:val="24"/>
        </w:rPr>
      </w:pPr>
    </w:p>
    <w:p w14:paraId="4206DA7D" w14:textId="70571A09" w:rsidR="00526AD1" w:rsidRPr="006945F0" w:rsidRDefault="00526AD1">
      <w:pPr>
        <w:rPr>
          <w:rFonts w:ascii="Times New Roman" w:hAnsi="Times New Roman" w:cs="Times New Roman"/>
          <w:b/>
          <w:i/>
          <w:sz w:val="20"/>
          <w:szCs w:val="20"/>
        </w:rPr>
      </w:pPr>
      <w:r w:rsidRPr="006945F0">
        <w:rPr>
          <w:rFonts w:ascii="Times New Roman" w:hAnsi="Times New Roman" w:cs="Times New Roman"/>
          <w:b/>
          <w:i/>
          <w:sz w:val="20"/>
          <w:szCs w:val="20"/>
        </w:rPr>
        <w:br w:type="page"/>
      </w:r>
    </w:p>
    <w:p w14:paraId="78AA7223" w14:textId="5BBAF91F" w:rsidR="007C3B1F" w:rsidRDefault="007C3B1F" w:rsidP="00526AD1">
      <w:pPr>
        <w:pStyle w:val="NoSpacing"/>
        <w:jc w:val="center"/>
        <w:rPr>
          <w:b/>
          <w:sz w:val="32"/>
          <w:szCs w:val="32"/>
        </w:rPr>
      </w:pPr>
      <w:r>
        <w:rPr>
          <w:b/>
          <w:sz w:val="32"/>
          <w:szCs w:val="32"/>
        </w:rPr>
        <w:lastRenderedPageBreak/>
        <w:t>Mississippi College</w:t>
      </w:r>
    </w:p>
    <w:p w14:paraId="5EA31C2D" w14:textId="1B7F2B3D" w:rsidR="00526AD1" w:rsidRDefault="00526AD1" w:rsidP="00526AD1">
      <w:pPr>
        <w:pStyle w:val="NoSpacing"/>
        <w:jc w:val="center"/>
        <w:rPr>
          <w:b/>
          <w:sz w:val="32"/>
          <w:szCs w:val="32"/>
        </w:rPr>
      </w:pPr>
      <w:r w:rsidRPr="006C3E84">
        <w:rPr>
          <w:b/>
          <w:sz w:val="32"/>
          <w:szCs w:val="32"/>
        </w:rPr>
        <w:t>Dispositions Infraction Form</w:t>
      </w:r>
    </w:p>
    <w:p w14:paraId="327CC251" w14:textId="77777777" w:rsidR="00526AD1" w:rsidRDefault="00526AD1" w:rsidP="00526AD1">
      <w:pPr>
        <w:pStyle w:val="NoSpacing"/>
        <w:rPr>
          <w:b/>
          <w:sz w:val="20"/>
          <w:szCs w:val="20"/>
        </w:rPr>
      </w:pPr>
    </w:p>
    <w:p w14:paraId="77375A57" w14:textId="77777777" w:rsidR="00526AD1" w:rsidRDefault="00526AD1" w:rsidP="00526AD1">
      <w:pPr>
        <w:pStyle w:val="NoSpacing"/>
        <w:spacing w:line="360" w:lineRule="auto"/>
        <w:rPr>
          <w:b/>
          <w:sz w:val="20"/>
          <w:szCs w:val="20"/>
        </w:rPr>
      </w:pPr>
      <w:r w:rsidRPr="006C3E84">
        <w:rPr>
          <w:b/>
          <w:sz w:val="20"/>
          <w:szCs w:val="20"/>
        </w:rPr>
        <w:t>Candidate Name</w:t>
      </w:r>
      <w:r>
        <w:rPr>
          <w:b/>
          <w:sz w:val="20"/>
          <w:szCs w:val="20"/>
        </w:rPr>
        <w:t>: ___________________________</w:t>
      </w:r>
      <w:r>
        <w:rPr>
          <w:b/>
          <w:sz w:val="20"/>
          <w:szCs w:val="20"/>
        </w:rPr>
        <w:tab/>
      </w:r>
      <w:r>
        <w:rPr>
          <w:b/>
          <w:sz w:val="20"/>
          <w:szCs w:val="20"/>
        </w:rPr>
        <w:tab/>
        <w:t>Date of Evaluation: ________________________</w:t>
      </w:r>
    </w:p>
    <w:p w14:paraId="2191AF4C" w14:textId="77777777" w:rsidR="00526AD1" w:rsidRDefault="00526AD1" w:rsidP="00526AD1">
      <w:pPr>
        <w:pStyle w:val="NoSpacing"/>
        <w:spacing w:line="360" w:lineRule="auto"/>
        <w:rPr>
          <w:b/>
          <w:sz w:val="20"/>
          <w:szCs w:val="20"/>
        </w:rPr>
      </w:pPr>
      <w:r>
        <w:rPr>
          <w:b/>
          <w:sz w:val="20"/>
          <w:szCs w:val="20"/>
        </w:rPr>
        <w:t>Course Number: ____________________________</w:t>
      </w:r>
      <w:r>
        <w:rPr>
          <w:b/>
          <w:sz w:val="20"/>
          <w:szCs w:val="20"/>
        </w:rPr>
        <w:tab/>
      </w:r>
      <w:r>
        <w:rPr>
          <w:b/>
          <w:sz w:val="20"/>
          <w:szCs w:val="20"/>
        </w:rPr>
        <w:tab/>
        <w:t>Course Name (s): __________________________</w:t>
      </w:r>
    </w:p>
    <w:p w14:paraId="6CFEBB77" w14:textId="77777777" w:rsidR="00526AD1" w:rsidRDefault="00526AD1" w:rsidP="00526AD1">
      <w:pPr>
        <w:pStyle w:val="NoSpacing"/>
        <w:spacing w:line="360" w:lineRule="auto"/>
        <w:rPr>
          <w:b/>
          <w:sz w:val="20"/>
          <w:szCs w:val="20"/>
        </w:rPr>
      </w:pPr>
      <w:r>
        <w:rPr>
          <w:b/>
          <w:sz w:val="20"/>
          <w:szCs w:val="20"/>
        </w:rPr>
        <w:t>Instructor: _________________________________</w:t>
      </w:r>
      <w:r>
        <w:rPr>
          <w:b/>
          <w:sz w:val="20"/>
          <w:szCs w:val="20"/>
        </w:rPr>
        <w:tab/>
      </w:r>
      <w:r>
        <w:rPr>
          <w:b/>
          <w:sz w:val="20"/>
          <w:szCs w:val="20"/>
        </w:rPr>
        <w:tab/>
        <w:t>Current Semester: _________________________</w:t>
      </w:r>
    </w:p>
    <w:p w14:paraId="036AC1AA" w14:textId="77777777" w:rsidR="00526AD1" w:rsidRDefault="00526AD1" w:rsidP="00526AD1">
      <w:pPr>
        <w:pStyle w:val="NoSpacing"/>
        <w:spacing w:line="360" w:lineRule="auto"/>
        <w:rPr>
          <w:b/>
          <w:sz w:val="20"/>
          <w:szCs w:val="20"/>
        </w:rPr>
      </w:pPr>
      <w:r>
        <w:rPr>
          <w:b/>
          <w:sz w:val="20"/>
          <w:szCs w:val="20"/>
        </w:rPr>
        <w:t>Major: ___________________________________</w:t>
      </w:r>
      <w:r>
        <w:rPr>
          <w:b/>
          <w:sz w:val="20"/>
          <w:szCs w:val="20"/>
        </w:rPr>
        <w:tab/>
      </w:r>
      <w:r>
        <w:rPr>
          <w:b/>
          <w:sz w:val="20"/>
          <w:szCs w:val="20"/>
        </w:rPr>
        <w:tab/>
        <w:t>Advisor: __________________________________</w:t>
      </w:r>
    </w:p>
    <w:p w14:paraId="31944CEF" w14:textId="77777777" w:rsidR="00526AD1" w:rsidRDefault="00526AD1" w:rsidP="00526AD1">
      <w:pPr>
        <w:pStyle w:val="NoSpacing"/>
        <w:rPr>
          <w:b/>
          <w:sz w:val="20"/>
          <w:szCs w:val="20"/>
        </w:rPr>
      </w:pPr>
      <w:r>
        <w:rPr>
          <w:b/>
          <w:sz w:val="20"/>
          <w:szCs w:val="20"/>
        </w:rPr>
        <w:tab/>
        <w:t xml:space="preserve">Supervisors and Faculty, please check the infraction and provide a comment or explanation. </w:t>
      </w:r>
    </w:p>
    <w:p w14:paraId="21582CD1" w14:textId="77777777" w:rsidR="00526AD1" w:rsidRDefault="00526AD1" w:rsidP="00526AD1">
      <w:pPr>
        <w:pStyle w:val="NoSpacing"/>
        <w:rPr>
          <w:b/>
          <w:sz w:val="20"/>
          <w:szCs w:val="20"/>
        </w:rPr>
      </w:pPr>
      <w:r>
        <w:rPr>
          <w:b/>
          <w:sz w:val="20"/>
          <w:szCs w:val="20"/>
        </w:rPr>
        <w:t>Ratings are based upon class meetings, assignments, appointments, group work and field/clinical experiences.</w:t>
      </w:r>
    </w:p>
    <w:p w14:paraId="4EBC060C" w14:textId="77777777" w:rsidR="00526AD1" w:rsidRDefault="00526AD1" w:rsidP="00526AD1">
      <w:pPr>
        <w:pStyle w:val="NoSpacing"/>
        <w:rPr>
          <w:b/>
          <w:sz w:val="20"/>
          <w:szCs w:val="20"/>
        </w:rPr>
      </w:pPr>
    </w:p>
    <w:p w14:paraId="386156F8" w14:textId="77777777" w:rsidR="00526AD1" w:rsidRPr="00D666A1" w:rsidRDefault="00526AD1" w:rsidP="00526AD1">
      <w:pPr>
        <w:pStyle w:val="NoSpacing"/>
        <w:rPr>
          <w:sz w:val="20"/>
          <w:szCs w:val="20"/>
        </w:rPr>
      </w:pPr>
      <w:r w:rsidRPr="00D666A1">
        <w:rPr>
          <w:b/>
          <w:u w:val="single"/>
        </w:rPr>
        <w:t>Responsibilities</w:t>
      </w:r>
      <w:r>
        <w:rPr>
          <w:b/>
          <w:sz w:val="20"/>
          <w:szCs w:val="20"/>
        </w:rPr>
        <w:tab/>
      </w:r>
      <w:r>
        <w:rPr>
          <w:b/>
          <w:sz w:val="20"/>
          <w:szCs w:val="20"/>
        </w:rPr>
        <w:tab/>
      </w:r>
      <w:r w:rsidRPr="00D60E83">
        <w:rPr>
          <w:sz w:val="20"/>
          <w:szCs w:val="20"/>
        </w:rPr>
        <w:t>___</w:t>
      </w:r>
      <w:r>
        <w:rPr>
          <w:b/>
          <w:sz w:val="20"/>
          <w:szCs w:val="20"/>
        </w:rPr>
        <w:t xml:space="preserve"> </w:t>
      </w:r>
      <w:r>
        <w:rPr>
          <w:sz w:val="20"/>
          <w:szCs w:val="20"/>
        </w:rPr>
        <w:t xml:space="preserve">Submits incomplete assignments/projects or assignments/projects are not </w:t>
      </w:r>
      <w:r>
        <w:rPr>
          <w:sz w:val="20"/>
          <w:szCs w:val="20"/>
        </w:rPr>
        <w:tab/>
      </w:r>
      <w:r>
        <w:rPr>
          <w:sz w:val="20"/>
          <w:szCs w:val="20"/>
        </w:rPr>
        <w:tab/>
      </w:r>
      <w:r>
        <w:rPr>
          <w:sz w:val="20"/>
          <w:szCs w:val="20"/>
        </w:rPr>
        <w:tab/>
      </w:r>
      <w:r>
        <w:rPr>
          <w:sz w:val="20"/>
          <w:szCs w:val="20"/>
        </w:rPr>
        <w:tab/>
      </w:r>
      <w:r>
        <w:rPr>
          <w:sz w:val="20"/>
          <w:szCs w:val="20"/>
        </w:rPr>
        <w:tab/>
      </w:r>
      <w:r>
        <w:rPr>
          <w:sz w:val="20"/>
          <w:szCs w:val="20"/>
        </w:rPr>
        <w:tab/>
        <w:t>submitted by the establish deadlines</w:t>
      </w:r>
    </w:p>
    <w:p w14:paraId="09522730" w14:textId="77777777" w:rsidR="00526AD1" w:rsidRDefault="00526AD1" w:rsidP="00526AD1">
      <w:pPr>
        <w:pStyle w:val="NoSpacing"/>
        <w:rPr>
          <w:b/>
          <w:sz w:val="20"/>
          <w:szCs w:val="20"/>
        </w:rPr>
      </w:pPr>
      <w:r>
        <w:rPr>
          <w:sz w:val="20"/>
          <w:szCs w:val="20"/>
        </w:rPr>
        <w:t>Comment:__________________________________________________________________________________________________________________________________________________________________________________</w:t>
      </w:r>
      <w:r>
        <w:rPr>
          <w:b/>
          <w:sz w:val="20"/>
          <w:szCs w:val="20"/>
        </w:rPr>
        <w:tab/>
      </w:r>
    </w:p>
    <w:p w14:paraId="2FB60DAB" w14:textId="77777777" w:rsidR="00526AD1" w:rsidRDefault="00526AD1" w:rsidP="00526AD1">
      <w:pPr>
        <w:pStyle w:val="NoSpacing"/>
        <w:rPr>
          <w:b/>
          <w:sz w:val="20"/>
          <w:szCs w:val="20"/>
        </w:rPr>
      </w:pPr>
    </w:p>
    <w:p w14:paraId="7637198E" w14:textId="77777777" w:rsidR="00526AD1" w:rsidRDefault="00526AD1" w:rsidP="00526AD1">
      <w:pPr>
        <w:pStyle w:val="NoSpacing"/>
        <w:rPr>
          <w:sz w:val="20"/>
          <w:szCs w:val="20"/>
        </w:rPr>
      </w:pPr>
      <w:r w:rsidRPr="00D666A1">
        <w:rPr>
          <w:b/>
          <w:u w:val="single"/>
        </w:rPr>
        <w:t>Attendance &amp; Punctuality</w:t>
      </w:r>
      <w:r w:rsidRPr="00D666A1">
        <w:rPr>
          <w:b/>
        </w:rPr>
        <w:tab/>
      </w:r>
      <w:r w:rsidRPr="00D60E83">
        <w:rPr>
          <w:sz w:val="20"/>
          <w:szCs w:val="20"/>
        </w:rPr>
        <w:t>___</w:t>
      </w:r>
      <w:r>
        <w:rPr>
          <w:b/>
          <w:sz w:val="20"/>
          <w:szCs w:val="20"/>
        </w:rPr>
        <w:t xml:space="preserve"> </w:t>
      </w:r>
      <w:r>
        <w:rPr>
          <w:sz w:val="20"/>
          <w:szCs w:val="20"/>
        </w:rPr>
        <w:t xml:space="preserve">Is absent for 25% or more of scheduled class time or field experience </w:t>
      </w:r>
    </w:p>
    <w:p w14:paraId="3ADC64E2" w14:textId="77777777" w:rsidR="00526AD1" w:rsidRPr="00D666A1" w:rsidRDefault="00526AD1" w:rsidP="00526AD1">
      <w:pPr>
        <w:pStyle w:val="NoSpacing"/>
        <w:rPr>
          <w:sz w:val="20"/>
          <w:szCs w:val="20"/>
        </w:rPr>
      </w:pPr>
      <w:r>
        <w:rPr>
          <w:sz w:val="20"/>
          <w:szCs w:val="20"/>
        </w:rPr>
        <w:tab/>
      </w:r>
      <w:r>
        <w:rPr>
          <w:sz w:val="20"/>
          <w:szCs w:val="20"/>
        </w:rPr>
        <w:tab/>
      </w:r>
      <w:r>
        <w:rPr>
          <w:sz w:val="20"/>
          <w:szCs w:val="20"/>
        </w:rPr>
        <w:tab/>
      </w:r>
      <w:r>
        <w:rPr>
          <w:sz w:val="20"/>
          <w:szCs w:val="20"/>
        </w:rPr>
        <w:tab/>
      </w:r>
      <w:r>
        <w:rPr>
          <w:sz w:val="20"/>
          <w:szCs w:val="20"/>
        </w:rPr>
        <w:tab/>
        <w:t xml:space="preserve">(including </w:t>
      </w:r>
      <w:proofErr w:type="spellStart"/>
      <w:r>
        <w:rPr>
          <w:sz w:val="20"/>
          <w:szCs w:val="20"/>
        </w:rPr>
        <w:t>tardies</w:t>
      </w:r>
      <w:proofErr w:type="spellEnd"/>
      <w:r>
        <w:rPr>
          <w:sz w:val="20"/>
          <w:szCs w:val="20"/>
        </w:rPr>
        <w:t xml:space="preserve"> and early departures)</w:t>
      </w:r>
    </w:p>
    <w:p w14:paraId="3416F52A" w14:textId="77777777" w:rsidR="00526AD1" w:rsidRPr="00767705" w:rsidRDefault="00526AD1" w:rsidP="00526AD1">
      <w:pPr>
        <w:pStyle w:val="NoSpacing"/>
        <w:rPr>
          <w:sz w:val="20"/>
          <w:szCs w:val="20"/>
        </w:rPr>
      </w:pPr>
      <w:r w:rsidRPr="00767705">
        <w:rPr>
          <w:sz w:val="20"/>
          <w:szCs w:val="20"/>
        </w:rPr>
        <w:t>Comment:__________________________________________________________________________________________________________________________________________________________________________________</w:t>
      </w:r>
    </w:p>
    <w:p w14:paraId="6FC81589" w14:textId="77777777" w:rsidR="00526AD1" w:rsidRDefault="00526AD1" w:rsidP="00526AD1">
      <w:pPr>
        <w:pStyle w:val="NoSpacing"/>
        <w:rPr>
          <w:b/>
          <w:sz w:val="20"/>
          <w:szCs w:val="20"/>
        </w:rPr>
      </w:pPr>
    </w:p>
    <w:p w14:paraId="69EF1B55" w14:textId="77777777" w:rsidR="00526AD1" w:rsidRDefault="00526AD1" w:rsidP="00526AD1">
      <w:pPr>
        <w:pStyle w:val="NoSpacing"/>
        <w:rPr>
          <w:sz w:val="20"/>
          <w:szCs w:val="20"/>
        </w:rPr>
      </w:pPr>
      <w:r w:rsidRPr="00D666A1">
        <w:rPr>
          <w:b/>
          <w:u w:val="single"/>
        </w:rPr>
        <w:t>Professional Appearance</w:t>
      </w:r>
      <w:r w:rsidRPr="00B505CF">
        <w:rPr>
          <w:b/>
        </w:rPr>
        <w:t xml:space="preserve"> </w:t>
      </w:r>
      <w:r>
        <w:rPr>
          <w:b/>
        </w:rPr>
        <w:tab/>
      </w:r>
      <w:r w:rsidRPr="00D60E83">
        <w:t>__</w:t>
      </w:r>
      <w:r w:rsidRPr="00D60E83">
        <w:softHyphen/>
      </w:r>
      <w:r w:rsidRPr="00D60E83">
        <w:softHyphen/>
        <w:t>_</w:t>
      </w:r>
      <w:r>
        <w:rPr>
          <w:b/>
        </w:rPr>
        <w:t xml:space="preserve"> </w:t>
      </w:r>
      <w:r>
        <w:rPr>
          <w:sz w:val="20"/>
          <w:szCs w:val="20"/>
        </w:rPr>
        <w:t xml:space="preserve">Does not dress appropriately for the classroom environment and field </w:t>
      </w:r>
    </w:p>
    <w:p w14:paraId="14F881BE" w14:textId="77777777" w:rsidR="00526AD1" w:rsidRPr="00D666A1" w:rsidRDefault="00526AD1" w:rsidP="00526AD1">
      <w:pPr>
        <w:pStyle w:val="NoSpacing"/>
        <w:rPr>
          <w:sz w:val="20"/>
          <w:szCs w:val="20"/>
        </w:rPr>
      </w:pPr>
      <w:r>
        <w:rPr>
          <w:sz w:val="20"/>
          <w:szCs w:val="20"/>
        </w:rPr>
        <w:tab/>
      </w:r>
      <w:r>
        <w:rPr>
          <w:sz w:val="20"/>
          <w:szCs w:val="20"/>
        </w:rPr>
        <w:tab/>
      </w:r>
      <w:r>
        <w:rPr>
          <w:sz w:val="20"/>
          <w:szCs w:val="20"/>
        </w:rPr>
        <w:tab/>
      </w:r>
      <w:r>
        <w:rPr>
          <w:sz w:val="20"/>
          <w:szCs w:val="20"/>
        </w:rPr>
        <w:tab/>
      </w:r>
      <w:r>
        <w:rPr>
          <w:sz w:val="20"/>
          <w:szCs w:val="20"/>
        </w:rPr>
        <w:tab/>
        <w:t>experiences or demonstrates poor personal hygiene</w:t>
      </w:r>
    </w:p>
    <w:p w14:paraId="1C962526" w14:textId="77777777" w:rsidR="00526AD1" w:rsidRDefault="00526AD1" w:rsidP="00526AD1">
      <w:pPr>
        <w:pStyle w:val="NoSpacing"/>
        <w:rPr>
          <w:b/>
        </w:rPr>
      </w:pPr>
      <w:r w:rsidRPr="00B505CF">
        <w:rPr>
          <w:sz w:val="20"/>
          <w:szCs w:val="20"/>
        </w:rPr>
        <w:t>Comment</w:t>
      </w:r>
      <w:r w:rsidRPr="00B505CF">
        <w:rPr>
          <w:b/>
        </w:rPr>
        <w:t>:</w:t>
      </w:r>
      <w:r w:rsidRPr="005110A5">
        <w:t>____________________________________________________________________________________________________________________________________________________</w:t>
      </w:r>
    </w:p>
    <w:p w14:paraId="471BF573" w14:textId="77777777" w:rsidR="00526AD1" w:rsidRPr="00B505CF" w:rsidRDefault="00526AD1" w:rsidP="00526AD1">
      <w:pPr>
        <w:pStyle w:val="NoSpacing"/>
        <w:rPr>
          <w:b/>
        </w:rPr>
      </w:pPr>
    </w:p>
    <w:p w14:paraId="16A42408" w14:textId="77777777" w:rsidR="00526AD1" w:rsidRDefault="00526AD1" w:rsidP="00526AD1">
      <w:pPr>
        <w:pStyle w:val="NoSpacing"/>
        <w:rPr>
          <w:sz w:val="20"/>
          <w:szCs w:val="20"/>
        </w:rPr>
      </w:pPr>
      <w:r w:rsidRPr="00D666A1">
        <w:rPr>
          <w:b/>
          <w:u w:val="single"/>
        </w:rPr>
        <w:t>Demeanor</w:t>
      </w:r>
      <w:r>
        <w:rPr>
          <w:b/>
        </w:rPr>
        <w:tab/>
      </w:r>
      <w:r>
        <w:rPr>
          <w:b/>
        </w:rPr>
        <w:tab/>
      </w:r>
      <w:r>
        <w:rPr>
          <w:b/>
        </w:rPr>
        <w:tab/>
      </w:r>
      <w:r w:rsidRPr="000802A5">
        <w:rPr>
          <w:sz w:val="20"/>
          <w:szCs w:val="20"/>
        </w:rPr>
        <w:t>___</w:t>
      </w:r>
      <w:r>
        <w:rPr>
          <w:sz w:val="20"/>
          <w:szCs w:val="20"/>
        </w:rPr>
        <w:t xml:space="preserve"> Lacks confidence or displays a critical or negative attitude and may have a</w:t>
      </w:r>
    </w:p>
    <w:p w14:paraId="320705EC" w14:textId="77777777" w:rsidR="00526AD1" w:rsidRDefault="00526AD1" w:rsidP="00526AD1">
      <w:pPr>
        <w:pStyle w:val="NoSpacing"/>
        <w:rPr>
          <w:sz w:val="20"/>
          <w:szCs w:val="20"/>
        </w:rPr>
      </w:pPr>
      <w:r>
        <w:rPr>
          <w:sz w:val="20"/>
          <w:szCs w:val="20"/>
        </w:rPr>
        <w:tab/>
      </w:r>
      <w:r>
        <w:rPr>
          <w:sz w:val="20"/>
          <w:szCs w:val="20"/>
        </w:rPr>
        <w:tab/>
      </w:r>
      <w:r>
        <w:rPr>
          <w:sz w:val="20"/>
          <w:szCs w:val="20"/>
        </w:rPr>
        <w:tab/>
      </w:r>
      <w:r>
        <w:rPr>
          <w:sz w:val="20"/>
          <w:szCs w:val="20"/>
        </w:rPr>
        <w:tab/>
      </w:r>
      <w:r>
        <w:rPr>
          <w:sz w:val="20"/>
          <w:szCs w:val="20"/>
        </w:rPr>
        <w:tab/>
        <w:t>negative effect on the learning environment</w:t>
      </w:r>
    </w:p>
    <w:p w14:paraId="527AFF5B" w14:textId="77777777" w:rsidR="00526AD1" w:rsidRPr="000802A5" w:rsidRDefault="00526AD1" w:rsidP="00526AD1">
      <w:pPr>
        <w:pStyle w:val="NoSpacing"/>
        <w:rPr>
          <w:sz w:val="20"/>
          <w:szCs w:val="20"/>
        </w:rPr>
      </w:pPr>
      <w:r w:rsidRPr="000802A5">
        <w:rPr>
          <w:sz w:val="20"/>
          <w:szCs w:val="20"/>
        </w:rPr>
        <w:t>Comment:__________________________________________________________________________________________________________________________________________________</w:t>
      </w:r>
      <w:r>
        <w:rPr>
          <w:sz w:val="20"/>
          <w:szCs w:val="20"/>
        </w:rPr>
        <w:t>________________________________</w:t>
      </w:r>
    </w:p>
    <w:p w14:paraId="53A330FB" w14:textId="77777777" w:rsidR="00526AD1" w:rsidRPr="00B505CF" w:rsidRDefault="00526AD1" w:rsidP="00526AD1">
      <w:pPr>
        <w:pStyle w:val="NoSpacing"/>
        <w:rPr>
          <w:b/>
        </w:rPr>
      </w:pPr>
    </w:p>
    <w:p w14:paraId="369AEEBE" w14:textId="77777777" w:rsidR="00526AD1" w:rsidRDefault="00526AD1" w:rsidP="00526AD1">
      <w:pPr>
        <w:pStyle w:val="NoSpacing"/>
        <w:rPr>
          <w:sz w:val="20"/>
          <w:szCs w:val="20"/>
        </w:rPr>
      </w:pPr>
      <w:r w:rsidRPr="00D666A1">
        <w:rPr>
          <w:b/>
          <w:u w:val="single"/>
        </w:rPr>
        <w:t>Initiative</w:t>
      </w:r>
      <w:r>
        <w:rPr>
          <w:b/>
        </w:rPr>
        <w:tab/>
      </w:r>
      <w:r>
        <w:rPr>
          <w:b/>
        </w:rPr>
        <w:tab/>
      </w:r>
      <w:r>
        <w:rPr>
          <w:b/>
        </w:rPr>
        <w:tab/>
      </w:r>
      <w:r w:rsidRPr="000802A5">
        <w:rPr>
          <w:sz w:val="20"/>
          <w:szCs w:val="20"/>
        </w:rPr>
        <w:t>___</w:t>
      </w:r>
      <w:r>
        <w:rPr>
          <w:sz w:val="20"/>
          <w:szCs w:val="20"/>
        </w:rPr>
        <w:t>Seldom volunteers for tasks, exhibits little energy, enthusiasm, or effort</w:t>
      </w:r>
    </w:p>
    <w:p w14:paraId="70C5B587" w14:textId="77777777" w:rsidR="00526AD1" w:rsidRDefault="00526AD1" w:rsidP="00526AD1">
      <w:pPr>
        <w:pStyle w:val="NoSpacing"/>
        <w:rPr>
          <w:sz w:val="20"/>
          <w:szCs w:val="20"/>
        </w:rPr>
      </w:pPr>
      <w:r w:rsidRPr="000802A5">
        <w:rPr>
          <w:sz w:val="20"/>
          <w:szCs w:val="20"/>
        </w:rPr>
        <w:t>Comment:__________________________________________________________________________________________________________________________________________________________________________________</w:t>
      </w:r>
    </w:p>
    <w:p w14:paraId="6BD1F952" w14:textId="77777777" w:rsidR="00526AD1" w:rsidRPr="00574E43" w:rsidRDefault="00526AD1" w:rsidP="00526AD1">
      <w:pPr>
        <w:pStyle w:val="NoSpacing"/>
        <w:rPr>
          <w:sz w:val="20"/>
          <w:szCs w:val="20"/>
          <w:u w:val="single"/>
        </w:rPr>
      </w:pPr>
    </w:p>
    <w:p w14:paraId="7156B399" w14:textId="77777777" w:rsidR="00526AD1" w:rsidRDefault="00526AD1" w:rsidP="00526AD1">
      <w:pPr>
        <w:pStyle w:val="NoSpacing"/>
        <w:rPr>
          <w:sz w:val="20"/>
          <w:szCs w:val="20"/>
        </w:rPr>
      </w:pPr>
      <w:r w:rsidRPr="00574E43">
        <w:rPr>
          <w:b/>
          <w:u w:val="single"/>
        </w:rPr>
        <w:t>Integrity</w:t>
      </w:r>
      <w:r>
        <w:rPr>
          <w:b/>
        </w:rPr>
        <w:tab/>
      </w:r>
      <w:r>
        <w:rPr>
          <w:b/>
        </w:rPr>
        <w:tab/>
      </w:r>
      <w:r>
        <w:rPr>
          <w:b/>
        </w:rPr>
        <w:tab/>
      </w:r>
      <w:r w:rsidRPr="000802A5">
        <w:rPr>
          <w:sz w:val="20"/>
          <w:szCs w:val="20"/>
        </w:rPr>
        <w:t>___</w:t>
      </w:r>
      <w:r>
        <w:rPr>
          <w:sz w:val="20"/>
          <w:szCs w:val="20"/>
        </w:rPr>
        <w:t xml:space="preserve">Speaks or behaves inappropriately with others and lacks respect for </w:t>
      </w:r>
    </w:p>
    <w:p w14:paraId="2634FBAE" w14:textId="77777777" w:rsidR="00526AD1" w:rsidRPr="000802A5" w:rsidRDefault="00526AD1" w:rsidP="00526AD1">
      <w:pPr>
        <w:pStyle w:val="NoSpacing"/>
        <w:rPr>
          <w:sz w:val="20"/>
          <w:szCs w:val="20"/>
        </w:rPr>
      </w:pPr>
      <w:r>
        <w:rPr>
          <w:sz w:val="20"/>
          <w:szCs w:val="20"/>
        </w:rPr>
        <w:tab/>
      </w:r>
      <w:r>
        <w:rPr>
          <w:sz w:val="20"/>
          <w:szCs w:val="20"/>
        </w:rPr>
        <w:tab/>
      </w:r>
      <w:r>
        <w:rPr>
          <w:sz w:val="20"/>
          <w:szCs w:val="20"/>
        </w:rPr>
        <w:tab/>
      </w:r>
      <w:r>
        <w:rPr>
          <w:sz w:val="20"/>
          <w:szCs w:val="20"/>
        </w:rPr>
        <w:tab/>
      </w:r>
      <w:r>
        <w:rPr>
          <w:sz w:val="20"/>
          <w:szCs w:val="20"/>
        </w:rPr>
        <w:tab/>
        <w:t>confidentiality (including social media)</w:t>
      </w:r>
    </w:p>
    <w:p w14:paraId="59A808DE" w14:textId="77777777" w:rsidR="00526AD1" w:rsidRDefault="00526AD1" w:rsidP="00526AD1">
      <w:pPr>
        <w:pStyle w:val="NoSpacing"/>
        <w:rPr>
          <w:sz w:val="20"/>
          <w:szCs w:val="20"/>
        </w:rPr>
      </w:pPr>
      <w:r w:rsidRPr="000802A5">
        <w:rPr>
          <w:sz w:val="20"/>
          <w:szCs w:val="20"/>
        </w:rPr>
        <w:t>Comment:__________</w:t>
      </w:r>
      <w:r>
        <w:rPr>
          <w:sz w:val="20"/>
          <w:szCs w:val="20"/>
        </w:rPr>
        <w:t>_______________________________</w:t>
      </w:r>
      <w:r w:rsidRPr="000802A5">
        <w:rPr>
          <w:sz w:val="20"/>
          <w:szCs w:val="20"/>
        </w:rPr>
        <w:t>______________________________________________________________________________________________________________________________________</w:t>
      </w:r>
      <w:r>
        <w:rPr>
          <w:sz w:val="20"/>
          <w:szCs w:val="20"/>
        </w:rPr>
        <w:t>_</w:t>
      </w:r>
      <w:r w:rsidRPr="000802A5">
        <w:rPr>
          <w:sz w:val="20"/>
          <w:szCs w:val="20"/>
        </w:rPr>
        <w:t>__</w:t>
      </w:r>
    </w:p>
    <w:p w14:paraId="1E691181" w14:textId="77777777" w:rsidR="00526AD1" w:rsidRPr="000802A5" w:rsidRDefault="00526AD1" w:rsidP="00526AD1">
      <w:pPr>
        <w:pStyle w:val="NoSpacing"/>
        <w:rPr>
          <w:sz w:val="20"/>
          <w:szCs w:val="20"/>
        </w:rPr>
      </w:pPr>
    </w:p>
    <w:p w14:paraId="3FD14812" w14:textId="77777777" w:rsidR="00526AD1" w:rsidRDefault="00526AD1" w:rsidP="00526AD1">
      <w:pPr>
        <w:pStyle w:val="NoSpacing"/>
        <w:rPr>
          <w:sz w:val="20"/>
        </w:rPr>
      </w:pPr>
      <w:r w:rsidRPr="00574E43">
        <w:rPr>
          <w:b/>
          <w:u w:val="single"/>
        </w:rPr>
        <w:t>Organization</w:t>
      </w:r>
      <w:r>
        <w:rPr>
          <w:b/>
        </w:rPr>
        <w:tab/>
      </w:r>
      <w:r>
        <w:rPr>
          <w:b/>
        </w:rPr>
        <w:tab/>
      </w:r>
      <w:r>
        <w:rPr>
          <w:b/>
        </w:rPr>
        <w:tab/>
      </w:r>
      <w:r w:rsidRPr="000802A5">
        <w:rPr>
          <w:sz w:val="20"/>
        </w:rPr>
        <w:t xml:space="preserve">___ </w:t>
      </w:r>
      <w:r>
        <w:rPr>
          <w:sz w:val="20"/>
        </w:rPr>
        <w:t>Is u</w:t>
      </w:r>
      <w:r w:rsidRPr="000802A5">
        <w:rPr>
          <w:sz w:val="20"/>
        </w:rPr>
        <w:t>nprepare</w:t>
      </w:r>
      <w:r>
        <w:rPr>
          <w:sz w:val="20"/>
        </w:rPr>
        <w:t xml:space="preserve">d, does not have needed materials or resources, and/or utilizes </w:t>
      </w:r>
    </w:p>
    <w:p w14:paraId="5AC6BBF2" w14:textId="77777777" w:rsidR="00526AD1" w:rsidRPr="000802A5" w:rsidRDefault="00526AD1" w:rsidP="00526AD1">
      <w:pPr>
        <w:pStyle w:val="NoSpacing"/>
        <w:rPr>
          <w:b/>
        </w:rPr>
      </w:pPr>
      <w:r>
        <w:rPr>
          <w:sz w:val="20"/>
        </w:rPr>
        <w:tab/>
      </w:r>
      <w:r>
        <w:rPr>
          <w:sz w:val="20"/>
        </w:rPr>
        <w:tab/>
      </w:r>
      <w:r>
        <w:rPr>
          <w:sz w:val="20"/>
        </w:rPr>
        <w:tab/>
      </w:r>
      <w:r>
        <w:rPr>
          <w:sz w:val="20"/>
        </w:rPr>
        <w:tab/>
      </w:r>
      <w:r>
        <w:rPr>
          <w:sz w:val="20"/>
        </w:rPr>
        <w:tab/>
        <w:t>poor time management</w:t>
      </w:r>
    </w:p>
    <w:p w14:paraId="152511DA" w14:textId="77777777" w:rsidR="00526AD1" w:rsidRPr="000802A5" w:rsidRDefault="00526AD1" w:rsidP="00526AD1">
      <w:pPr>
        <w:pStyle w:val="NoSpacing"/>
        <w:rPr>
          <w:sz w:val="20"/>
          <w:szCs w:val="20"/>
        </w:rPr>
      </w:pPr>
      <w:r w:rsidRPr="000802A5">
        <w:rPr>
          <w:sz w:val="20"/>
          <w:szCs w:val="20"/>
        </w:rPr>
        <w:t>Comment:__________________________________________________________________________________________________________________________________________________________________________________</w:t>
      </w:r>
    </w:p>
    <w:p w14:paraId="4A2A90FE" w14:textId="77777777" w:rsidR="00526AD1" w:rsidRDefault="00526AD1" w:rsidP="00526AD1">
      <w:pPr>
        <w:pStyle w:val="NoSpacing"/>
        <w:rPr>
          <w:b/>
          <w:sz w:val="20"/>
          <w:szCs w:val="20"/>
        </w:rPr>
      </w:pPr>
    </w:p>
    <w:p w14:paraId="5E092DF9" w14:textId="77777777" w:rsidR="00526AD1" w:rsidRPr="000802A5" w:rsidRDefault="00526AD1" w:rsidP="00526AD1">
      <w:pPr>
        <w:pStyle w:val="NoSpacing"/>
        <w:rPr>
          <w:b/>
        </w:rPr>
      </w:pPr>
      <w:r w:rsidRPr="00574E43">
        <w:rPr>
          <w:b/>
          <w:u w:val="single"/>
        </w:rPr>
        <w:t>Flexibility</w:t>
      </w:r>
      <w:r>
        <w:rPr>
          <w:b/>
        </w:rPr>
        <w:tab/>
      </w:r>
      <w:r>
        <w:rPr>
          <w:b/>
        </w:rPr>
        <w:tab/>
      </w:r>
      <w:r>
        <w:rPr>
          <w:b/>
        </w:rPr>
        <w:tab/>
      </w:r>
      <w:r w:rsidRPr="000802A5">
        <w:rPr>
          <w:sz w:val="20"/>
        </w:rPr>
        <w:t xml:space="preserve">___ </w:t>
      </w:r>
      <w:r>
        <w:rPr>
          <w:sz w:val="20"/>
        </w:rPr>
        <w:t xml:space="preserve">Is unwilling to modify ideas, adapt to changes, and/or is not receptive to the </w:t>
      </w:r>
      <w:r>
        <w:rPr>
          <w:sz w:val="20"/>
        </w:rPr>
        <w:tab/>
      </w:r>
      <w:r>
        <w:rPr>
          <w:sz w:val="20"/>
        </w:rPr>
        <w:tab/>
      </w:r>
      <w:r>
        <w:rPr>
          <w:sz w:val="20"/>
        </w:rPr>
        <w:tab/>
      </w:r>
      <w:r>
        <w:rPr>
          <w:sz w:val="20"/>
        </w:rPr>
        <w:tab/>
      </w:r>
      <w:r>
        <w:rPr>
          <w:sz w:val="20"/>
        </w:rPr>
        <w:tab/>
      </w:r>
      <w:r>
        <w:rPr>
          <w:sz w:val="20"/>
        </w:rPr>
        <w:tab/>
        <w:t>opinions and ideas of others</w:t>
      </w:r>
    </w:p>
    <w:p w14:paraId="21359129" w14:textId="77777777" w:rsidR="00526AD1" w:rsidRPr="000802A5" w:rsidRDefault="00526AD1" w:rsidP="00526AD1">
      <w:pPr>
        <w:pStyle w:val="NoSpacing"/>
        <w:rPr>
          <w:sz w:val="20"/>
          <w:szCs w:val="20"/>
        </w:rPr>
      </w:pPr>
      <w:r w:rsidRPr="000802A5">
        <w:rPr>
          <w:sz w:val="20"/>
          <w:szCs w:val="20"/>
        </w:rPr>
        <w:t>Comment:__________________________________________________________________________________________________________________________________________________________________________________</w:t>
      </w:r>
    </w:p>
    <w:p w14:paraId="1F0E945C" w14:textId="77777777" w:rsidR="00526AD1" w:rsidRDefault="00526AD1" w:rsidP="00526AD1">
      <w:pPr>
        <w:pStyle w:val="NoSpacing"/>
        <w:rPr>
          <w:b/>
          <w:sz w:val="20"/>
          <w:szCs w:val="20"/>
        </w:rPr>
      </w:pPr>
    </w:p>
    <w:p w14:paraId="74962198" w14:textId="78D435F9" w:rsidR="00526AD1" w:rsidRPr="000802A5" w:rsidRDefault="00526AD1" w:rsidP="00526AD1">
      <w:pPr>
        <w:pStyle w:val="NoSpacing"/>
        <w:rPr>
          <w:b/>
        </w:rPr>
      </w:pPr>
      <w:r w:rsidRPr="00574E43">
        <w:rPr>
          <w:b/>
          <w:u w:val="single"/>
        </w:rPr>
        <w:lastRenderedPageBreak/>
        <w:t>Communication</w:t>
      </w:r>
      <w:r w:rsidRPr="000802A5">
        <w:rPr>
          <w:b/>
        </w:rPr>
        <w:tab/>
      </w:r>
      <w:r>
        <w:rPr>
          <w:b/>
        </w:rPr>
        <w:tab/>
      </w:r>
      <w:r w:rsidRPr="000802A5">
        <w:rPr>
          <w:sz w:val="20"/>
        </w:rPr>
        <w:t xml:space="preserve">___ </w:t>
      </w:r>
      <w:r>
        <w:rPr>
          <w:sz w:val="20"/>
        </w:rPr>
        <w:t xml:space="preserve">Does not use effective oral or written communication, or tone is not </w:t>
      </w:r>
      <w:r>
        <w:rPr>
          <w:sz w:val="20"/>
        </w:rPr>
        <w:tab/>
      </w:r>
      <w:r>
        <w:rPr>
          <w:sz w:val="20"/>
        </w:rPr>
        <w:tab/>
      </w:r>
      <w:r>
        <w:rPr>
          <w:sz w:val="20"/>
        </w:rPr>
        <w:tab/>
      </w:r>
      <w:r>
        <w:rPr>
          <w:sz w:val="20"/>
        </w:rPr>
        <w:tab/>
      </w:r>
      <w:r>
        <w:rPr>
          <w:sz w:val="20"/>
        </w:rPr>
        <w:tab/>
      </w:r>
      <w:r w:rsidR="004F1820">
        <w:rPr>
          <w:sz w:val="20"/>
        </w:rPr>
        <w:t xml:space="preserve">              </w:t>
      </w:r>
      <w:r>
        <w:rPr>
          <w:sz w:val="20"/>
        </w:rPr>
        <w:t>professional, or language is informal/inappropriate</w:t>
      </w:r>
    </w:p>
    <w:p w14:paraId="3E93B702" w14:textId="77777777" w:rsidR="00526AD1" w:rsidRPr="000802A5" w:rsidRDefault="00526AD1" w:rsidP="00526AD1">
      <w:pPr>
        <w:pStyle w:val="NoSpacing"/>
        <w:rPr>
          <w:sz w:val="20"/>
          <w:szCs w:val="20"/>
        </w:rPr>
      </w:pPr>
      <w:r w:rsidRPr="000802A5">
        <w:rPr>
          <w:sz w:val="20"/>
          <w:szCs w:val="20"/>
        </w:rPr>
        <w:t>Comment:__________________________________________________________________________________________________________________________________________________________________________________</w:t>
      </w:r>
      <w:r>
        <w:rPr>
          <w:sz w:val="20"/>
          <w:szCs w:val="20"/>
        </w:rPr>
        <w:br/>
      </w:r>
    </w:p>
    <w:p w14:paraId="43E0AC0E" w14:textId="77777777" w:rsidR="00526AD1" w:rsidRDefault="00526AD1" w:rsidP="00526AD1">
      <w:pPr>
        <w:pStyle w:val="NoSpacing"/>
        <w:rPr>
          <w:sz w:val="20"/>
          <w:szCs w:val="20"/>
        </w:rPr>
      </w:pPr>
      <w:r w:rsidRPr="00574E43">
        <w:rPr>
          <w:b/>
          <w:szCs w:val="20"/>
          <w:u w:val="single"/>
        </w:rPr>
        <w:t>Diversity</w:t>
      </w:r>
      <w:r w:rsidRPr="00574E43">
        <w:rPr>
          <w:b/>
          <w:szCs w:val="20"/>
        </w:rPr>
        <w:tab/>
      </w:r>
      <w:r w:rsidRPr="00574E43">
        <w:rPr>
          <w:b/>
          <w:szCs w:val="20"/>
        </w:rPr>
        <w:tab/>
      </w:r>
      <w:r>
        <w:rPr>
          <w:b/>
          <w:szCs w:val="20"/>
        </w:rPr>
        <w:tab/>
      </w:r>
      <w:r w:rsidRPr="000802A5">
        <w:rPr>
          <w:sz w:val="20"/>
          <w:szCs w:val="20"/>
        </w:rPr>
        <w:t xml:space="preserve">___ </w:t>
      </w:r>
      <w:r>
        <w:rPr>
          <w:sz w:val="20"/>
          <w:szCs w:val="20"/>
        </w:rPr>
        <w:t xml:space="preserve">Is exclusive or displays inappropriate behaviors toward diverse peers or </w:t>
      </w:r>
    </w:p>
    <w:p w14:paraId="1D35773F" w14:textId="77777777" w:rsidR="00526AD1" w:rsidRPr="000802A5" w:rsidRDefault="00526AD1" w:rsidP="00526AD1">
      <w:pPr>
        <w:pStyle w:val="NoSpacing"/>
        <w:rPr>
          <w:b/>
          <w:szCs w:val="20"/>
        </w:rPr>
      </w:pPr>
      <w:r>
        <w:rPr>
          <w:sz w:val="20"/>
          <w:szCs w:val="20"/>
        </w:rPr>
        <w:tab/>
      </w:r>
      <w:r>
        <w:rPr>
          <w:sz w:val="20"/>
          <w:szCs w:val="20"/>
        </w:rPr>
        <w:tab/>
      </w:r>
      <w:r>
        <w:rPr>
          <w:sz w:val="20"/>
          <w:szCs w:val="20"/>
        </w:rPr>
        <w:tab/>
      </w:r>
      <w:r>
        <w:rPr>
          <w:sz w:val="20"/>
          <w:szCs w:val="20"/>
        </w:rPr>
        <w:tab/>
      </w:r>
      <w:r>
        <w:rPr>
          <w:sz w:val="20"/>
          <w:szCs w:val="20"/>
        </w:rPr>
        <w:tab/>
        <w:t xml:space="preserve">students (e.g. ethnicity, race, cultural, gender, SES, language, disability, </w:t>
      </w:r>
      <w:r>
        <w:rPr>
          <w:sz w:val="20"/>
          <w:szCs w:val="20"/>
        </w:rPr>
        <w:tab/>
      </w:r>
      <w:r>
        <w:rPr>
          <w:sz w:val="20"/>
          <w:szCs w:val="20"/>
        </w:rPr>
        <w:tab/>
      </w:r>
      <w:r>
        <w:rPr>
          <w:sz w:val="20"/>
          <w:szCs w:val="20"/>
        </w:rPr>
        <w:tab/>
      </w:r>
      <w:r>
        <w:rPr>
          <w:sz w:val="20"/>
          <w:szCs w:val="20"/>
        </w:rPr>
        <w:tab/>
      </w:r>
      <w:r>
        <w:rPr>
          <w:sz w:val="20"/>
          <w:szCs w:val="20"/>
        </w:rPr>
        <w:tab/>
        <w:t>ability level, etc.)</w:t>
      </w:r>
    </w:p>
    <w:p w14:paraId="272C5D6B" w14:textId="77777777" w:rsidR="00526AD1" w:rsidRPr="000802A5" w:rsidRDefault="00526AD1" w:rsidP="00526AD1">
      <w:pPr>
        <w:pStyle w:val="NoSpacing"/>
        <w:rPr>
          <w:sz w:val="20"/>
          <w:szCs w:val="20"/>
        </w:rPr>
      </w:pPr>
      <w:r w:rsidRPr="000802A5">
        <w:rPr>
          <w:sz w:val="20"/>
          <w:szCs w:val="20"/>
        </w:rPr>
        <w:t>Comment:__________________________________________________________________________________________________________________________________________________________________________________</w:t>
      </w:r>
    </w:p>
    <w:p w14:paraId="6C0887D1" w14:textId="77777777" w:rsidR="00526AD1" w:rsidRDefault="00526AD1" w:rsidP="00526AD1">
      <w:pPr>
        <w:pStyle w:val="NoSpacing"/>
        <w:rPr>
          <w:b/>
          <w:sz w:val="20"/>
          <w:szCs w:val="20"/>
        </w:rPr>
      </w:pPr>
    </w:p>
    <w:p w14:paraId="1E4F54BD" w14:textId="77777777" w:rsidR="00526AD1" w:rsidRDefault="00526AD1" w:rsidP="00526AD1">
      <w:pPr>
        <w:pStyle w:val="NoSpacing"/>
        <w:rPr>
          <w:sz w:val="20"/>
          <w:szCs w:val="20"/>
        </w:rPr>
      </w:pPr>
      <w:r w:rsidRPr="00574E43">
        <w:rPr>
          <w:b/>
          <w:szCs w:val="20"/>
          <w:u w:val="single"/>
        </w:rPr>
        <w:t>Leadership</w:t>
      </w:r>
      <w:r>
        <w:rPr>
          <w:b/>
          <w:szCs w:val="20"/>
        </w:rPr>
        <w:tab/>
      </w:r>
      <w:r>
        <w:rPr>
          <w:b/>
          <w:szCs w:val="20"/>
        </w:rPr>
        <w:tab/>
      </w:r>
      <w:r>
        <w:rPr>
          <w:b/>
          <w:szCs w:val="20"/>
        </w:rPr>
        <w:tab/>
      </w:r>
      <w:r w:rsidRPr="000802A5">
        <w:rPr>
          <w:sz w:val="20"/>
          <w:szCs w:val="20"/>
        </w:rPr>
        <w:t xml:space="preserve">___ </w:t>
      </w:r>
      <w:r>
        <w:rPr>
          <w:sz w:val="20"/>
          <w:szCs w:val="20"/>
        </w:rPr>
        <w:t xml:space="preserve">Does not display characteristics of leadership when appropriate including </w:t>
      </w:r>
    </w:p>
    <w:p w14:paraId="64729B38" w14:textId="77777777" w:rsidR="00526AD1" w:rsidRDefault="00526AD1" w:rsidP="00526AD1">
      <w:pPr>
        <w:pStyle w:val="NoSpacing"/>
        <w:rPr>
          <w:sz w:val="20"/>
          <w:szCs w:val="20"/>
        </w:rPr>
      </w:pPr>
      <w:r>
        <w:rPr>
          <w:sz w:val="20"/>
          <w:szCs w:val="20"/>
        </w:rPr>
        <w:tab/>
      </w:r>
      <w:r>
        <w:rPr>
          <w:sz w:val="20"/>
          <w:szCs w:val="20"/>
        </w:rPr>
        <w:tab/>
      </w:r>
      <w:r>
        <w:rPr>
          <w:sz w:val="20"/>
          <w:szCs w:val="20"/>
        </w:rPr>
        <w:tab/>
      </w:r>
      <w:r>
        <w:rPr>
          <w:sz w:val="20"/>
          <w:szCs w:val="20"/>
        </w:rPr>
        <w:tab/>
      </w:r>
      <w:r>
        <w:rPr>
          <w:sz w:val="20"/>
          <w:szCs w:val="20"/>
        </w:rPr>
        <w:tab/>
        <w:t xml:space="preserve">committing to tasks, showing confidence and enthusiasm, offering </w:t>
      </w:r>
    </w:p>
    <w:p w14:paraId="1BB994E7" w14:textId="77777777" w:rsidR="00526AD1" w:rsidRPr="000802A5" w:rsidRDefault="00526AD1" w:rsidP="00526AD1">
      <w:pPr>
        <w:pStyle w:val="NoSpacing"/>
        <w:rPr>
          <w:b/>
          <w:szCs w:val="20"/>
        </w:rPr>
      </w:pPr>
      <w:r>
        <w:rPr>
          <w:sz w:val="20"/>
          <w:szCs w:val="20"/>
        </w:rPr>
        <w:tab/>
      </w:r>
      <w:r>
        <w:rPr>
          <w:sz w:val="20"/>
          <w:szCs w:val="20"/>
        </w:rPr>
        <w:tab/>
      </w:r>
      <w:r>
        <w:rPr>
          <w:sz w:val="20"/>
          <w:szCs w:val="20"/>
        </w:rPr>
        <w:tab/>
      </w:r>
      <w:r>
        <w:rPr>
          <w:sz w:val="20"/>
          <w:szCs w:val="20"/>
        </w:rPr>
        <w:tab/>
      </w:r>
      <w:r>
        <w:rPr>
          <w:sz w:val="20"/>
          <w:szCs w:val="20"/>
        </w:rPr>
        <w:tab/>
        <w:t>suggestions, or contributing useful ideas</w:t>
      </w:r>
    </w:p>
    <w:p w14:paraId="3992286D" w14:textId="77777777" w:rsidR="00526AD1" w:rsidRPr="000802A5" w:rsidRDefault="00526AD1" w:rsidP="00526AD1">
      <w:pPr>
        <w:pStyle w:val="NoSpacing"/>
        <w:rPr>
          <w:sz w:val="20"/>
          <w:szCs w:val="20"/>
        </w:rPr>
      </w:pPr>
      <w:r w:rsidRPr="000802A5">
        <w:rPr>
          <w:sz w:val="20"/>
          <w:szCs w:val="20"/>
        </w:rPr>
        <w:t>Comment:__________________________________________________________________________________________________________________________________________________________________________________</w:t>
      </w:r>
    </w:p>
    <w:p w14:paraId="3725B484" w14:textId="77777777" w:rsidR="00526AD1" w:rsidRDefault="00526AD1" w:rsidP="00526AD1">
      <w:pPr>
        <w:pStyle w:val="NoSpacing"/>
        <w:rPr>
          <w:b/>
          <w:sz w:val="20"/>
          <w:szCs w:val="20"/>
        </w:rPr>
      </w:pPr>
    </w:p>
    <w:p w14:paraId="3C8AFA67" w14:textId="77777777" w:rsidR="00526AD1" w:rsidRDefault="00526AD1" w:rsidP="00526AD1">
      <w:pPr>
        <w:pStyle w:val="NoSpacing"/>
        <w:rPr>
          <w:sz w:val="20"/>
        </w:rPr>
      </w:pPr>
      <w:r w:rsidRPr="00574E43">
        <w:rPr>
          <w:b/>
          <w:szCs w:val="20"/>
          <w:u w:val="single"/>
        </w:rPr>
        <w:t>Collaboration</w:t>
      </w:r>
      <w:r w:rsidRPr="00574E43">
        <w:rPr>
          <w:sz w:val="28"/>
          <w:u w:val="single"/>
        </w:rPr>
        <w:t xml:space="preserve"> </w:t>
      </w:r>
      <w:r>
        <w:rPr>
          <w:sz w:val="28"/>
        </w:rPr>
        <w:tab/>
      </w:r>
      <w:r>
        <w:rPr>
          <w:sz w:val="28"/>
        </w:rPr>
        <w:tab/>
      </w:r>
      <w:r w:rsidRPr="000802A5">
        <w:rPr>
          <w:sz w:val="20"/>
        </w:rPr>
        <w:t xml:space="preserve">___ Does not </w:t>
      </w:r>
      <w:r>
        <w:rPr>
          <w:sz w:val="20"/>
        </w:rPr>
        <w:t xml:space="preserve">work effectively with others by sharing responsibilities, </w:t>
      </w:r>
    </w:p>
    <w:p w14:paraId="3AB52213" w14:textId="77777777" w:rsidR="00526AD1" w:rsidRPr="000802A5" w:rsidRDefault="00526AD1" w:rsidP="00526AD1">
      <w:pPr>
        <w:pStyle w:val="NoSpacing"/>
        <w:rPr>
          <w:sz w:val="20"/>
          <w:szCs w:val="20"/>
        </w:rPr>
      </w:pPr>
      <w:r>
        <w:rPr>
          <w:sz w:val="20"/>
        </w:rPr>
        <w:tab/>
      </w:r>
      <w:r>
        <w:rPr>
          <w:sz w:val="20"/>
        </w:rPr>
        <w:tab/>
      </w:r>
      <w:r>
        <w:rPr>
          <w:sz w:val="20"/>
        </w:rPr>
        <w:tab/>
      </w:r>
      <w:r>
        <w:rPr>
          <w:sz w:val="20"/>
        </w:rPr>
        <w:tab/>
      </w:r>
      <w:r>
        <w:rPr>
          <w:sz w:val="20"/>
        </w:rPr>
        <w:tab/>
        <w:t>contributing ideas, or problem solving to accomplish common tasks</w:t>
      </w:r>
      <w:r>
        <w:rPr>
          <w:sz w:val="28"/>
        </w:rPr>
        <w:t xml:space="preserve"> </w:t>
      </w:r>
      <w:r w:rsidRPr="000802A5">
        <w:rPr>
          <w:sz w:val="20"/>
          <w:szCs w:val="20"/>
        </w:rPr>
        <w:t>Comment:__________________________________________________________________________________________________________________________________________________________________________________</w:t>
      </w:r>
    </w:p>
    <w:p w14:paraId="51E918E1" w14:textId="77777777" w:rsidR="00526AD1" w:rsidRDefault="00526AD1" w:rsidP="00526AD1">
      <w:pPr>
        <w:pStyle w:val="NoSpacing"/>
        <w:rPr>
          <w:b/>
          <w:sz w:val="20"/>
          <w:szCs w:val="20"/>
        </w:rPr>
      </w:pPr>
    </w:p>
    <w:p w14:paraId="766C51BE" w14:textId="77777777" w:rsidR="00526AD1" w:rsidRDefault="00526AD1" w:rsidP="00526AD1">
      <w:pPr>
        <w:pStyle w:val="NoSpacing"/>
        <w:rPr>
          <w:sz w:val="20"/>
          <w:szCs w:val="20"/>
        </w:rPr>
      </w:pPr>
      <w:r w:rsidRPr="00574E43">
        <w:rPr>
          <w:b/>
          <w:szCs w:val="20"/>
          <w:u w:val="single"/>
        </w:rPr>
        <w:t>Cooperation</w:t>
      </w:r>
      <w:r>
        <w:rPr>
          <w:b/>
          <w:szCs w:val="20"/>
        </w:rPr>
        <w:tab/>
      </w:r>
      <w:r>
        <w:rPr>
          <w:b/>
          <w:szCs w:val="20"/>
        </w:rPr>
        <w:tab/>
      </w:r>
      <w:r>
        <w:rPr>
          <w:b/>
          <w:szCs w:val="20"/>
        </w:rPr>
        <w:tab/>
      </w:r>
      <w:r w:rsidRPr="007D50D7">
        <w:rPr>
          <w:sz w:val="20"/>
          <w:szCs w:val="20"/>
        </w:rPr>
        <w:t xml:space="preserve">___Demonstrates </w:t>
      </w:r>
      <w:r>
        <w:rPr>
          <w:sz w:val="20"/>
          <w:szCs w:val="20"/>
        </w:rPr>
        <w:t xml:space="preserve">inability or </w:t>
      </w:r>
      <w:r w:rsidRPr="007D50D7">
        <w:rPr>
          <w:sz w:val="20"/>
          <w:szCs w:val="20"/>
        </w:rPr>
        <w:t xml:space="preserve">unwillingness </w:t>
      </w:r>
      <w:r>
        <w:rPr>
          <w:sz w:val="20"/>
          <w:szCs w:val="20"/>
        </w:rPr>
        <w:t>to work cooperatively with others</w:t>
      </w:r>
    </w:p>
    <w:p w14:paraId="3488D658" w14:textId="77777777" w:rsidR="00526AD1" w:rsidRDefault="00526AD1" w:rsidP="00526AD1">
      <w:pPr>
        <w:pStyle w:val="NoSpacing"/>
        <w:rPr>
          <w:sz w:val="20"/>
          <w:szCs w:val="20"/>
        </w:rPr>
      </w:pPr>
    </w:p>
    <w:p w14:paraId="0093AC3D" w14:textId="77777777" w:rsidR="00526AD1" w:rsidRPr="000802A5" w:rsidRDefault="00526AD1" w:rsidP="00526AD1">
      <w:pPr>
        <w:pStyle w:val="NoSpacing"/>
        <w:rPr>
          <w:sz w:val="20"/>
          <w:szCs w:val="20"/>
        </w:rPr>
      </w:pPr>
      <w:r w:rsidRPr="000802A5">
        <w:rPr>
          <w:sz w:val="20"/>
          <w:szCs w:val="20"/>
        </w:rPr>
        <w:t>Comment:__________________________________________________________________________________________________________________________________________________________________________________</w:t>
      </w:r>
    </w:p>
    <w:p w14:paraId="3C435177" w14:textId="77777777" w:rsidR="00526AD1" w:rsidRDefault="00526AD1" w:rsidP="00526AD1">
      <w:pPr>
        <w:pStyle w:val="NoSpacing"/>
        <w:rPr>
          <w:b/>
          <w:sz w:val="20"/>
          <w:szCs w:val="20"/>
        </w:rPr>
      </w:pPr>
    </w:p>
    <w:p w14:paraId="7D9909A3" w14:textId="77777777" w:rsidR="00526AD1" w:rsidRDefault="00526AD1" w:rsidP="00526AD1">
      <w:pPr>
        <w:pStyle w:val="NoSpacing"/>
        <w:rPr>
          <w:sz w:val="20"/>
        </w:rPr>
      </w:pPr>
      <w:r w:rsidRPr="00574E43">
        <w:rPr>
          <w:b/>
          <w:szCs w:val="20"/>
          <w:u w:val="single"/>
        </w:rPr>
        <w:t>Responsive Feedback</w:t>
      </w:r>
      <w:r w:rsidRPr="000802A5">
        <w:rPr>
          <w:sz w:val="28"/>
        </w:rPr>
        <w:t xml:space="preserve"> </w:t>
      </w:r>
      <w:r>
        <w:rPr>
          <w:sz w:val="28"/>
        </w:rPr>
        <w:t xml:space="preserve">  </w:t>
      </w:r>
      <w:r>
        <w:rPr>
          <w:sz w:val="28"/>
        </w:rPr>
        <w:tab/>
      </w:r>
      <w:r w:rsidRPr="007D50D7">
        <w:rPr>
          <w:sz w:val="20"/>
        </w:rPr>
        <w:t>___Rejects or ignores constructive feedback</w:t>
      </w:r>
    </w:p>
    <w:p w14:paraId="73139B7C" w14:textId="77777777" w:rsidR="00526AD1" w:rsidRDefault="00526AD1" w:rsidP="00526AD1">
      <w:pPr>
        <w:pStyle w:val="NoSpacing"/>
        <w:rPr>
          <w:sz w:val="28"/>
        </w:rPr>
      </w:pPr>
    </w:p>
    <w:p w14:paraId="5240EC31" w14:textId="77777777" w:rsidR="00526AD1" w:rsidRDefault="00526AD1" w:rsidP="00526AD1">
      <w:pPr>
        <w:pStyle w:val="NoSpacing"/>
        <w:rPr>
          <w:b/>
          <w:sz w:val="20"/>
          <w:szCs w:val="20"/>
        </w:rPr>
      </w:pPr>
      <w:r w:rsidRPr="000802A5">
        <w:rPr>
          <w:sz w:val="20"/>
          <w:szCs w:val="20"/>
        </w:rPr>
        <w:t>Comment:__________________________________________________________________________________________________________________________________________________________________________________</w:t>
      </w:r>
    </w:p>
    <w:p w14:paraId="1FB1EF4A" w14:textId="77777777" w:rsidR="00526AD1" w:rsidRDefault="00526AD1" w:rsidP="00526AD1">
      <w:pPr>
        <w:pStyle w:val="NoSpacing"/>
        <w:rPr>
          <w:b/>
          <w:sz w:val="20"/>
          <w:szCs w:val="20"/>
        </w:rPr>
      </w:pPr>
    </w:p>
    <w:p w14:paraId="0835BB69" w14:textId="77777777" w:rsidR="00526AD1" w:rsidRDefault="00526AD1" w:rsidP="00526AD1">
      <w:pPr>
        <w:pStyle w:val="NoSpacing"/>
        <w:rPr>
          <w:sz w:val="20"/>
        </w:rPr>
      </w:pPr>
      <w:r w:rsidRPr="00574E43">
        <w:rPr>
          <w:b/>
          <w:szCs w:val="20"/>
          <w:u w:val="single"/>
        </w:rPr>
        <w:t>Rapport</w:t>
      </w:r>
      <w:r w:rsidRPr="00574E43">
        <w:rPr>
          <w:sz w:val="28"/>
          <w:u w:val="single"/>
        </w:rPr>
        <w:t xml:space="preserve"> </w:t>
      </w:r>
      <w:r>
        <w:rPr>
          <w:sz w:val="28"/>
        </w:rPr>
        <w:tab/>
      </w:r>
      <w:r>
        <w:rPr>
          <w:sz w:val="28"/>
        </w:rPr>
        <w:tab/>
      </w:r>
      <w:r>
        <w:rPr>
          <w:sz w:val="28"/>
        </w:rPr>
        <w:tab/>
      </w:r>
      <w:r w:rsidRPr="007D50D7">
        <w:rPr>
          <w:sz w:val="20"/>
        </w:rPr>
        <w:t>___</w:t>
      </w:r>
      <w:r>
        <w:rPr>
          <w:sz w:val="20"/>
        </w:rPr>
        <w:t xml:space="preserve">Does not communicate and interact effectively and professionally with </w:t>
      </w:r>
    </w:p>
    <w:p w14:paraId="1063503D" w14:textId="77777777" w:rsidR="00526AD1" w:rsidRDefault="00526AD1" w:rsidP="00526AD1">
      <w:pPr>
        <w:pStyle w:val="NoSpacing"/>
        <w:rPr>
          <w:sz w:val="28"/>
        </w:rPr>
      </w:pPr>
      <w:r>
        <w:rPr>
          <w:sz w:val="20"/>
        </w:rPr>
        <w:tab/>
      </w:r>
      <w:r>
        <w:rPr>
          <w:sz w:val="20"/>
        </w:rPr>
        <w:tab/>
      </w:r>
      <w:r>
        <w:rPr>
          <w:sz w:val="20"/>
        </w:rPr>
        <w:tab/>
      </w:r>
      <w:r>
        <w:rPr>
          <w:sz w:val="20"/>
        </w:rPr>
        <w:tab/>
      </w:r>
      <w:r>
        <w:rPr>
          <w:sz w:val="20"/>
        </w:rPr>
        <w:tab/>
        <w:t>others</w:t>
      </w:r>
    </w:p>
    <w:p w14:paraId="4D09E443" w14:textId="77777777" w:rsidR="00526AD1" w:rsidRDefault="00526AD1" w:rsidP="00526AD1">
      <w:pPr>
        <w:pStyle w:val="NoSpacing"/>
        <w:rPr>
          <w:sz w:val="20"/>
          <w:szCs w:val="20"/>
        </w:rPr>
      </w:pPr>
      <w:r w:rsidRPr="000802A5">
        <w:rPr>
          <w:sz w:val="20"/>
          <w:szCs w:val="20"/>
        </w:rPr>
        <w:t>Comment:__________________________________________________________________________________________________________________________________________________________________________________</w:t>
      </w:r>
    </w:p>
    <w:p w14:paraId="0F86CFB6" w14:textId="77777777" w:rsidR="00526AD1" w:rsidRPr="007D50D7" w:rsidRDefault="00526AD1" w:rsidP="00526AD1">
      <w:pPr>
        <w:pStyle w:val="NoSpacing"/>
        <w:rPr>
          <w:sz w:val="20"/>
          <w:szCs w:val="20"/>
        </w:rPr>
      </w:pPr>
    </w:p>
    <w:p w14:paraId="41DB25C6" w14:textId="367936BD" w:rsidR="00526AD1" w:rsidRPr="00526AD1" w:rsidRDefault="00526AD1" w:rsidP="00526AD1">
      <w:pPr>
        <w:pStyle w:val="NoSpacing"/>
        <w:rPr>
          <w:b/>
          <w:szCs w:val="20"/>
          <w:u w:val="single"/>
        </w:rPr>
      </w:pPr>
      <w:r w:rsidRPr="00574E43">
        <w:rPr>
          <w:b/>
          <w:szCs w:val="20"/>
          <w:u w:val="single"/>
        </w:rPr>
        <w:t>Other</w:t>
      </w:r>
      <w:r>
        <w:rPr>
          <w:szCs w:val="20"/>
        </w:rPr>
        <w:t xml:space="preserve"> </w:t>
      </w:r>
      <w:r w:rsidRPr="007D50D7">
        <w:rPr>
          <w:szCs w:val="20"/>
        </w:rPr>
        <w:t>____________________________________________________________________________________________________________________________________________________________________________________________________________________________________</w:t>
      </w:r>
      <w:r>
        <w:rPr>
          <w:szCs w:val="20"/>
          <w:u w:val="single"/>
        </w:rPr>
        <w:tab/>
      </w:r>
    </w:p>
    <w:p w14:paraId="0F4500AA" w14:textId="77777777" w:rsidR="00526AD1" w:rsidRPr="00526AD1" w:rsidRDefault="00526AD1" w:rsidP="00526AD1">
      <w:pPr>
        <w:pStyle w:val="NoSpacing"/>
        <w:rPr>
          <w:b/>
          <w:sz w:val="20"/>
          <w:szCs w:val="20"/>
        </w:rPr>
      </w:pPr>
    </w:p>
    <w:p w14:paraId="6537242A" w14:textId="77777777" w:rsidR="00526AD1" w:rsidRPr="00526AD1" w:rsidRDefault="00526AD1" w:rsidP="00526AD1">
      <w:pPr>
        <w:pStyle w:val="NoSpacing"/>
        <w:rPr>
          <w:b/>
          <w:sz w:val="20"/>
          <w:szCs w:val="20"/>
        </w:rPr>
      </w:pPr>
    </w:p>
    <w:p w14:paraId="0F73581F" w14:textId="77777777" w:rsidR="00526AD1" w:rsidRPr="00526AD1" w:rsidRDefault="00526AD1" w:rsidP="00526AD1">
      <w:pPr>
        <w:pStyle w:val="NoSpacing"/>
        <w:rPr>
          <w:sz w:val="20"/>
          <w:szCs w:val="20"/>
        </w:rPr>
      </w:pPr>
      <w:r w:rsidRPr="00526AD1">
        <w:rPr>
          <w:b/>
          <w:sz w:val="20"/>
          <w:szCs w:val="20"/>
        </w:rPr>
        <w:t xml:space="preserve">Teacher Candidate Signature: </w:t>
      </w:r>
      <w:r w:rsidRPr="00526AD1">
        <w:rPr>
          <w:sz w:val="20"/>
          <w:szCs w:val="20"/>
        </w:rPr>
        <w:t>________________________________</w:t>
      </w:r>
      <w:r w:rsidRPr="00526AD1">
        <w:rPr>
          <w:b/>
          <w:sz w:val="20"/>
          <w:szCs w:val="20"/>
        </w:rPr>
        <w:tab/>
        <w:t xml:space="preserve">Date: </w:t>
      </w:r>
      <w:r w:rsidRPr="00526AD1">
        <w:rPr>
          <w:sz w:val="20"/>
          <w:szCs w:val="20"/>
        </w:rPr>
        <w:t>_______________________</w:t>
      </w:r>
    </w:p>
    <w:p w14:paraId="57085036" w14:textId="77777777" w:rsidR="00526AD1" w:rsidRPr="00526AD1" w:rsidRDefault="00526AD1" w:rsidP="00526AD1">
      <w:pPr>
        <w:pStyle w:val="NoSpacing"/>
        <w:rPr>
          <w:b/>
          <w:sz w:val="20"/>
          <w:szCs w:val="20"/>
        </w:rPr>
      </w:pPr>
    </w:p>
    <w:p w14:paraId="74FA153C" w14:textId="77777777" w:rsidR="00526AD1" w:rsidRPr="00526AD1" w:rsidRDefault="00526AD1" w:rsidP="00526AD1">
      <w:pPr>
        <w:pStyle w:val="NoSpacing"/>
        <w:rPr>
          <w:b/>
          <w:sz w:val="20"/>
          <w:szCs w:val="20"/>
        </w:rPr>
      </w:pPr>
      <w:r w:rsidRPr="00526AD1">
        <w:rPr>
          <w:b/>
          <w:sz w:val="20"/>
          <w:szCs w:val="20"/>
        </w:rPr>
        <w:t xml:space="preserve">Supervisor/Faculty Signature: </w:t>
      </w:r>
      <w:r w:rsidRPr="00526AD1">
        <w:rPr>
          <w:sz w:val="20"/>
          <w:szCs w:val="20"/>
        </w:rPr>
        <w:t>______________________________</w:t>
      </w:r>
      <w:proofErr w:type="gramStart"/>
      <w:r w:rsidRPr="00526AD1">
        <w:rPr>
          <w:sz w:val="20"/>
          <w:szCs w:val="20"/>
        </w:rPr>
        <w:t xml:space="preserve">_ </w:t>
      </w:r>
      <w:r w:rsidRPr="00526AD1">
        <w:rPr>
          <w:b/>
          <w:sz w:val="20"/>
          <w:szCs w:val="20"/>
        </w:rPr>
        <w:t xml:space="preserve"> </w:t>
      </w:r>
      <w:r w:rsidRPr="00526AD1">
        <w:rPr>
          <w:b/>
          <w:sz w:val="20"/>
          <w:szCs w:val="20"/>
        </w:rPr>
        <w:tab/>
      </w:r>
      <w:proofErr w:type="gramEnd"/>
      <w:r w:rsidRPr="00526AD1">
        <w:rPr>
          <w:b/>
          <w:sz w:val="20"/>
          <w:szCs w:val="20"/>
        </w:rPr>
        <w:t xml:space="preserve">Date: </w:t>
      </w:r>
      <w:r w:rsidRPr="00526AD1">
        <w:rPr>
          <w:sz w:val="20"/>
          <w:szCs w:val="20"/>
        </w:rPr>
        <w:t>_______________________</w:t>
      </w:r>
    </w:p>
    <w:p w14:paraId="390D9509" w14:textId="77777777" w:rsidR="00526AD1" w:rsidRPr="00526AD1" w:rsidRDefault="00526AD1" w:rsidP="00526AD1">
      <w:pPr>
        <w:pStyle w:val="NoSpacing"/>
        <w:rPr>
          <w:b/>
          <w:sz w:val="20"/>
          <w:szCs w:val="20"/>
        </w:rPr>
      </w:pPr>
    </w:p>
    <w:p w14:paraId="065A2029" w14:textId="591C8723" w:rsidR="00526AD1" w:rsidRPr="00526AD1" w:rsidRDefault="00526AD1" w:rsidP="00526AD1">
      <w:pPr>
        <w:pStyle w:val="NoSpacing"/>
        <w:rPr>
          <w:sz w:val="20"/>
          <w:szCs w:val="20"/>
        </w:rPr>
      </w:pPr>
      <w:r w:rsidRPr="00526AD1">
        <w:rPr>
          <w:b/>
          <w:sz w:val="20"/>
          <w:szCs w:val="20"/>
        </w:rPr>
        <w:t>Committee Recommendations</w:t>
      </w:r>
      <w:r>
        <w:rPr>
          <w:b/>
          <w:sz w:val="20"/>
          <w:szCs w:val="20"/>
        </w:rPr>
        <w:t xml:space="preserve">: </w:t>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p>
    <w:p w14:paraId="29609975" w14:textId="7FEA637B" w:rsidR="00D847F9" w:rsidRPr="00526AD1" w:rsidRDefault="00D847F9" w:rsidP="00526AD1">
      <w:pPr>
        <w:rPr>
          <w:rFonts w:ascii="Times New Roman" w:hAnsi="Times New Roman" w:cs="Times New Roman"/>
          <w:b/>
          <w:sz w:val="20"/>
          <w:szCs w:val="20"/>
        </w:rPr>
      </w:pPr>
      <w:r w:rsidRPr="00526AD1">
        <w:rPr>
          <w:rFonts w:ascii="Times New Roman" w:hAnsi="Times New Roman" w:cs="Times New Roman"/>
          <w:b/>
          <w:sz w:val="20"/>
          <w:szCs w:val="20"/>
        </w:rPr>
        <w:br w:type="page"/>
      </w:r>
    </w:p>
    <w:p w14:paraId="0BB1D5EE" w14:textId="73E81453" w:rsidR="00C4645C" w:rsidRPr="004C0D76" w:rsidRDefault="00C4645C" w:rsidP="004C0D76">
      <w:pPr>
        <w:spacing w:after="0"/>
        <w:rPr>
          <w:rFonts w:ascii="Times New Roman" w:hAnsi="Times New Roman" w:cs="Times New Roman"/>
          <w:b/>
          <w:sz w:val="24"/>
          <w:szCs w:val="24"/>
        </w:rPr>
      </w:pPr>
      <w:r w:rsidRPr="004C0D76">
        <w:rPr>
          <w:rFonts w:ascii="Times New Roman" w:hAnsi="Times New Roman" w:cs="Times New Roman"/>
          <w:b/>
          <w:sz w:val="24"/>
          <w:szCs w:val="24"/>
        </w:rPr>
        <w:lastRenderedPageBreak/>
        <w:t>THE CERTIFICATION (LICENSURE) PROCESS</w:t>
      </w:r>
    </w:p>
    <w:p w14:paraId="4068BCFD" w14:textId="77777777" w:rsidR="00C4645C" w:rsidRPr="004C0D76" w:rsidRDefault="00C4645C" w:rsidP="004C0D76">
      <w:pPr>
        <w:spacing w:after="0"/>
        <w:rPr>
          <w:rFonts w:ascii="Times New Roman" w:hAnsi="Times New Roman" w:cs="Times New Roman"/>
          <w:sz w:val="24"/>
          <w:szCs w:val="24"/>
        </w:rPr>
      </w:pPr>
    </w:p>
    <w:p w14:paraId="0D27123A" w14:textId="77777777" w:rsidR="00C4645C" w:rsidRPr="004C0D76" w:rsidRDefault="00C4645C" w:rsidP="004C0D76">
      <w:pPr>
        <w:spacing w:after="0"/>
        <w:rPr>
          <w:rFonts w:ascii="Times New Roman" w:hAnsi="Times New Roman" w:cs="Times New Roman"/>
          <w:sz w:val="24"/>
          <w:szCs w:val="24"/>
        </w:rPr>
      </w:pPr>
      <w:r w:rsidRPr="004C0D76">
        <w:rPr>
          <w:rFonts w:ascii="Times New Roman" w:hAnsi="Times New Roman" w:cs="Times New Roman"/>
          <w:b/>
          <w:sz w:val="24"/>
          <w:szCs w:val="24"/>
        </w:rPr>
        <w:t>All Mississippi Department of Education (MDE) licensure requirements are subject to change.</w:t>
      </w:r>
      <w:r w:rsidRPr="004C0D76">
        <w:rPr>
          <w:rFonts w:ascii="Times New Roman" w:hAnsi="Times New Roman" w:cs="Times New Roman"/>
          <w:sz w:val="24"/>
          <w:szCs w:val="24"/>
        </w:rPr>
        <w:t xml:space="preserve"> Licenses which entitle the holders to teach in the elementary and secondary schools in the State of Mississippi are issued by the Mississippi Department of Education, Office of Educator Licensure, to applicants who complete the requirements for these licenses. Teacher Candidates who complete any of the teacher education programs offered at Mississippi College automatically qualify for Mississippi teaching licensure.  Status sheets showing all of the courses required in each of the undergraduate majors in education that are available at MC may be obtained in the MC Department of Teacher Education &amp; Leadership office or from the candidate’s advisor. A candidate for any Mississippi license must complete an on-line Mississippi Educator Licensure Application following a recommendation being submitted by the Office of Field Experiences.</w:t>
      </w:r>
    </w:p>
    <w:p w14:paraId="2EF2E628" w14:textId="77777777" w:rsidR="00C4645C" w:rsidRPr="004C0D76" w:rsidRDefault="00C4645C" w:rsidP="004C0D76">
      <w:pPr>
        <w:spacing w:after="0"/>
        <w:rPr>
          <w:rFonts w:ascii="Times New Roman" w:hAnsi="Times New Roman" w:cs="Times New Roman"/>
          <w:sz w:val="24"/>
          <w:szCs w:val="24"/>
        </w:rPr>
      </w:pPr>
    </w:p>
    <w:p w14:paraId="37745104" w14:textId="778D2FCD" w:rsidR="00C4645C" w:rsidRPr="004C0D76" w:rsidRDefault="00C4645C" w:rsidP="004C0D76">
      <w:pPr>
        <w:spacing w:after="0"/>
        <w:rPr>
          <w:rFonts w:ascii="Times New Roman" w:hAnsi="Times New Roman" w:cs="Times New Roman"/>
          <w:sz w:val="24"/>
          <w:szCs w:val="24"/>
        </w:rPr>
      </w:pPr>
      <w:r w:rsidRPr="004C0D76">
        <w:rPr>
          <w:rFonts w:ascii="Times New Roman" w:hAnsi="Times New Roman" w:cs="Times New Roman"/>
          <w:sz w:val="24"/>
          <w:szCs w:val="24"/>
        </w:rPr>
        <w:t xml:space="preserve">Those students who expect to teach in states other than Mississippi will be held responsible for knowing the facts regarding </w:t>
      </w:r>
      <w:r w:rsidR="00AD5485">
        <w:rPr>
          <w:rFonts w:ascii="Times New Roman" w:hAnsi="Times New Roman" w:cs="Times New Roman"/>
          <w:sz w:val="24"/>
          <w:szCs w:val="24"/>
        </w:rPr>
        <w:t>licensure</w:t>
      </w:r>
      <w:r w:rsidRPr="004C0D76">
        <w:rPr>
          <w:rFonts w:ascii="Times New Roman" w:hAnsi="Times New Roman" w:cs="Times New Roman"/>
          <w:sz w:val="24"/>
          <w:szCs w:val="24"/>
        </w:rPr>
        <w:t xml:space="preserve"> requirements in those states and should, during the time that they are students at Mississippi College, pursue such courses that will satisfy the </w:t>
      </w:r>
      <w:r w:rsidR="00AD5485">
        <w:rPr>
          <w:rFonts w:ascii="Times New Roman" w:hAnsi="Times New Roman" w:cs="Times New Roman"/>
          <w:sz w:val="24"/>
          <w:szCs w:val="24"/>
        </w:rPr>
        <w:t>licensure</w:t>
      </w:r>
      <w:r w:rsidRPr="004C0D76">
        <w:rPr>
          <w:rFonts w:ascii="Times New Roman" w:hAnsi="Times New Roman" w:cs="Times New Roman"/>
          <w:sz w:val="24"/>
          <w:szCs w:val="24"/>
        </w:rPr>
        <w:t xml:space="preserve"> requirements of the particular state in which they intend to teach. Appropriate application forms may be obtained from the Mississippi Department of Education in the state where </w:t>
      </w:r>
      <w:r w:rsidR="00AD5485">
        <w:rPr>
          <w:rFonts w:ascii="Times New Roman" w:hAnsi="Times New Roman" w:cs="Times New Roman"/>
          <w:sz w:val="24"/>
          <w:szCs w:val="24"/>
        </w:rPr>
        <w:t>licensure</w:t>
      </w:r>
      <w:r w:rsidRPr="004C0D76">
        <w:rPr>
          <w:rFonts w:ascii="Times New Roman" w:hAnsi="Times New Roman" w:cs="Times New Roman"/>
          <w:sz w:val="24"/>
          <w:szCs w:val="24"/>
        </w:rPr>
        <w:t xml:space="preserve"> is sought. </w:t>
      </w:r>
    </w:p>
    <w:p w14:paraId="0454E10C" w14:textId="77777777" w:rsidR="00C4645C" w:rsidRPr="004C0D76" w:rsidRDefault="00C4645C" w:rsidP="004C0D76">
      <w:pPr>
        <w:spacing w:after="0"/>
        <w:rPr>
          <w:rFonts w:ascii="Times New Roman" w:hAnsi="Times New Roman" w:cs="Times New Roman"/>
          <w:sz w:val="24"/>
          <w:szCs w:val="24"/>
        </w:rPr>
      </w:pPr>
    </w:p>
    <w:p w14:paraId="474A2DA0" w14:textId="77777777" w:rsidR="00C4645C" w:rsidRPr="004C0D76" w:rsidRDefault="00C4645C" w:rsidP="004C0D76">
      <w:pPr>
        <w:spacing w:after="0"/>
        <w:rPr>
          <w:rFonts w:ascii="Times New Roman" w:hAnsi="Times New Roman" w:cs="Times New Roman"/>
          <w:sz w:val="24"/>
          <w:szCs w:val="24"/>
        </w:rPr>
      </w:pPr>
      <w:r w:rsidRPr="004C0D76">
        <w:rPr>
          <w:rFonts w:ascii="Times New Roman" w:hAnsi="Times New Roman" w:cs="Times New Roman"/>
          <w:sz w:val="24"/>
          <w:szCs w:val="24"/>
        </w:rPr>
        <w:t xml:space="preserve">All students pursuing a teacher education curriculum and seeking Class A Licensure must take the appropriate test(s) and achieve at or above the minimum scores established by the Mississippi Department of Education before the </w:t>
      </w:r>
      <w:r w:rsidR="004C0D76" w:rsidRPr="004C0D76">
        <w:rPr>
          <w:rFonts w:ascii="Times New Roman" w:hAnsi="Times New Roman" w:cs="Times New Roman"/>
          <w:sz w:val="24"/>
          <w:szCs w:val="24"/>
        </w:rPr>
        <w:t>Dean of Education and/or the Chair of the Teacher Education and Leadership Department</w:t>
      </w:r>
      <w:r w:rsidRPr="004C0D76">
        <w:rPr>
          <w:rFonts w:ascii="Times New Roman" w:hAnsi="Times New Roman" w:cs="Times New Roman"/>
          <w:sz w:val="24"/>
          <w:szCs w:val="24"/>
        </w:rPr>
        <w:t xml:space="preserve"> recommends that the candidate be licensed to teach.  All persons applying for first</w:t>
      </w:r>
      <w:r w:rsidRPr="004C0D76">
        <w:rPr>
          <w:rFonts w:ascii="Times New Roman" w:hAnsi="Times New Roman" w:cs="Times New Roman"/>
          <w:sz w:val="24"/>
          <w:szCs w:val="24"/>
        </w:rPr>
        <w:noBreakHyphen/>
        <w:t>time licensure must have appropriate test scores on file with the Mississippi Department of Education and with Mississippi College. The minimum cut</w:t>
      </w:r>
      <w:r w:rsidRPr="004C0D76">
        <w:rPr>
          <w:rFonts w:ascii="Times New Roman" w:hAnsi="Times New Roman" w:cs="Times New Roman"/>
          <w:sz w:val="24"/>
          <w:szCs w:val="24"/>
        </w:rPr>
        <w:noBreakHyphen/>
        <w:t>scores as mandated by the MDE for various licensure areas are shown on the following pages.</w:t>
      </w:r>
    </w:p>
    <w:p w14:paraId="03C529AC" w14:textId="77777777" w:rsidR="00C4645C" w:rsidRPr="004C0D76" w:rsidRDefault="00C4645C" w:rsidP="004C0D76">
      <w:pPr>
        <w:spacing w:after="0"/>
        <w:rPr>
          <w:rFonts w:ascii="Times New Roman" w:hAnsi="Times New Roman" w:cs="Times New Roman"/>
          <w:sz w:val="24"/>
          <w:szCs w:val="24"/>
        </w:rPr>
      </w:pPr>
    </w:p>
    <w:p w14:paraId="3DDC5718" w14:textId="77777777" w:rsidR="00C4645C" w:rsidRDefault="00C4645C" w:rsidP="004C0D76">
      <w:pPr>
        <w:spacing w:after="0"/>
        <w:rPr>
          <w:rFonts w:ascii="Times New Roman" w:hAnsi="Times New Roman" w:cs="Times New Roman"/>
          <w:b/>
          <w:sz w:val="24"/>
          <w:szCs w:val="24"/>
        </w:rPr>
      </w:pPr>
      <w:r w:rsidRPr="004C0D76">
        <w:rPr>
          <w:rFonts w:ascii="Times New Roman" w:hAnsi="Times New Roman" w:cs="Times New Roman"/>
          <w:b/>
          <w:sz w:val="24"/>
          <w:szCs w:val="24"/>
        </w:rPr>
        <w:t>Traditional Baccalaureate Teacher Education Program Candidate:</w:t>
      </w:r>
    </w:p>
    <w:p w14:paraId="4906029E" w14:textId="77777777" w:rsidR="004C0D76" w:rsidRPr="004C0D76" w:rsidRDefault="004C0D76" w:rsidP="004C0D76">
      <w:pPr>
        <w:spacing w:after="0"/>
        <w:rPr>
          <w:rFonts w:ascii="Times New Roman" w:hAnsi="Times New Roman" w:cs="Times New Roman"/>
          <w:b/>
          <w:sz w:val="24"/>
          <w:szCs w:val="24"/>
        </w:rPr>
      </w:pPr>
    </w:p>
    <w:p w14:paraId="069F4B82" w14:textId="77777777" w:rsidR="00C4645C" w:rsidRPr="004C0D76" w:rsidRDefault="00C4645C" w:rsidP="004C0D76">
      <w:pPr>
        <w:spacing w:after="0"/>
        <w:rPr>
          <w:rFonts w:ascii="Times New Roman" w:hAnsi="Times New Roman" w:cs="Times New Roman"/>
          <w:b/>
          <w:i/>
          <w:sz w:val="24"/>
          <w:szCs w:val="24"/>
        </w:rPr>
      </w:pPr>
      <w:r w:rsidRPr="004C0D76">
        <w:rPr>
          <w:rFonts w:ascii="Times New Roman" w:hAnsi="Times New Roman" w:cs="Times New Roman"/>
          <w:b/>
          <w:i/>
          <w:sz w:val="24"/>
          <w:szCs w:val="24"/>
        </w:rPr>
        <w:t>A five</w:t>
      </w:r>
      <w:r w:rsidR="004C0D76" w:rsidRPr="004C0D76">
        <w:rPr>
          <w:rFonts w:ascii="Times New Roman" w:hAnsi="Times New Roman" w:cs="Times New Roman"/>
          <w:b/>
          <w:i/>
          <w:sz w:val="24"/>
          <w:szCs w:val="24"/>
        </w:rPr>
        <w:t>-</w:t>
      </w:r>
      <w:r w:rsidRPr="004C0D76">
        <w:rPr>
          <w:rFonts w:ascii="Times New Roman" w:hAnsi="Times New Roman" w:cs="Times New Roman"/>
          <w:b/>
          <w:i/>
          <w:sz w:val="24"/>
          <w:szCs w:val="24"/>
        </w:rPr>
        <w:t>year educator license is granted to applicants meeting all licensing requirements</w:t>
      </w:r>
      <w:r w:rsidR="004C0D76" w:rsidRPr="004C0D76">
        <w:rPr>
          <w:rFonts w:ascii="Times New Roman" w:hAnsi="Times New Roman" w:cs="Times New Roman"/>
          <w:b/>
          <w:i/>
          <w:sz w:val="24"/>
          <w:szCs w:val="24"/>
        </w:rPr>
        <w:t xml:space="preserve"> </w:t>
      </w:r>
      <w:r w:rsidRPr="004C0D76">
        <w:rPr>
          <w:rFonts w:ascii="Times New Roman" w:hAnsi="Times New Roman" w:cs="Times New Roman"/>
          <w:b/>
          <w:i/>
          <w:sz w:val="24"/>
          <w:szCs w:val="24"/>
        </w:rPr>
        <w:t>and completing a state approved Council for the Accreditation of Educator Preparation</w:t>
      </w:r>
      <w:r w:rsidR="004C0D76" w:rsidRPr="004C0D76">
        <w:rPr>
          <w:rFonts w:ascii="Times New Roman" w:hAnsi="Times New Roman" w:cs="Times New Roman"/>
          <w:b/>
          <w:i/>
          <w:sz w:val="24"/>
          <w:szCs w:val="24"/>
        </w:rPr>
        <w:t xml:space="preserve"> </w:t>
      </w:r>
      <w:r w:rsidRPr="004C0D76">
        <w:rPr>
          <w:rFonts w:ascii="Times New Roman" w:hAnsi="Times New Roman" w:cs="Times New Roman"/>
          <w:b/>
          <w:i/>
          <w:sz w:val="24"/>
          <w:szCs w:val="24"/>
        </w:rPr>
        <w:t>(NCATE/CAEP) approved teacher education program from a regionally/nationally</w:t>
      </w:r>
      <w:r w:rsidR="004C0D76" w:rsidRPr="004C0D76">
        <w:rPr>
          <w:rFonts w:ascii="Times New Roman" w:hAnsi="Times New Roman" w:cs="Times New Roman"/>
          <w:b/>
          <w:i/>
          <w:sz w:val="24"/>
          <w:szCs w:val="24"/>
        </w:rPr>
        <w:t xml:space="preserve"> </w:t>
      </w:r>
      <w:r w:rsidRPr="004C0D76">
        <w:rPr>
          <w:rFonts w:ascii="Times New Roman" w:hAnsi="Times New Roman" w:cs="Times New Roman"/>
          <w:b/>
          <w:i/>
          <w:sz w:val="24"/>
          <w:szCs w:val="24"/>
        </w:rPr>
        <w:t>accredited Institution of higher learning.</w:t>
      </w:r>
    </w:p>
    <w:p w14:paraId="2820611E" w14:textId="77777777" w:rsidR="004C0D76" w:rsidRDefault="004C0D76" w:rsidP="004C0D76">
      <w:pPr>
        <w:spacing w:after="0"/>
        <w:rPr>
          <w:rFonts w:ascii="Times New Roman" w:hAnsi="Times New Roman" w:cs="Times New Roman"/>
          <w:sz w:val="24"/>
          <w:szCs w:val="24"/>
        </w:rPr>
      </w:pPr>
    </w:p>
    <w:p w14:paraId="7D3A79C9" w14:textId="77777777" w:rsidR="00C4645C" w:rsidRPr="004C0D76" w:rsidRDefault="00C4645C" w:rsidP="004C0D76">
      <w:pPr>
        <w:spacing w:after="0"/>
        <w:rPr>
          <w:rFonts w:ascii="Times New Roman" w:hAnsi="Times New Roman" w:cs="Times New Roman"/>
          <w:sz w:val="24"/>
          <w:szCs w:val="24"/>
        </w:rPr>
      </w:pPr>
      <w:r w:rsidRPr="004C0D76">
        <w:rPr>
          <w:rFonts w:ascii="Times New Roman" w:hAnsi="Times New Roman" w:cs="Times New Roman"/>
          <w:sz w:val="24"/>
          <w:szCs w:val="24"/>
        </w:rPr>
        <w:t>Minimum licensure requirements are as follows:</w:t>
      </w:r>
    </w:p>
    <w:p w14:paraId="475F1592" w14:textId="77777777" w:rsidR="00C4645C" w:rsidRPr="004C0D76" w:rsidRDefault="00C4645C" w:rsidP="00B60818">
      <w:pPr>
        <w:pStyle w:val="ListParagraph"/>
        <w:numPr>
          <w:ilvl w:val="0"/>
          <w:numId w:val="34"/>
        </w:numPr>
      </w:pPr>
      <w:r w:rsidRPr="004C0D76">
        <w:t>Successful completion of an approved Teacher Education Program</w:t>
      </w:r>
    </w:p>
    <w:p w14:paraId="25CB5E21" w14:textId="77777777" w:rsidR="00C4645C" w:rsidRPr="004C0D76" w:rsidRDefault="00C4645C" w:rsidP="00B60818">
      <w:pPr>
        <w:pStyle w:val="ListParagraph"/>
        <w:numPr>
          <w:ilvl w:val="0"/>
          <w:numId w:val="34"/>
        </w:numPr>
      </w:pPr>
      <w:r w:rsidRPr="004C0D76">
        <w:t>Successful completion of a full semester of student teaching</w:t>
      </w:r>
    </w:p>
    <w:p w14:paraId="05E6D489" w14:textId="77777777" w:rsidR="00C4645C" w:rsidRPr="004C0D76" w:rsidRDefault="00C4645C" w:rsidP="00B60818">
      <w:pPr>
        <w:pStyle w:val="ListParagraph"/>
        <w:numPr>
          <w:ilvl w:val="0"/>
          <w:numId w:val="34"/>
        </w:numPr>
      </w:pPr>
      <w:r w:rsidRPr="004C0D76">
        <w:t>Passing Scores from Praxis II Principles of Learning and Teaching Test</w:t>
      </w:r>
    </w:p>
    <w:p w14:paraId="03743642" w14:textId="77777777" w:rsidR="00C4645C" w:rsidRPr="004C0D76" w:rsidRDefault="00C4645C" w:rsidP="00B60818">
      <w:pPr>
        <w:pStyle w:val="ListParagraph"/>
        <w:numPr>
          <w:ilvl w:val="0"/>
          <w:numId w:val="35"/>
        </w:numPr>
      </w:pPr>
      <w:r w:rsidRPr="004C0D76">
        <w:t>Passing Scores from Praxis II Content Area Test in Degree Area</w:t>
      </w:r>
    </w:p>
    <w:p w14:paraId="1C523515" w14:textId="77777777" w:rsidR="00C4645C" w:rsidRPr="004C0D76" w:rsidRDefault="00C4645C" w:rsidP="00B60818">
      <w:pPr>
        <w:pStyle w:val="ListParagraph"/>
        <w:numPr>
          <w:ilvl w:val="0"/>
          <w:numId w:val="35"/>
        </w:numPr>
      </w:pPr>
      <w:r w:rsidRPr="004C0D76">
        <w:t>Passing Scores from Foundations of Reading Test-</w:t>
      </w:r>
      <w:r w:rsidRPr="004C0D76">
        <w:rPr>
          <w:i/>
        </w:rPr>
        <w:t>Elementary Education Only</w:t>
      </w:r>
    </w:p>
    <w:p w14:paraId="30068EA4" w14:textId="77777777" w:rsidR="006D2479" w:rsidRDefault="00C4645C" w:rsidP="006D2479">
      <w:pPr>
        <w:pStyle w:val="ListParagraph"/>
        <w:numPr>
          <w:ilvl w:val="0"/>
          <w:numId w:val="35"/>
        </w:numPr>
        <w:rPr>
          <w:i/>
        </w:rPr>
      </w:pPr>
      <w:r w:rsidRPr="004C0D76">
        <w:t xml:space="preserve">Reading Certification- </w:t>
      </w:r>
      <w:r w:rsidRPr="006D2479">
        <w:rPr>
          <w:i/>
        </w:rPr>
        <w:t>Secondary and K-12 Only (completed during EDU 460)</w:t>
      </w:r>
    </w:p>
    <w:tbl>
      <w:tblPr>
        <w:tblW w:w="6820" w:type="dxa"/>
        <w:tblLook w:val="04A0" w:firstRow="1" w:lastRow="0" w:firstColumn="1" w:lastColumn="0" w:noHBand="0" w:noVBand="1"/>
      </w:tblPr>
      <w:tblGrid>
        <w:gridCol w:w="2700"/>
        <w:gridCol w:w="2160"/>
        <w:gridCol w:w="900"/>
        <w:gridCol w:w="1060"/>
      </w:tblGrid>
      <w:tr w:rsidR="002648F9" w:rsidRPr="002648F9" w14:paraId="676BD080" w14:textId="77777777" w:rsidTr="00055360">
        <w:trPr>
          <w:trHeight w:val="465"/>
        </w:trPr>
        <w:tc>
          <w:tcPr>
            <w:tcW w:w="5760" w:type="dxa"/>
            <w:gridSpan w:val="3"/>
            <w:tcBorders>
              <w:top w:val="nil"/>
              <w:left w:val="nil"/>
              <w:bottom w:val="nil"/>
              <w:right w:val="nil"/>
            </w:tcBorders>
            <w:shd w:val="clear" w:color="auto" w:fill="auto"/>
            <w:noWrap/>
            <w:vAlign w:val="bottom"/>
            <w:hideMark/>
          </w:tcPr>
          <w:p w14:paraId="02C0819E" w14:textId="0BB9BD17" w:rsidR="002648F9" w:rsidRPr="002648F9" w:rsidRDefault="002648F9" w:rsidP="002648F9">
            <w:pPr>
              <w:spacing w:after="0" w:line="240" w:lineRule="auto"/>
              <w:rPr>
                <w:rFonts w:ascii="Calibri" w:eastAsia="Times New Roman" w:hAnsi="Calibri" w:cs="Calibri"/>
                <w:b/>
                <w:bCs/>
                <w:color w:val="000000"/>
                <w:sz w:val="36"/>
                <w:szCs w:val="36"/>
              </w:rPr>
            </w:pPr>
            <w:r w:rsidRPr="002648F9">
              <w:rPr>
                <w:rFonts w:ascii="Calibri" w:eastAsia="Times New Roman" w:hAnsi="Calibri" w:cs="Calibri"/>
                <w:b/>
                <w:bCs/>
                <w:color w:val="000000"/>
                <w:sz w:val="36"/>
                <w:szCs w:val="36"/>
              </w:rPr>
              <w:lastRenderedPageBreak/>
              <w:t xml:space="preserve">             </w:t>
            </w:r>
            <w:r w:rsidR="006030AC">
              <w:rPr>
                <w:rFonts w:ascii="Calibri" w:eastAsia="Times New Roman" w:hAnsi="Calibri" w:cs="Calibri"/>
                <w:b/>
                <w:bCs/>
                <w:color w:val="000000"/>
                <w:sz w:val="36"/>
                <w:szCs w:val="36"/>
              </w:rPr>
              <w:t xml:space="preserve"> </w:t>
            </w:r>
            <w:r w:rsidRPr="002648F9">
              <w:rPr>
                <w:rFonts w:ascii="Calibri" w:eastAsia="Times New Roman" w:hAnsi="Calibri" w:cs="Calibri"/>
                <w:b/>
                <w:bCs/>
                <w:color w:val="000000"/>
                <w:sz w:val="36"/>
                <w:szCs w:val="36"/>
              </w:rPr>
              <w:t xml:space="preserve"> Praxis Test Scores</w:t>
            </w:r>
            <w:r w:rsidR="00055360">
              <w:rPr>
                <w:rFonts w:ascii="Calibri" w:eastAsia="Times New Roman" w:hAnsi="Calibri" w:cs="Calibri"/>
                <w:b/>
                <w:bCs/>
                <w:color w:val="000000"/>
                <w:sz w:val="36"/>
                <w:szCs w:val="36"/>
              </w:rPr>
              <w:t xml:space="preserve"> and </w:t>
            </w:r>
            <w:r w:rsidRPr="002648F9">
              <w:rPr>
                <w:rFonts w:ascii="Calibri" w:eastAsia="Times New Roman" w:hAnsi="Calibri" w:cs="Calibri"/>
                <w:b/>
                <w:bCs/>
                <w:color w:val="000000"/>
                <w:sz w:val="36"/>
                <w:szCs w:val="36"/>
              </w:rPr>
              <w:t>Codes</w:t>
            </w:r>
          </w:p>
        </w:tc>
        <w:tc>
          <w:tcPr>
            <w:tcW w:w="1060" w:type="dxa"/>
            <w:tcBorders>
              <w:top w:val="nil"/>
              <w:left w:val="nil"/>
              <w:bottom w:val="nil"/>
              <w:right w:val="nil"/>
            </w:tcBorders>
            <w:shd w:val="clear" w:color="auto" w:fill="auto"/>
            <w:noWrap/>
            <w:vAlign w:val="bottom"/>
            <w:hideMark/>
          </w:tcPr>
          <w:p w14:paraId="2E394DD6" w14:textId="77777777" w:rsidR="002648F9" w:rsidRPr="002648F9" w:rsidRDefault="002648F9" w:rsidP="002648F9">
            <w:pPr>
              <w:spacing w:after="0" w:line="240" w:lineRule="auto"/>
              <w:rPr>
                <w:rFonts w:ascii="Calibri" w:eastAsia="Times New Roman" w:hAnsi="Calibri" w:cs="Calibri"/>
                <w:b/>
                <w:bCs/>
                <w:color w:val="000000"/>
                <w:sz w:val="36"/>
                <w:szCs w:val="36"/>
              </w:rPr>
            </w:pPr>
          </w:p>
        </w:tc>
      </w:tr>
      <w:tr w:rsidR="002648F9" w:rsidRPr="002648F9" w14:paraId="51A496B3" w14:textId="77777777" w:rsidTr="00055360">
        <w:trPr>
          <w:trHeight w:val="300"/>
        </w:trPr>
        <w:tc>
          <w:tcPr>
            <w:tcW w:w="2700" w:type="dxa"/>
            <w:tcBorders>
              <w:top w:val="nil"/>
              <w:left w:val="nil"/>
              <w:bottom w:val="nil"/>
              <w:right w:val="nil"/>
            </w:tcBorders>
            <w:shd w:val="clear" w:color="auto" w:fill="auto"/>
            <w:noWrap/>
            <w:vAlign w:val="bottom"/>
            <w:hideMark/>
          </w:tcPr>
          <w:p w14:paraId="2E2AB377" w14:textId="77777777" w:rsidR="002648F9" w:rsidRPr="002648F9" w:rsidRDefault="002648F9" w:rsidP="002648F9">
            <w:pPr>
              <w:spacing w:after="0" w:line="240" w:lineRule="auto"/>
              <w:rPr>
                <w:rFonts w:ascii="Times New Roman" w:eastAsia="Times New Roman" w:hAnsi="Times New Roman" w:cs="Times New Roman"/>
                <w:sz w:val="20"/>
                <w:szCs w:val="20"/>
              </w:rPr>
            </w:pPr>
          </w:p>
        </w:tc>
        <w:tc>
          <w:tcPr>
            <w:tcW w:w="2160" w:type="dxa"/>
            <w:tcBorders>
              <w:top w:val="nil"/>
              <w:left w:val="nil"/>
              <w:bottom w:val="nil"/>
              <w:right w:val="nil"/>
            </w:tcBorders>
            <w:shd w:val="clear" w:color="auto" w:fill="auto"/>
            <w:noWrap/>
            <w:vAlign w:val="bottom"/>
            <w:hideMark/>
          </w:tcPr>
          <w:p w14:paraId="3733A476" w14:textId="77777777" w:rsidR="002648F9" w:rsidRPr="002648F9" w:rsidRDefault="002648F9" w:rsidP="002648F9">
            <w:pPr>
              <w:spacing w:after="0" w:line="240" w:lineRule="auto"/>
              <w:rPr>
                <w:rFonts w:ascii="Times New Roman" w:eastAsia="Times New Roman" w:hAnsi="Times New Roman" w:cs="Times New Roman"/>
                <w:sz w:val="20"/>
                <w:szCs w:val="20"/>
              </w:rPr>
            </w:pPr>
          </w:p>
        </w:tc>
        <w:tc>
          <w:tcPr>
            <w:tcW w:w="1960" w:type="dxa"/>
            <w:gridSpan w:val="2"/>
            <w:tcBorders>
              <w:top w:val="nil"/>
              <w:left w:val="nil"/>
              <w:bottom w:val="nil"/>
              <w:right w:val="nil"/>
            </w:tcBorders>
            <w:shd w:val="clear" w:color="auto" w:fill="auto"/>
            <w:noWrap/>
            <w:vAlign w:val="bottom"/>
            <w:hideMark/>
          </w:tcPr>
          <w:p w14:paraId="5339209A" w14:textId="77777777" w:rsidR="002648F9" w:rsidRPr="002648F9" w:rsidRDefault="002648F9" w:rsidP="002648F9">
            <w:pPr>
              <w:spacing w:after="0" w:line="240" w:lineRule="auto"/>
              <w:jc w:val="center"/>
              <w:rPr>
                <w:rFonts w:ascii="Times New Roman" w:eastAsia="Times New Roman" w:hAnsi="Times New Roman" w:cs="Times New Roman"/>
                <w:sz w:val="20"/>
                <w:szCs w:val="20"/>
              </w:rPr>
            </w:pPr>
          </w:p>
        </w:tc>
      </w:tr>
      <w:tr w:rsidR="002648F9" w:rsidRPr="002648F9" w14:paraId="071C0BB6" w14:textId="77777777" w:rsidTr="00055360">
        <w:trPr>
          <w:trHeight w:val="375"/>
        </w:trPr>
        <w:tc>
          <w:tcPr>
            <w:tcW w:w="2700" w:type="dxa"/>
            <w:tcBorders>
              <w:top w:val="single" w:sz="4" w:space="0" w:color="auto"/>
              <w:left w:val="single" w:sz="4" w:space="0" w:color="auto"/>
              <w:bottom w:val="single" w:sz="4" w:space="0" w:color="auto"/>
              <w:right w:val="single" w:sz="4" w:space="0" w:color="auto"/>
            </w:tcBorders>
            <w:shd w:val="clear" w:color="000000" w:fill="D6DCE4"/>
            <w:noWrap/>
            <w:vAlign w:val="bottom"/>
            <w:hideMark/>
          </w:tcPr>
          <w:p w14:paraId="32363A4E" w14:textId="77777777" w:rsidR="002648F9" w:rsidRPr="002648F9" w:rsidRDefault="002648F9" w:rsidP="002648F9">
            <w:pPr>
              <w:spacing w:after="0" w:line="240" w:lineRule="auto"/>
              <w:jc w:val="center"/>
              <w:rPr>
                <w:rFonts w:ascii="Calibri" w:eastAsia="Times New Roman" w:hAnsi="Calibri" w:cs="Calibri"/>
                <w:b/>
                <w:bCs/>
                <w:color w:val="000000"/>
                <w:sz w:val="28"/>
                <w:szCs w:val="28"/>
              </w:rPr>
            </w:pPr>
            <w:r w:rsidRPr="002648F9">
              <w:rPr>
                <w:rFonts w:ascii="Calibri" w:eastAsia="Times New Roman" w:hAnsi="Calibri" w:cs="Calibri"/>
                <w:b/>
                <w:bCs/>
                <w:color w:val="000000"/>
                <w:sz w:val="28"/>
                <w:szCs w:val="28"/>
              </w:rPr>
              <w:t>PRAXIS CORE</w:t>
            </w:r>
          </w:p>
        </w:tc>
        <w:tc>
          <w:tcPr>
            <w:tcW w:w="2160" w:type="dxa"/>
            <w:tcBorders>
              <w:top w:val="single" w:sz="4" w:space="0" w:color="auto"/>
              <w:left w:val="nil"/>
              <w:bottom w:val="single" w:sz="4" w:space="0" w:color="auto"/>
              <w:right w:val="single" w:sz="4" w:space="0" w:color="auto"/>
            </w:tcBorders>
            <w:shd w:val="clear" w:color="000000" w:fill="D6DCE4"/>
            <w:noWrap/>
            <w:vAlign w:val="bottom"/>
            <w:hideMark/>
          </w:tcPr>
          <w:p w14:paraId="65677DAD" w14:textId="77777777" w:rsidR="002648F9" w:rsidRPr="002648F9" w:rsidRDefault="002648F9" w:rsidP="002648F9">
            <w:pPr>
              <w:spacing w:after="0" w:line="240" w:lineRule="auto"/>
              <w:jc w:val="center"/>
              <w:rPr>
                <w:rFonts w:ascii="Calibri" w:eastAsia="Times New Roman" w:hAnsi="Calibri" w:cs="Calibri"/>
                <w:b/>
                <w:bCs/>
                <w:color w:val="000000"/>
                <w:sz w:val="28"/>
                <w:szCs w:val="28"/>
              </w:rPr>
            </w:pPr>
            <w:r w:rsidRPr="002648F9">
              <w:rPr>
                <w:rFonts w:ascii="Calibri" w:eastAsia="Times New Roman" w:hAnsi="Calibri" w:cs="Calibri"/>
                <w:b/>
                <w:bCs/>
                <w:color w:val="000000"/>
                <w:sz w:val="28"/>
                <w:szCs w:val="28"/>
              </w:rPr>
              <w:t>Passing Score</w:t>
            </w:r>
          </w:p>
        </w:tc>
        <w:tc>
          <w:tcPr>
            <w:tcW w:w="1960" w:type="dxa"/>
            <w:gridSpan w:val="2"/>
            <w:tcBorders>
              <w:top w:val="single" w:sz="4" w:space="0" w:color="auto"/>
              <w:left w:val="nil"/>
              <w:bottom w:val="single" w:sz="4" w:space="0" w:color="auto"/>
              <w:right w:val="single" w:sz="4" w:space="0" w:color="auto"/>
            </w:tcBorders>
            <w:shd w:val="clear" w:color="000000" w:fill="D6DCE4"/>
            <w:noWrap/>
            <w:vAlign w:val="bottom"/>
            <w:hideMark/>
          </w:tcPr>
          <w:p w14:paraId="4E4D50A8" w14:textId="77777777" w:rsidR="002648F9" w:rsidRPr="002648F9" w:rsidRDefault="002648F9" w:rsidP="002648F9">
            <w:pPr>
              <w:spacing w:after="0" w:line="240" w:lineRule="auto"/>
              <w:jc w:val="center"/>
              <w:rPr>
                <w:rFonts w:ascii="Calibri" w:eastAsia="Times New Roman" w:hAnsi="Calibri" w:cs="Calibri"/>
                <w:b/>
                <w:bCs/>
                <w:color w:val="000000"/>
                <w:sz w:val="28"/>
                <w:szCs w:val="28"/>
              </w:rPr>
            </w:pPr>
            <w:r w:rsidRPr="002648F9">
              <w:rPr>
                <w:rFonts w:ascii="Calibri" w:eastAsia="Times New Roman" w:hAnsi="Calibri" w:cs="Calibri"/>
                <w:b/>
                <w:bCs/>
                <w:color w:val="000000"/>
                <w:sz w:val="28"/>
                <w:szCs w:val="28"/>
              </w:rPr>
              <w:t>Test Code</w:t>
            </w:r>
          </w:p>
        </w:tc>
      </w:tr>
      <w:tr w:rsidR="002648F9" w:rsidRPr="002648F9" w14:paraId="133959C7" w14:textId="77777777" w:rsidTr="00055360">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59F9EDF4" w14:textId="77777777" w:rsidR="002648F9" w:rsidRPr="002648F9" w:rsidRDefault="002648F9" w:rsidP="002648F9">
            <w:pPr>
              <w:spacing w:after="0" w:line="240" w:lineRule="auto"/>
              <w:rPr>
                <w:rFonts w:ascii="Calibri" w:eastAsia="Times New Roman" w:hAnsi="Calibri" w:cs="Calibri"/>
                <w:color w:val="000000"/>
              </w:rPr>
            </w:pPr>
            <w:r w:rsidRPr="002648F9">
              <w:rPr>
                <w:rFonts w:ascii="Calibri" w:eastAsia="Times New Roman" w:hAnsi="Calibri" w:cs="Calibri"/>
                <w:color w:val="000000"/>
              </w:rPr>
              <w:t>Reading</w:t>
            </w:r>
          </w:p>
        </w:tc>
        <w:tc>
          <w:tcPr>
            <w:tcW w:w="2160" w:type="dxa"/>
            <w:tcBorders>
              <w:top w:val="nil"/>
              <w:left w:val="nil"/>
              <w:bottom w:val="single" w:sz="4" w:space="0" w:color="auto"/>
              <w:right w:val="single" w:sz="4" w:space="0" w:color="auto"/>
            </w:tcBorders>
            <w:shd w:val="clear" w:color="auto" w:fill="auto"/>
            <w:noWrap/>
            <w:vAlign w:val="bottom"/>
            <w:hideMark/>
          </w:tcPr>
          <w:p w14:paraId="642A8341"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156</w:t>
            </w:r>
          </w:p>
        </w:tc>
        <w:tc>
          <w:tcPr>
            <w:tcW w:w="1960" w:type="dxa"/>
            <w:gridSpan w:val="2"/>
            <w:tcBorders>
              <w:top w:val="nil"/>
              <w:left w:val="nil"/>
              <w:bottom w:val="single" w:sz="4" w:space="0" w:color="auto"/>
              <w:right w:val="single" w:sz="4" w:space="0" w:color="auto"/>
            </w:tcBorders>
            <w:shd w:val="clear" w:color="auto" w:fill="auto"/>
            <w:noWrap/>
            <w:vAlign w:val="bottom"/>
            <w:hideMark/>
          </w:tcPr>
          <w:p w14:paraId="4DFA37BE"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5713</w:t>
            </w:r>
          </w:p>
        </w:tc>
      </w:tr>
      <w:tr w:rsidR="002648F9" w:rsidRPr="002648F9" w14:paraId="60768ECB" w14:textId="77777777" w:rsidTr="00055360">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1A35F466" w14:textId="77777777" w:rsidR="002648F9" w:rsidRPr="002648F9" w:rsidRDefault="002648F9" w:rsidP="002648F9">
            <w:pPr>
              <w:spacing w:after="0" w:line="240" w:lineRule="auto"/>
              <w:rPr>
                <w:rFonts w:ascii="Calibri" w:eastAsia="Times New Roman" w:hAnsi="Calibri" w:cs="Calibri"/>
                <w:color w:val="000000"/>
              </w:rPr>
            </w:pPr>
            <w:r w:rsidRPr="002648F9">
              <w:rPr>
                <w:rFonts w:ascii="Calibri" w:eastAsia="Times New Roman" w:hAnsi="Calibri" w:cs="Calibri"/>
                <w:color w:val="000000"/>
              </w:rPr>
              <w:t>Writing</w:t>
            </w:r>
          </w:p>
        </w:tc>
        <w:tc>
          <w:tcPr>
            <w:tcW w:w="2160" w:type="dxa"/>
            <w:tcBorders>
              <w:top w:val="nil"/>
              <w:left w:val="nil"/>
              <w:bottom w:val="single" w:sz="4" w:space="0" w:color="auto"/>
              <w:right w:val="single" w:sz="4" w:space="0" w:color="auto"/>
            </w:tcBorders>
            <w:shd w:val="clear" w:color="auto" w:fill="auto"/>
            <w:noWrap/>
            <w:vAlign w:val="bottom"/>
            <w:hideMark/>
          </w:tcPr>
          <w:p w14:paraId="22ED9D03"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162</w:t>
            </w:r>
          </w:p>
        </w:tc>
        <w:tc>
          <w:tcPr>
            <w:tcW w:w="1960" w:type="dxa"/>
            <w:gridSpan w:val="2"/>
            <w:tcBorders>
              <w:top w:val="nil"/>
              <w:left w:val="nil"/>
              <w:bottom w:val="single" w:sz="4" w:space="0" w:color="auto"/>
              <w:right w:val="single" w:sz="4" w:space="0" w:color="auto"/>
            </w:tcBorders>
            <w:shd w:val="clear" w:color="auto" w:fill="auto"/>
            <w:noWrap/>
            <w:vAlign w:val="bottom"/>
            <w:hideMark/>
          </w:tcPr>
          <w:p w14:paraId="10AD3929"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5723</w:t>
            </w:r>
          </w:p>
        </w:tc>
      </w:tr>
      <w:tr w:rsidR="002648F9" w:rsidRPr="002648F9" w14:paraId="554EEE44" w14:textId="77777777" w:rsidTr="00055360">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3F50E4BA" w14:textId="77777777" w:rsidR="002648F9" w:rsidRPr="002648F9" w:rsidRDefault="002648F9" w:rsidP="002648F9">
            <w:pPr>
              <w:spacing w:after="0" w:line="240" w:lineRule="auto"/>
              <w:rPr>
                <w:rFonts w:ascii="Calibri" w:eastAsia="Times New Roman" w:hAnsi="Calibri" w:cs="Calibri"/>
                <w:color w:val="000000"/>
              </w:rPr>
            </w:pPr>
            <w:r w:rsidRPr="002648F9">
              <w:rPr>
                <w:rFonts w:ascii="Calibri" w:eastAsia="Times New Roman" w:hAnsi="Calibri" w:cs="Calibri"/>
                <w:color w:val="000000"/>
              </w:rPr>
              <w:t>Math</w:t>
            </w:r>
          </w:p>
        </w:tc>
        <w:tc>
          <w:tcPr>
            <w:tcW w:w="2160" w:type="dxa"/>
            <w:tcBorders>
              <w:top w:val="nil"/>
              <w:left w:val="nil"/>
              <w:bottom w:val="single" w:sz="4" w:space="0" w:color="auto"/>
              <w:right w:val="single" w:sz="4" w:space="0" w:color="auto"/>
            </w:tcBorders>
            <w:shd w:val="clear" w:color="auto" w:fill="auto"/>
            <w:noWrap/>
            <w:vAlign w:val="bottom"/>
            <w:hideMark/>
          </w:tcPr>
          <w:p w14:paraId="1D638B64"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130</w:t>
            </w:r>
          </w:p>
        </w:tc>
        <w:tc>
          <w:tcPr>
            <w:tcW w:w="1960" w:type="dxa"/>
            <w:gridSpan w:val="2"/>
            <w:tcBorders>
              <w:top w:val="nil"/>
              <w:left w:val="nil"/>
              <w:bottom w:val="single" w:sz="4" w:space="0" w:color="auto"/>
              <w:right w:val="single" w:sz="4" w:space="0" w:color="auto"/>
            </w:tcBorders>
            <w:shd w:val="clear" w:color="auto" w:fill="auto"/>
            <w:noWrap/>
            <w:vAlign w:val="bottom"/>
            <w:hideMark/>
          </w:tcPr>
          <w:p w14:paraId="0EE72A50"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5733</w:t>
            </w:r>
          </w:p>
        </w:tc>
      </w:tr>
      <w:tr w:rsidR="002648F9" w:rsidRPr="002648F9" w14:paraId="15CDE355" w14:textId="77777777" w:rsidTr="00055360">
        <w:trPr>
          <w:trHeight w:val="300"/>
        </w:trPr>
        <w:tc>
          <w:tcPr>
            <w:tcW w:w="2700" w:type="dxa"/>
            <w:tcBorders>
              <w:top w:val="nil"/>
              <w:left w:val="nil"/>
              <w:bottom w:val="single" w:sz="4" w:space="0" w:color="auto"/>
              <w:right w:val="nil"/>
            </w:tcBorders>
            <w:shd w:val="clear" w:color="auto" w:fill="auto"/>
            <w:noWrap/>
            <w:vAlign w:val="bottom"/>
            <w:hideMark/>
          </w:tcPr>
          <w:p w14:paraId="5017912D" w14:textId="77777777" w:rsidR="002648F9" w:rsidRPr="002648F9" w:rsidRDefault="002648F9" w:rsidP="002648F9">
            <w:pPr>
              <w:spacing w:after="0" w:line="240" w:lineRule="auto"/>
              <w:rPr>
                <w:rFonts w:ascii="Calibri" w:eastAsia="Times New Roman" w:hAnsi="Calibri" w:cs="Calibri"/>
                <w:color w:val="000000"/>
              </w:rPr>
            </w:pPr>
            <w:r w:rsidRPr="002648F9">
              <w:rPr>
                <w:rFonts w:ascii="Calibri" w:eastAsia="Times New Roman" w:hAnsi="Calibri" w:cs="Calibri"/>
                <w:color w:val="000000"/>
              </w:rPr>
              <w:t> </w:t>
            </w:r>
          </w:p>
        </w:tc>
        <w:tc>
          <w:tcPr>
            <w:tcW w:w="2160" w:type="dxa"/>
            <w:tcBorders>
              <w:top w:val="nil"/>
              <w:left w:val="nil"/>
              <w:bottom w:val="single" w:sz="4" w:space="0" w:color="auto"/>
              <w:right w:val="nil"/>
            </w:tcBorders>
            <w:shd w:val="clear" w:color="auto" w:fill="auto"/>
            <w:noWrap/>
            <w:vAlign w:val="bottom"/>
            <w:hideMark/>
          </w:tcPr>
          <w:p w14:paraId="33294975"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 </w:t>
            </w:r>
          </w:p>
        </w:tc>
        <w:tc>
          <w:tcPr>
            <w:tcW w:w="1960" w:type="dxa"/>
            <w:gridSpan w:val="2"/>
            <w:tcBorders>
              <w:top w:val="nil"/>
              <w:left w:val="nil"/>
              <w:bottom w:val="single" w:sz="4" w:space="0" w:color="auto"/>
              <w:right w:val="nil"/>
            </w:tcBorders>
            <w:shd w:val="clear" w:color="auto" w:fill="auto"/>
            <w:noWrap/>
            <w:vAlign w:val="bottom"/>
            <w:hideMark/>
          </w:tcPr>
          <w:p w14:paraId="51F3ECBD"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 </w:t>
            </w:r>
          </w:p>
        </w:tc>
      </w:tr>
      <w:tr w:rsidR="002648F9" w:rsidRPr="002648F9" w14:paraId="4CA092BD" w14:textId="77777777" w:rsidTr="00055360">
        <w:trPr>
          <w:trHeight w:val="375"/>
        </w:trPr>
        <w:tc>
          <w:tcPr>
            <w:tcW w:w="2700" w:type="dxa"/>
            <w:tcBorders>
              <w:top w:val="nil"/>
              <w:left w:val="single" w:sz="4" w:space="0" w:color="auto"/>
              <w:bottom w:val="single" w:sz="4" w:space="0" w:color="auto"/>
              <w:right w:val="single" w:sz="4" w:space="0" w:color="auto"/>
            </w:tcBorders>
            <w:shd w:val="clear" w:color="000000" w:fill="D6DCE4"/>
            <w:noWrap/>
            <w:vAlign w:val="bottom"/>
            <w:hideMark/>
          </w:tcPr>
          <w:p w14:paraId="1696F119" w14:textId="77777777" w:rsidR="002648F9" w:rsidRPr="002648F9" w:rsidRDefault="002648F9" w:rsidP="002648F9">
            <w:pPr>
              <w:spacing w:after="0" w:line="240" w:lineRule="auto"/>
              <w:jc w:val="center"/>
              <w:rPr>
                <w:rFonts w:ascii="Calibri" w:eastAsia="Times New Roman" w:hAnsi="Calibri" w:cs="Calibri"/>
                <w:b/>
                <w:bCs/>
                <w:color w:val="000000"/>
                <w:sz w:val="28"/>
                <w:szCs w:val="28"/>
              </w:rPr>
            </w:pPr>
            <w:r w:rsidRPr="002648F9">
              <w:rPr>
                <w:rFonts w:ascii="Calibri" w:eastAsia="Times New Roman" w:hAnsi="Calibri" w:cs="Calibri"/>
                <w:b/>
                <w:bCs/>
                <w:color w:val="000000"/>
                <w:sz w:val="28"/>
                <w:szCs w:val="28"/>
              </w:rPr>
              <w:t>PRAXIS II</w:t>
            </w:r>
          </w:p>
        </w:tc>
        <w:tc>
          <w:tcPr>
            <w:tcW w:w="2160" w:type="dxa"/>
            <w:tcBorders>
              <w:top w:val="nil"/>
              <w:left w:val="nil"/>
              <w:bottom w:val="single" w:sz="4" w:space="0" w:color="auto"/>
              <w:right w:val="single" w:sz="4" w:space="0" w:color="auto"/>
            </w:tcBorders>
            <w:shd w:val="clear" w:color="000000" w:fill="D6DCE4"/>
            <w:noWrap/>
            <w:vAlign w:val="bottom"/>
            <w:hideMark/>
          </w:tcPr>
          <w:p w14:paraId="37AC0EEB" w14:textId="77777777" w:rsidR="002648F9" w:rsidRPr="002648F9" w:rsidRDefault="002648F9" w:rsidP="002648F9">
            <w:pPr>
              <w:spacing w:after="0" w:line="240" w:lineRule="auto"/>
              <w:jc w:val="center"/>
              <w:rPr>
                <w:rFonts w:ascii="Calibri" w:eastAsia="Times New Roman" w:hAnsi="Calibri" w:cs="Calibri"/>
                <w:b/>
                <w:bCs/>
                <w:color w:val="000000"/>
                <w:sz w:val="28"/>
                <w:szCs w:val="28"/>
              </w:rPr>
            </w:pPr>
            <w:r w:rsidRPr="002648F9">
              <w:rPr>
                <w:rFonts w:ascii="Calibri" w:eastAsia="Times New Roman" w:hAnsi="Calibri" w:cs="Calibri"/>
                <w:b/>
                <w:bCs/>
                <w:color w:val="000000"/>
                <w:sz w:val="28"/>
                <w:szCs w:val="28"/>
              </w:rPr>
              <w:t>Passing Score</w:t>
            </w:r>
          </w:p>
        </w:tc>
        <w:tc>
          <w:tcPr>
            <w:tcW w:w="1960" w:type="dxa"/>
            <w:gridSpan w:val="2"/>
            <w:tcBorders>
              <w:top w:val="nil"/>
              <w:left w:val="nil"/>
              <w:bottom w:val="single" w:sz="4" w:space="0" w:color="auto"/>
              <w:right w:val="single" w:sz="4" w:space="0" w:color="auto"/>
            </w:tcBorders>
            <w:shd w:val="clear" w:color="000000" w:fill="D6DCE4"/>
            <w:noWrap/>
            <w:vAlign w:val="bottom"/>
            <w:hideMark/>
          </w:tcPr>
          <w:p w14:paraId="5EC5281C" w14:textId="77777777" w:rsidR="002648F9" w:rsidRPr="002648F9" w:rsidRDefault="002648F9" w:rsidP="002648F9">
            <w:pPr>
              <w:spacing w:after="0" w:line="240" w:lineRule="auto"/>
              <w:jc w:val="center"/>
              <w:rPr>
                <w:rFonts w:ascii="Calibri" w:eastAsia="Times New Roman" w:hAnsi="Calibri" w:cs="Calibri"/>
                <w:b/>
                <w:bCs/>
                <w:color w:val="000000"/>
                <w:sz w:val="28"/>
                <w:szCs w:val="28"/>
              </w:rPr>
            </w:pPr>
            <w:r w:rsidRPr="002648F9">
              <w:rPr>
                <w:rFonts w:ascii="Calibri" w:eastAsia="Times New Roman" w:hAnsi="Calibri" w:cs="Calibri"/>
                <w:b/>
                <w:bCs/>
                <w:color w:val="000000"/>
                <w:sz w:val="28"/>
                <w:szCs w:val="28"/>
              </w:rPr>
              <w:t>Test Code</w:t>
            </w:r>
          </w:p>
        </w:tc>
      </w:tr>
      <w:tr w:rsidR="002648F9" w:rsidRPr="002648F9" w14:paraId="242C0CE0" w14:textId="77777777" w:rsidTr="00055360">
        <w:trPr>
          <w:trHeight w:val="615"/>
        </w:trPr>
        <w:tc>
          <w:tcPr>
            <w:tcW w:w="2700" w:type="dxa"/>
            <w:tcBorders>
              <w:top w:val="nil"/>
              <w:left w:val="single" w:sz="4" w:space="0" w:color="auto"/>
              <w:bottom w:val="single" w:sz="4" w:space="0" w:color="auto"/>
              <w:right w:val="single" w:sz="4" w:space="0" w:color="auto"/>
            </w:tcBorders>
            <w:shd w:val="clear" w:color="auto" w:fill="auto"/>
            <w:vAlign w:val="bottom"/>
            <w:hideMark/>
          </w:tcPr>
          <w:p w14:paraId="472A2AF6" w14:textId="77777777" w:rsidR="002648F9" w:rsidRPr="002648F9" w:rsidRDefault="002648F9" w:rsidP="002648F9">
            <w:pPr>
              <w:spacing w:after="0" w:line="240" w:lineRule="auto"/>
              <w:rPr>
                <w:rFonts w:ascii="Calibri" w:eastAsia="Times New Roman" w:hAnsi="Calibri" w:cs="Calibri"/>
                <w:color w:val="000000"/>
              </w:rPr>
            </w:pPr>
            <w:r w:rsidRPr="002648F9">
              <w:rPr>
                <w:rFonts w:ascii="Calibri" w:eastAsia="Times New Roman" w:hAnsi="Calibri" w:cs="Calibri"/>
                <w:color w:val="000000"/>
              </w:rPr>
              <w:t>Elem Ed Curriculum, Instruction &amp; Assessment</w:t>
            </w:r>
          </w:p>
        </w:tc>
        <w:tc>
          <w:tcPr>
            <w:tcW w:w="2160" w:type="dxa"/>
            <w:tcBorders>
              <w:top w:val="nil"/>
              <w:left w:val="nil"/>
              <w:bottom w:val="single" w:sz="4" w:space="0" w:color="auto"/>
              <w:right w:val="single" w:sz="4" w:space="0" w:color="auto"/>
            </w:tcBorders>
            <w:shd w:val="clear" w:color="auto" w:fill="auto"/>
            <w:vAlign w:val="bottom"/>
            <w:hideMark/>
          </w:tcPr>
          <w:p w14:paraId="37BEF217"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153</w:t>
            </w:r>
          </w:p>
        </w:tc>
        <w:tc>
          <w:tcPr>
            <w:tcW w:w="1960" w:type="dxa"/>
            <w:gridSpan w:val="2"/>
            <w:tcBorders>
              <w:top w:val="nil"/>
              <w:left w:val="nil"/>
              <w:bottom w:val="single" w:sz="4" w:space="0" w:color="auto"/>
              <w:right w:val="single" w:sz="4" w:space="0" w:color="auto"/>
            </w:tcBorders>
            <w:shd w:val="clear" w:color="auto" w:fill="auto"/>
            <w:vAlign w:val="bottom"/>
            <w:hideMark/>
          </w:tcPr>
          <w:p w14:paraId="335A2436"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5017</w:t>
            </w:r>
          </w:p>
        </w:tc>
      </w:tr>
      <w:tr w:rsidR="002648F9" w:rsidRPr="002648F9" w14:paraId="4FCA1FBF" w14:textId="77777777" w:rsidTr="00055360">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48F6BE5F" w14:textId="77777777" w:rsidR="002648F9" w:rsidRPr="002648F9" w:rsidRDefault="002648F9" w:rsidP="002648F9">
            <w:pPr>
              <w:spacing w:after="0" w:line="240" w:lineRule="auto"/>
              <w:rPr>
                <w:rFonts w:ascii="Calibri" w:eastAsia="Times New Roman" w:hAnsi="Calibri" w:cs="Calibri"/>
                <w:color w:val="000000"/>
              </w:rPr>
            </w:pPr>
            <w:r w:rsidRPr="002648F9">
              <w:rPr>
                <w:rFonts w:ascii="Calibri" w:eastAsia="Times New Roman" w:hAnsi="Calibri" w:cs="Calibri"/>
                <w:color w:val="000000"/>
              </w:rPr>
              <w:t>Principles of Learning K-6</w:t>
            </w:r>
          </w:p>
        </w:tc>
        <w:tc>
          <w:tcPr>
            <w:tcW w:w="2160" w:type="dxa"/>
            <w:tcBorders>
              <w:top w:val="nil"/>
              <w:left w:val="nil"/>
              <w:bottom w:val="single" w:sz="4" w:space="0" w:color="auto"/>
              <w:right w:val="single" w:sz="4" w:space="0" w:color="auto"/>
            </w:tcBorders>
            <w:shd w:val="clear" w:color="auto" w:fill="auto"/>
            <w:noWrap/>
            <w:vAlign w:val="bottom"/>
            <w:hideMark/>
          </w:tcPr>
          <w:p w14:paraId="3CF229EA"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160</w:t>
            </w:r>
          </w:p>
        </w:tc>
        <w:tc>
          <w:tcPr>
            <w:tcW w:w="1960" w:type="dxa"/>
            <w:gridSpan w:val="2"/>
            <w:tcBorders>
              <w:top w:val="nil"/>
              <w:left w:val="nil"/>
              <w:bottom w:val="single" w:sz="4" w:space="0" w:color="auto"/>
              <w:right w:val="single" w:sz="4" w:space="0" w:color="auto"/>
            </w:tcBorders>
            <w:shd w:val="clear" w:color="auto" w:fill="auto"/>
            <w:noWrap/>
            <w:vAlign w:val="bottom"/>
            <w:hideMark/>
          </w:tcPr>
          <w:p w14:paraId="313EC2F6"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5622</w:t>
            </w:r>
          </w:p>
        </w:tc>
      </w:tr>
      <w:tr w:rsidR="002648F9" w:rsidRPr="002648F9" w14:paraId="4EEEC8FE" w14:textId="77777777" w:rsidTr="00055360">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1830CE10" w14:textId="77777777" w:rsidR="002648F9" w:rsidRPr="002648F9" w:rsidRDefault="002648F9" w:rsidP="002648F9">
            <w:pPr>
              <w:spacing w:after="0" w:line="240" w:lineRule="auto"/>
              <w:rPr>
                <w:rFonts w:ascii="Calibri" w:eastAsia="Times New Roman" w:hAnsi="Calibri" w:cs="Calibri"/>
                <w:color w:val="000000"/>
              </w:rPr>
            </w:pPr>
            <w:r w:rsidRPr="002648F9">
              <w:rPr>
                <w:rFonts w:ascii="Calibri" w:eastAsia="Times New Roman" w:hAnsi="Calibri" w:cs="Calibri"/>
                <w:color w:val="000000"/>
              </w:rPr>
              <w:t>Principles of Learning 7-12</w:t>
            </w:r>
          </w:p>
        </w:tc>
        <w:tc>
          <w:tcPr>
            <w:tcW w:w="2160" w:type="dxa"/>
            <w:tcBorders>
              <w:top w:val="nil"/>
              <w:left w:val="nil"/>
              <w:bottom w:val="single" w:sz="4" w:space="0" w:color="auto"/>
              <w:right w:val="single" w:sz="4" w:space="0" w:color="auto"/>
            </w:tcBorders>
            <w:shd w:val="clear" w:color="auto" w:fill="auto"/>
            <w:noWrap/>
            <w:vAlign w:val="bottom"/>
            <w:hideMark/>
          </w:tcPr>
          <w:p w14:paraId="235DEFF7"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157</w:t>
            </w:r>
          </w:p>
        </w:tc>
        <w:tc>
          <w:tcPr>
            <w:tcW w:w="1960" w:type="dxa"/>
            <w:gridSpan w:val="2"/>
            <w:tcBorders>
              <w:top w:val="nil"/>
              <w:left w:val="nil"/>
              <w:bottom w:val="single" w:sz="4" w:space="0" w:color="auto"/>
              <w:right w:val="single" w:sz="4" w:space="0" w:color="auto"/>
            </w:tcBorders>
            <w:shd w:val="clear" w:color="auto" w:fill="auto"/>
            <w:noWrap/>
            <w:vAlign w:val="bottom"/>
            <w:hideMark/>
          </w:tcPr>
          <w:p w14:paraId="65CB9A64"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5624</w:t>
            </w:r>
          </w:p>
        </w:tc>
      </w:tr>
      <w:tr w:rsidR="002648F9" w:rsidRPr="002648F9" w14:paraId="0F9847DE" w14:textId="77777777" w:rsidTr="00055360">
        <w:trPr>
          <w:trHeight w:val="300"/>
        </w:trPr>
        <w:tc>
          <w:tcPr>
            <w:tcW w:w="2700" w:type="dxa"/>
            <w:tcBorders>
              <w:top w:val="nil"/>
              <w:left w:val="nil"/>
              <w:bottom w:val="single" w:sz="4" w:space="0" w:color="auto"/>
              <w:right w:val="nil"/>
            </w:tcBorders>
            <w:shd w:val="clear" w:color="auto" w:fill="auto"/>
            <w:noWrap/>
            <w:vAlign w:val="bottom"/>
            <w:hideMark/>
          </w:tcPr>
          <w:p w14:paraId="39A189DF" w14:textId="77777777" w:rsidR="002648F9" w:rsidRPr="002648F9" w:rsidRDefault="002648F9" w:rsidP="002648F9">
            <w:pPr>
              <w:spacing w:after="0" w:line="240" w:lineRule="auto"/>
              <w:rPr>
                <w:rFonts w:ascii="Calibri" w:eastAsia="Times New Roman" w:hAnsi="Calibri" w:cs="Calibri"/>
                <w:color w:val="000000"/>
              </w:rPr>
            </w:pPr>
            <w:r w:rsidRPr="002648F9">
              <w:rPr>
                <w:rFonts w:ascii="Calibri" w:eastAsia="Times New Roman" w:hAnsi="Calibri" w:cs="Calibri"/>
                <w:color w:val="000000"/>
              </w:rPr>
              <w:t> </w:t>
            </w:r>
          </w:p>
        </w:tc>
        <w:tc>
          <w:tcPr>
            <w:tcW w:w="2160" w:type="dxa"/>
            <w:tcBorders>
              <w:top w:val="nil"/>
              <w:left w:val="nil"/>
              <w:bottom w:val="nil"/>
              <w:right w:val="nil"/>
            </w:tcBorders>
            <w:shd w:val="clear" w:color="auto" w:fill="auto"/>
            <w:noWrap/>
            <w:vAlign w:val="bottom"/>
            <w:hideMark/>
          </w:tcPr>
          <w:p w14:paraId="05330270" w14:textId="77777777" w:rsidR="002648F9" w:rsidRPr="002648F9" w:rsidRDefault="002648F9" w:rsidP="002648F9">
            <w:pPr>
              <w:spacing w:after="0" w:line="240" w:lineRule="auto"/>
              <w:rPr>
                <w:rFonts w:ascii="Calibri" w:eastAsia="Times New Roman" w:hAnsi="Calibri" w:cs="Calibri"/>
                <w:color w:val="000000"/>
              </w:rPr>
            </w:pPr>
          </w:p>
        </w:tc>
        <w:tc>
          <w:tcPr>
            <w:tcW w:w="1960" w:type="dxa"/>
            <w:gridSpan w:val="2"/>
            <w:tcBorders>
              <w:top w:val="nil"/>
              <w:left w:val="nil"/>
              <w:bottom w:val="single" w:sz="4" w:space="0" w:color="auto"/>
              <w:right w:val="nil"/>
            </w:tcBorders>
            <w:shd w:val="clear" w:color="auto" w:fill="auto"/>
            <w:noWrap/>
            <w:vAlign w:val="bottom"/>
            <w:hideMark/>
          </w:tcPr>
          <w:p w14:paraId="10F12EAC"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 </w:t>
            </w:r>
          </w:p>
        </w:tc>
      </w:tr>
      <w:tr w:rsidR="002648F9" w:rsidRPr="002648F9" w14:paraId="630BCF51" w14:textId="77777777" w:rsidTr="00055360">
        <w:trPr>
          <w:trHeight w:val="390"/>
        </w:trPr>
        <w:tc>
          <w:tcPr>
            <w:tcW w:w="2700" w:type="dxa"/>
            <w:tcBorders>
              <w:top w:val="nil"/>
              <w:left w:val="single" w:sz="4" w:space="0" w:color="auto"/>
              <w:bottom w:val="single" w:sz="4" w:space="0" w:color="auto"/>
              <w:right w:val="single" w:sz="4" w:space="0" w:color="auto"/>
            </w:tcBorders>
            <w:shd w:val="clear" w:color="000000" w:fill="D6DCE4"/>
            <w:noWrap/>
            <w:vAlign w:val="bottom"/>
            <w:hideMark/>
          </w:tcPr>
          <w:p w14:paraId="6009B8C8" w14:textId="77777777" w:rsidR="002648F9" w:rsidRPr="002648F9" w:rsidRDefault="002648F9" w:rsidP="002648F9">
            <w:pPr>
              <w:spacing w:after="0" w:line="240" w:lineRule="auto"/>
              <w:jc w:val="center"/>
              <w:rPr>
                <w:rFonts w:ascii="Calibri" w:eastAsia="Times New Roman" w:hAnsi="Calibri" w:cs="Calibri"/>
                <w:b/>
                <w:bCs/>
                <w:color w:val="000000"/>
                <w:sz w:val="28"/>
                <w:szCs w:val="28"/>
              </w:rPr>
            </w:pPr>
            <w:r w:rsidRPr="002648F9">
              <w:rPr>
                <w:rFonts w:ascii="Calibri" w:eastAsia="Times New Roman" w:hAnsi="Calibri" w:cs="Calibri"/>
                <w:b/>
                <w:bCs/>
                <w:color w:val="000000"/>
                <w:sz w:val="28"/>
                <w:szCs w:val="28"/>
              </w:rPr>
              <w:t>Other</w:t>
            </w:r>
          </w:p>
        </w:tc>
        <w:tc>
          <w:tcPr>
            <w:tcW w:w="2160" w:type="dxa"/>
            <w:tcBorders>
              <w:top w:val="single" w:sz="4" w:space="0" w:color="auto"/>
              <w:left w:val="nil"/>
              <w:bottom w:val="single" w:sz="4" w:space="0" w:color="auto"/>
              <w:right w:val="single" w:sz="4" w:space="0" w:color="auto"/>
            </w:tcBorders>
            <w:shd w:val="clear" w:color="000000" w:fill="D6DCE4"/>
            <w:noWrap/>
            <w:vAlign w:val="bottom"/>
            <w:hideMark/>
          </w:tcPr>
          <w:p w14:paraId="7002C624" w14:textId="77777777" w:rsidR="002648F9" w:rsidRPr="002648F9" w:rsidRDefault="002648F9" w:rsidP="002648F9">
            <w:pPr>
              <w:spacing w:after="0" w:line="240" w:lineRule="auto"/>
              <w:jc w:val="center"/>
              <w:rPr>
                <w:rFonts w:ascii="Calibri" w:eastAsia="Times New Roman" w:hAnsi="Calibri" w:cs="Calibri"/>
                <w:b/>
                <w:bCs/>
                <w:color w:val="000000"/>
                <w:sz w:val="28"/>
                <w:szCs w:val="28"/>
              </w:rPr>
            </w:pPr>
            <w:r w:rsidRPr="002648F9">
              <w:rPr>
                <w:rFonts w:ascii="Calibri" w:eastAsia="Times New Roman" w:hAnsi="Calibri" w:cs="Calibri"/>
                <w:b/>
                <w:bCs/>
                <w:color w:val="000000"/>
                <w:sz w:val="28"/>
                <w:szCs w:val="28"/>
              </w:rPr>
              <w:t>Passing Score</w:t>
            </w:r>
          </w:p>
        </w:tc>
        <w:tc>
          <w:tcPr>
            <w:tcW w:w="1960" w:type="dxa"/>
            <w:gridSpan w:val="2"/>
            <w:tcBorders>
              <w:top w:val="nil"/>
              <w:left w:val="nil"/>
              <w:bottom w:val="single" w:sz="4" w:space="0" w:color="auto"/>
              <w:right w:val="single" w:sz="4" w:space="0" w:color="auto"/>
            </w:tcBorders>
            <w:shd w:val="clear" w:color="000000" w:fill="D6DCE4"/>
            <w:noWrap/>
            <w:vAlign w:val="bottom"/>
            <w:hideMark/>
          </w:tcPr>
          <w:p w14:paraId="35784C17" w14:textId="77777777" w:rsidR="002648F9" w:rsidRPr="002648F9" w:rsidRDefault="002648F9" w:rsidP="002648F9">
            <w:pPr>
              <w:spacing w:after="0" w:line="240" w:lineRule="auto"/>
              <w:jc w:val="center"/>
              <w:rPr>
                <w:rFonts w:ascii="Calibri" w:eastAsia="Times New Roman" w:hAnsi="Calibri" w:cs="Calibri"/>
                <w:b/>
                <w:bCs/>
                <w:color w:val="000000"/>
                <w:sz w:val="28"/>
                <w:szCs w:val="28"/>
              </w:rPr>
            </w:pPr>
            <w:r w:rsidRPr="002648F9">
              <w:rPr>
                <w:rFonts w:ascii="Calibri" w:eastAsia="Times New Roman" w:hAnsi="Calibri" w:cs="Calibri"/>
                <w:b/>
                <w:bCs/>
                <w:color w:val="000000"/>
                <w:sz w:val="28"/>
                <w:szCs w:val="28"/>
              </w:rPr>
              <w:t>Test Code</w:t>
            </w:r>
          </w:p>
        </w:tc>
      </w:tr>
      <w:tr w:rsidR="002648F9" w:rsidRPr="002648F9" w14:paraId="7E21AF02" w14:textId="77777777" w:rsidTr="00055360">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571D42C5" w14:textId="77777777" w:rsidR="002648F9" w:rsidRPr="002648F9" w:rsidRDefault="002648F9" w:rsidP="002648F9">
            <w:pPr>
              <w:spacing w:after="0" w:line="240" w:lineRule="auto"/>
              <w:rPr>
                <w:rFonts w:ascii="Calibri" w:eastAsia="Times New Roman" w:hAnsi="Calibri" w:cs="Calibri"/>
                <w:color w:val="000000"/>
              </w:rPr>
            </w:pPr>
            <w:r w:rsidRPr="002648F9">
              <w:rPr>
                <w:rFonts w:ascii="Calibri" w:eastAsia="Times New Roman" w:hAnsi="Calibri" w:cs="Calibri"/>
                <w:color w:val="000000"/>
              </w:rPr>
              <w:t>Foundations of Reading</w:t>
            </w:r>
          </w:p>
        </w:tc>
        <w:tc>
          <w:tcPr>
            <w:tcW w:w="2160" w:type="dxa"/>
            <w:tcBorders>
              <w:top w:val="nil"/>
              <w:left w:val="nil"/>
              <w:bottom w:val="single" w:sz="4" w:space="0" w:color="auto"/>
              <w:right w:val="single" w:sz="4" w:space="0" w:color="auto"/>
            </w:tcBorders>
            <w:shd w:val="clear" w:color="auto" w:fill="auto"/>
            <w:noWrap/>
            <w:vAlign w:val="bottom"/>
            <w:hideMark/>
          </w:tcPr>
          <w:p w14:paraId="1897726F"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233</w:t>
            </w:r>
          </w:p>
        </w:tc>
        <w:tc>
          <w:tcPr>
            <w:tcW w:w="1960" w:type="dxa"/>
            <w:gridSpan w:val="2"/>
            <w:tcBorders>
              <w:top w:val="nil"/>
              <w:left w:val="nil"/>
              <w:bottom w:val="single" w:sz="4" w:space="0" w:color="auto"/>
              <w:right w:val="single" w:sz="4" w:space="0" w:color="auto"/>
            </w:tcBorders>
            <w:shd w:val="clear" w:color="auto" w:fill="auto"/>
            <w:noWrap/>
            <w:vAlign w:val="bottom"/>
            <w:hideMark/>
          </w:tcPr>
          <w:p w14:paraId="050DD143"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n/a</w:t>
            </w:r>
          </w:p>
        </w:tc>
      </w:tr>
    </w:tbl>
    <w:p w14:paraId="78E766E1" w14:textId="77777777" w:rsidR="00C4645C" w:rsidRPr="00C4645C" w:rsidRDefault="00C4645C" w:rsidP="00C4645C">
      <w:pPr>
        <w:tabs>
          <w:tab w:val="left" w:pos="180"/>
          <w:tab w:val="left" w:pos="540"/>
          <w:tab w:val="left" w:pos="900"/>
        </w:tabs>
        <w:ind w:left="439"/>
        <w:jc w:val="center"/>
        <w:rPr>
          <w:rFonts w:ascii="Times New Roman" w:hAnsi="Times New Roman" w:cs="Times New Roman"/>
          <w:b/>
          <w:sz w:val="24"/>
          <w:szCs w:val="24"/>
        </w:rPr>
      </w:pPr>
    </w:p>
    <w:tbl>
      <w:tblPr>
        <w:tblW w:w="9355" w:type="dxa"/>
        <w:tblLook w:val="04A0" w:firstRow="1" w:lastRow="0" w:firstColumn="1" w:lastColumn="0" w:noHBand="0" w:noVBand="1"/>
      </w:tblPr>
      <w:tblGrid>
        <w:gridCol w:w="3235"/>
        <w:gridCol w:w="1710"/>
        <w:gridCol w:w="280"/>
        <w:gridCol w:w="1620"/>
        <w:gridCol w:w="1170"/>
        <w:gridCol w:w="1350"/>
      </w:tblGrid>
      <w:tr w:rsidR="002648F9" w:rsidRPr="002648F9" w14:paraId="3A5B1E9C" w14:textId="77777777" w:rsidTr="006030AC">
        <w:trPr>
          <w:trHeight w:val="375"/>
        </w:trPr>
        <w:tc>
          <w:tcPr>
            <w:tcW w:w="3235" w:type="dxa"/>
            <w:tcBorders>
              <w:top w:val="single" w:sz="4" w:space="0" w:color="auto"/>
              <w:left w:val="single" w:sz="4" w:space="0" w:color="auto"/>
              <w:bottom w:val="single" w:sz="4" w:space="0" w:color="auto"/>
              <w:right w:val="single" w:sz="4" w:space="0" w:color="auto"/>
            </w:tcBorders>
            <w:shd w:val="clear" w:color="000000" w:fill="D6DCE4"/>
            <w:noWrap/>
            <w:vAlign w:val="bottom"/>
            <w:hideMark/>
          </w:tcPr>
          <w:p w14:paraId="1C5FD59D" w14:textId="30F7AB35" w:rsidR="002648F9" w:rsidRPr="002648F9" w:rsidRDefault="002648F9" w:rsidP="002648F9">
            <w:pPr>
              <w:spacing w:after="0" w:line="240" w:lineRule="auto"/>
              <w:jc w:val="center"/>
              <w:rPr>
                <w:rFonts w:ascii="Calibri" w:eastAsia="Times New Roman" w:hAnsi="Calibri" w:cs="Calibri"/>
                <w:b/>
                <w:bCs/>
                <w:color w:val="000000"/>
                <w:sz w:val="28"/>
                <w:szCs w:val="28"/>
              </w:rPr>
            </w:pPr>
            <w:r w:rsidRPr="002648F9">
              <w:rPr>
                <w:rFonts w:ascii="Calibri" w:eastAsia="Times New Roman" w:hAnsi="Calibri" w:cs="Calibri"/>
                <w:b/>
                <w:bCs/>
                <w:color w:val="000000"/>
                <w:sz w:val="28"/>
                <w:szCs w:val="28"/>
              </w:rPr>
              <w:t>Endorsement</w:t>
            </w:r>
          </w:p>
        </w:tc>
        <w:tc>
          <w:tcPr>
            <w:tcW w:w="1980" w:type="dxa"/>
            <w:gridSpan w:val="2"/>
            <w:tcBorders>
              <w:top w:val="single" w:sz="4" w:space="0" w:color="auto"/>
              <w:left w:val="nil"/>
              <w:bottom w:val="single" w:sz="4" w:space="0" w:color="auto"/>
              <w:right w:val="single" w:sz="4" w:space="0" w:color="auto"/>
            </w:tcBorders>
            <w:shd w:val="clear" w:color="000000" w:fill="D6DCE4"/>
            <w:noWrap/>
            <w:vAlign w:val="bottom"/>
            <w:hideMark/>
          </w:tcPr>
          <w:p w14:paraId="2392A195" w14:textId="77777777" w:rsidR="002648F9" w:rsidRPr="002648F9" w:rsidRDefault="002648F9" w:rsidP="002648F9">
            <w:pPr>
              <w:spacing w:after="0" w:line="240" w:lineRule="auto"/>
              <w:jc w:val="center"/>
              <w:rPr>
                <w:rFonts w:ascii="Calibri" w:eastAsia="Times New Roman" w:hAnsi="Calibri" w:cs="Calibri"/>
                <w:b/>
                <w:bCs/>
                <w:color w:val="000000"/>
                <w:sz w:val="28"/>
                <w:szCs w:val="28"/>
              </w:rPr>
            </w:pPr>
            <w:r w:rsidRPr="002648F9">
              <w:rPr>
                <w:rFonts w:ascii="Calibri" w:eastAsia="Times New Roman" w:hAnsi="Calibri" w:cs="Calibri"/>
                <w:b/>
                <w:bCs/>
                <w:color w:val="000000"/>
                <w:sz w:val="28"/>
                <w:szCs w:val="28"/>
              </w:rPr>
              <w:t>Passing Score</w:t>
            </w:r>
          </w:p>
        </w:tc>
        <w:tc>
          <w:tcPr>
            <w:tcW w:w="1620" w:type="dxa"/>
            <w:tcBorders>
              <w:top w:val="single" w:sz="4" w:space="0" w:color="auto"/>
              <w:left w:val="nil"/>
              <w:bottom w:val="single" w:sz="4" w:space="0" w:color="auto"/>
              <w:right w:val="nil"/>
            </w:tcBorders>
            <w:shd w:val="clear" w:color="000000" w:fill="D6DCE4"/>
            <w:noWrap/>
            <w:vAlign w:val="bottom"/>
            <w:hideMark/>
          </w:tcPr>
          <w:p w14:paraId="4B4D97C9" w14:textId="77777777" w:rsidR="002648F9" w:rsidRPr="002648F9" w:rsidRDefault="002648F9" w:rsidP="002648F9">
            <w:pPr>
              <w:spacing w:after="0" w:line="240" w:lineRule="auto"/>
              <w:jc w:val="center"/>
              <w:rPr>
                <w:rFonts w:ascii="Calibri" w:eastAsia="Times New Roman" w:hAnsi="Calibri" w:cs="Calibri"/>
                <w:b/>
                <w:bCs/>
                <w:color w:val="000000"/>
                <w:sz w:val="28"/>
                <w:szCs w:val="28"/>
              </w:rPr>
            </w:pPr>
            <w:r w:rsidRPr="002648F9">
              <w:rPr>
                <w:rFonts w:ascii="Calibri" w:eastAsia="Times New Roman" w:hAnsi="Calibri" w:cs="Calibri"/>
                <w:b/>
                <w:bCs/>
                <w:color w:val="000000"/>
                <w:sz w:val="28"/>
                <w:szCs w:val="28"/>
              </w:rPr>
              <w:t>Test Code</w:t>
            </w:r>
          </w:p>
        </w:tc>
        <w:tc>
          <w:tcPr>
            <w:tcW w:w="1170" w:type="dxa"/>
            <w:tcBorders>
              <w:top w:val="single" w:sz="4" w:space="0" w:color="auto"/>
              <w:left w:val="single" w:sz="4" w:space="0" w:color="auto"/>
              <w:bottom w:val="single" w:sz="4" w:space="0" w:color="auto"/>
              <w:right w:val="single" w:sz="4" w:space="0" w:color="auto"/>
            </w:tcBorders>
            <w:shd w:val="clear" w:color="000000" w:fill="D6DCE4"/>
            <w:noWrap/>
            <w:vAlign w:val="bottom"/>
            <w:hideMark/>
          </w:tcPr>
          <w:p w14:paraId="7AC4DEDF" w14:textId="77777777" w:rsidR="002648F9" w:rsidRPr="002648F9" w:rsidRDefault="002648F9" w:rsidP="002648F9">
            <w:pPr>
              <w:spacing w:after="0" w:line="240" w:lineRule="auto"/>
              <w:jc w:val="center"/>
              <w:rPr>
                <w:rFonts w:ascii="Calibri" w:eastAsia="Times New Roman" w:hAnsi="Calibri" w:cs="Calibri"/>
                <w:b/>
                <w:bCs/>
                <w:color w:val="000000"/>
                <w:sz w:val="28"/>
                <w:szCs w:val="28"/>
              </w:rPr>
            </w:pPr>
            <w:r w:rsidRPr="002648F9">
              <w:rPr>
                <w:rFonts w:ascii="Calibri" w:eastAsia="Times New Roman" w:hAnsi="Calibri" w:cs="Calibri"/>
                <w:b/>
                <w:bCs/>
                <w:color w:val="000000"/>
                <w:sz w:val="28"/>
                <w:szCs w:val="28"/>
              </w:rPr>
              <w:t>UG only</w:t>
            </w:r>
          </w:p>
        </w:tc>
        <w:tc>
          <w:tcPr>
            <w:tcW w:w="1350" w:type="dxa"/>
            <w:tcBorders>
              <w:top w:val="single" w:sz="4" w:space="0" w:color="auto"/>
              <w:left w:val="nil"/>
              <w:bottom w:val="single" w:sz="4" w:space="0" w:color="auto"/>
              <w:right w:val="single" w:sz="4" w:space="0" w:color="auto"/>
            </w:tcBorders>
            <w:shd w:val="clear" w:color="000000" w:fill="D6DCE4"/>
            <w:noWrap/>
            <w:vAlign w:val="bottom"/>
            <w:hideMark/>
          </w:tcPr>
          <w:p w14:paraId="6DA6FD95" w14:textId="77777777" w:rsidR="002648F9" w:rsidRPr="002648F9" w:rsidRDefault="002648F9" w:rsidP="002648F9">
            <w:pPr>
              <w:spacing w:after="0" w:line="240" w:lineRule="auto"/>
              <w:rPr>
                <w:rFonts w:ascii="Calibri" w:eastAsia="Times New Roman" w:hAnsi="Calibri" w:cs="Calibri"/>
                <w:b/>
                <w:bCs/>
                <w:color w:val="000000"/>
                <w:sz w:val="28"/>
                <w:szCs w:val="28"/>
              </w:rPr>
            </w:pPr>
            <w:r w:rsidRPr="002648F9">
              <w:rPr>
                <w:rFonts w:ascii="Calibri" w:eastAsia="Times New Roman" w:hAnsi="Calibri" w:cs="Calibri"/>
                <w:b/>
                <w:bCs/>
                <w:color w:val="000000"/>
                <w:sz w:val="28"/>
                <w:szCs w:val="28"/>
              </w:rPr>
              <w:t>Grad only</w:t>
            </w:r>
          </w:p>
        </w:tc>
      </w:tr>
      <w:tr w:rsidR="006030AC" w:rsidRPr="002648F9" w14:paraId="42EA58DE" w14:textId="77777777" w:rsidTr="00F90CC7">
        <w:trPr>
          <w:trHeight w:val="345"/>
        </w:trPr>
        <w:tc>
          <w:tcPr>
            <w:tcW w:w="4945" w:type="dxa"/>
            <w:gridSpan w:val="2"/>
            <w:tcBorders>
              <w:top w:val="nil"/>
              <w:left w:val="single" w:sz="4" w:space="0" w:color="auto"/>
              <w:bottom w:val="nil"/>
              <w:right w:val="nil"/>
            </w:tcBorders>
            <w:shd w:val="clear" w:color="auto" w:fill="auto"/>
            <w:noWrap/>
            <w:vAlign w:val="bottom"/>
            <w:hideMark/>
          </w:tcPr>
          <w:p w14:paraId="54B22CA6" w14:textId="65A73EA9" w:rsidR="002648F9" w:rsidRPr="002648F9" w:rsidRDefault="002648F9" w:rsidP="0047643D">
            <w:pPr>
              <w:spacing w:after="0" w:line="240" w:lineRule="auto"/>
              <w:rPr>
                <w:rFonts w:ascii="Calibri" w:eastAsia="Times New Roman" w:hAnsi="Calibri" w:cs="Calibri"/>
                <w:b/>
                <w:bCs/>
                <w:color w:val="000000"/>
              </w:rPr>
            </w:pPr>
            <w:r w:rsidRPr="002648F9">
              <w:rPr>
                <w:rFonts w:ascii="Calibri" w:eastAsia="Times New Roman" w:hAnsi="Calibri" w:cs="Calibri"/>
                <w:b/>
                <w:bCs/>
                <w:color w:val="000000"/>
              </w:rPr>
              <w:t>Students must take test fo</w:t>
            </w:r>
            <w:r w:rsidR="00F90CC7">
              <w:rPr>
                <w:rFonts w:ascii="Calibri" w:eastAsia="Times New Roman" w:hAnsi="Calibri" w:cs="Calibri"/>
                <w:b/>
                <w:bCs/>
                <w:color w:val="000000"/>
              </w:rPr>
              <w:t xml:space="preserve">r </w:t>
            </w:r>
            <w:r w:rsidRPr="002648F9">
              <w:rPr>
                <w:rFonts w:ascii="Calibri" w:eastAsia="Times New Roman" w:hAnsi="Calibri" w:cs="Calibri"/>
                <w:b/>
                <w:bCs/>
                <w:color w:val="000000"/>
              </w:rPr>
              <w:t>major area of st</w:t>
            </w:r>
            <w:r>
              <w:rPr>
                <w:rFonts w:ascii="Calibri" w:eastAsia="Times New Roman" w:hAnsi="Calibri" w:cs="Calibri"/>
                <w:b/>
                <w:bCs/>
                <w:color w:val="000000"/>
              </w:rPr>
              <w:t>udy</w:t>
            </w:r>
          </w:p>
        </w:tc>
        <w:tc>
          <w:tcPr>
            <w:tcW w:w="270" w:type="dxa"/>
            <w:tcBorders>
              <w:top w:val="nil"/>
              <w:left w:val="nil"/>
              <w:bottom w:val="nil"/>
              <w:right w:val="nil"/>
            </w:tcBorders>
            <w:shd w:val="clear" w:color="auto" w:fill="auto"/>
            <w:noWrap/>
            <w:vAlign w:val="bottom"/>
            <w:hideMark/>
          </w:tcPr>
          <w:p w14:paraId="5267BE4F" w14:textId="77777777" w:rsidR="002648F9" w:rsidRPr="002648F9" w:rsidRDefault="002648F9" w:rsidP="002648F9">
            <w:pPr>
              <w:spacing w:after="0" w:line="240" w:lineRule="auto"/>
              <w:jc w:val="center"/>
              <w:rPr>
                <w:rFonts w:ascii="Calibri" w:eastAsia="Times New Roman" w:hAnsi="Calibri" w:cs="Calibri"/>
                <w:b/>
                <w:bCs/>
                <w:color w:val="000000"/>
                <w:sz w:val="28"/>
                <w:szCs w:val="28"/>
              </w:rPr>
            </w:pPr>
            <w:r w:rsidRPr="002648F9">
              <w:rPr>
                <w:rFonts w:ascii="Calibri" w:eastAsia="Times New Roman" w:hAnsi="Calibri" w:cs="Calibri"/>
                <w:b/>
                <w:bCs/>
                <w:color w:val="000000"/>
                <w:sz w:val="28"/>
                <w:szCs w:val="28"/>
              </w:rPr>
              <w:t> </w:t>
            </w:r>
          </w:p>
        </w:tc>
        <w:tc>
          <w:tcPr>
            <w:tcW w:w="1620" w:type="dxa"/>
            <w:tcBorders>
              <w:top w:val="nil"/>
              <w:left w:val="nil"/>
              <w:bottom w:val="nil"/>
              <w:right w:val="nil"/>
            </w:tcBorders>
            <w:shd w:val="clear" w:color="auto" w:fill="auto"/>
            <w:noWrap/>
            <w:vAlign w:val="bottom"/>
            <w:hideMark/>
          </w:tcPr>
          <w:p w14:paraId="70FCCD04" w14:textId="77777777" w:rsidR="002648F9" w:rsidRPr="002648F9" w:rsidRDefault="002648F9" w:rsidP="002648F9">
            <w:pPr>
              <w:spacing w:after="0" w:line="240" w:lineRule="auto"/>
              <w:jc w:val="center"/>
              <w:rPr>
                <w:rFonts w:ascii="Calibri" w:eastAsia="Times New Roman" w:hAnsi="Calibri" w:cs="Calibri"/>
                <w:b/>
                <w:bCs/>
                <w:color w:val="000000"/>
                <w:sz w:val="28"/>
                <w:szCs w:val="28"/>
              </w:rPr>
            </w:pPr>
            <w:r w:rsidRPr="002648F9">
              <w:rPr>
                <w:rFonts w:ascii="Calibri" w:eastAsia="Times New Roman" w:hAnsi="Calibri" w:cs="Calibri"/>
                <w:b/>
                <w:bCs/>
                <w:color w:val="000000"/>
                <w:sz w:val="28"/>
                <w:szCs w:val="28"/>
              </w:rPr>
              <w:t> </w:t>
            </w:r>
          </w:p>
        </w:tc>
        <w:tc>
          <w:tcPr>
            <w:tcW w:w="1170" w:type="dxa"/>
            <w:tcBorders>
              <w:top w:val="nil"/>
              <w:left w:val="nil"/>
              <w:bottom w:val="nil"/>
              <w:right w:val="nil"/>
            </w:tcBorders>
            <w:shd w:val="clear" w:color="auto" w:fill="auto"/>
            <w:noWrap/>
            <w:vAlign w:val="bottom"/>
            <w:hideMark/>
          </w:tcPr>
          <w:p w14:paraId="2D51F702" w14:textId="77777777" w:rsidR="002648F9" w:rsidRPr="002648F9" w:rsidRDefault="002648F9" w:rsidP="002648F9">
            <w:pPr>
              <w:spacing w:after="0" w:line="240" w:lineRule="auto"/>
              <w:jc w:val="center"/>
              <w:rPr>
                <w:rFonts w:ascii="Calibri" w:eastAsia="Times New Roman" w:hAnsi="Calibri" w:cs="Calibri"/>
                <w:b/>
                <w:bCs/>
                <w:color w:val="000000"/>
                <w:sz w:val="28"/>
                <w:szCs w:val="28"/>
              </w:rPr>
            </w:pPr>
            <w:r w:rsidRPr="002648F9">
              <w:rPr>
                <w:rFonts w:ascii="Calibri" w:eastAsia="Times New Roman" w:hAnsi="Calibri" w:cs="Calibri"/>
                <w:b/>
                <w:bCs/>
                <w:color w:val="000000"/>
                <w:sz w:val="28"/>
                <w:szCs w:val="28"/>
              </w:rPr>
              <w:t> </w:t>
            </w:r>
          </w:p>
        </w:tc>
        <w:tc>
          <w:tcPr>
            <w:tcW w:w="1350" w:type="dxa"/>
            <w:tcBorders>
              <w:top w:val="nil"/>
              <w:left w:val="nil"/>
              <w:bottom w:val="nil"/>
              <w:right w:val="single" w:sz="4" w:space="0" w:color="auto"/>
            </w:tcBorders>
            <w:shd w:val="clear" w:color="auto" w:fill="auto"/>
            <w:noWrap/>
            <w:vAlign w:val="bottom"/>
            <w:hideMark/>
          </w:tcPr>
          <w:p w14:paraId="3C7DD893" w14:textId="77777777" w:rsidR="002648F9" w:rsidRPr="002648F9" w:rsidRDefault="002648F9" w:rsidP="002648F9">
            <w:pPr>
              <w:spacing w:after="0" w:line="240" w:lineRule="auto"/>
              <w:rPr>
                <w:rFonts w:ascii="Calibri" w:eastAsia="Times New Roman" w:hAnsi="Calibri" w:cs="Calibri"/>
                <w:color w:val="000000"/>
              </w:rPr>
            </w:pPr>
            <w:r w:rsidRPr="002648F9">
              <w:rPr>
                <w:rFonts w:ascii="Calibri" w:eastAsia="Times New Roman" w:hAnsi="Calibri" w:cs="Calibri"/>
                <w:color w:val="000000"/>
              </w:rPr>
              <w:t> </w:t>
            </w:r>
          </w:p>
        </w:tc>
      </w:tr>
      <w:tr w:rsidR="002648F9" w:rsidRPr="002648F9" w14:paraId="2015D8CD" w14:textId="77777777" w:rsidTr="006030AC">
        <w:trPr>
          <w:trHeight w:val="345"/>
        </w:trPr>
        <w:tc>
          <w:tcPr>
            <w:tcW w:w="8005" w:type="dxa"/>
            <w:gridSpan w:val="5"/>
            <w:tcBorders>
              <w:top w:val="nil"/>
              <w:left w:val="single" w:sz="4" w:space="0" w:color="auto"/>
              <w:bottom w:val="single" w:sz="4" w:space="0" w:color="auto"/>
              <w:right w:val="nil"/>
            </w:tcBorders>
            <w:shd w:val="clear" w:color="auto" w:fill="auto"/>
            <w:noWrap/>
            <w:vAlign w:val="bottom"/>
            <w:hideMark/>
          </w:tcPr>
          <w:p w14:paraId="336011D8" w14:textId="1EAE542B" w:rsidR="002648F9" w:rsidRPr="002648F9" w:rsidRDefault="002648F9" w:rsidP="002648F9">
            <w:pPr>
              <w:spacing w:after="0" w:line="240" w:lineRule="auto"/>
              <w:rPr>
                <w:rFonts w:ascii="Calibri" w:eastAsia="Times New Roman" w:hAnsi="Calibri" w:cs="Calibri"/>
                <w:b/>
                <w:bCs/>
                <w:color w:val="000000"/>
              </w:rPr>
            </w:pPr>
            <w:r w:rsidRPr="002648F9">
              <w:rPr>
                <w:rFonts w:ascii="Calibri" w:eastAsia="Times New Roman" w:hAnsi="Calibri" w:cs="Calibri"/>
                <w:b/>
                <w:bCs/>
                <w:color w:val="000000"/>
              </w:rPr>
              <w:t xml:space="preserve">Added endorsements require the Praxis test </w:t>
            </w:r>
            <w:r w:rsidRPr="002648F9">
              <w:rPr>
                <w:rFonts w:ascii="Calibri" w:eastAsia="Times New Roman" w:hAnsi="Calibri" w:cs="Calibri"/>
                <w:b/>
                <w:bCs/>
                <w:color w:val="000000"/>
                <w:u w:val="single"/>
              </w:rPr>
              <w:t>OR</w:t>
            </w:r>
            <w:r w:rsidRPr="002648F9">
              <w:rPr>
                <w:rFonts w:ascii="Calibri" w:eastAsia="Times New Roman" w:hAnsi="Calibri" w:cs="Calibri"/>
                <w:b/>
                <w:bCs/>
                <w:color w:val="000000"/>
              </w:rPr>
              <w:t xml:space="preserve"> 12-21 hours of coursework</w:t>
            </w:r>
          </w:p>
        </w:tc>
        <w:tc>
          <w:tcPr>
            <w:tcW w:w="1350" w:type="dxa"/>
            <w:tcBorders>
              <w:top w:val="nil"/>
              <w:left w:val="nil"/>
              <w:bottom w:val="single" w:sz="4" w:space="0" w:color="auto"/>
              <w:right w:val="single" w:sz="4" w:space="0" w:color="auto"/>
            </w:tcBorders>
            <w:shd w:val="clear" w:color="auto" w:fill="auto"/>
            <w:noWrap/>
            <w:vAlign w:val="bottom"/>
            <w:hideMark/>
          </w:tcPr>
          <w:p w14:paraId="0799531B" w14:textId="77777777" w:rsidR="002648F9" w:rsidRPr="002648F9" w:rsidRDefault="002648F9" w:rsidP="002648F9">
            <w:pPr>
              <w:spacing w:after="0" w:line="240" w:lineRule="auto"/>
              <w:rPr>
                <w:rFonts w:ascii="Calibri" w:eastAsia="Times New Roman" w:hAnsi="Calibri" w:cs="Calibri"/>
                <w:color w:val="000000"/>
              </w:rPr>
            </w:pPr>
            <w:r w:rsidRPr="002648F9">
              <w:rPr>
                <w:rFonts w:ascii="Calibri" w:eastAsia="Times New Roman" w:hAnsi="Calibri" w:cs="Calibri"/>
                <w:color w:val="000000"/>
              </w:rPr>
              <w:t> </w:t>
            </w:r>
          </w:p>
        </w:tc>
      </w:tr>
      <w:tr w:rsidR="006030AC" w:rsidRPr="002648F9" w14:paraId="467D02D8" w14:textId="77777777" w:rsidTr="006030AC">
        <w:trPr>
          <w:trHeight w:val="300"/>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012AE779" w14:textId="77777777" w:rsidR="002648F9" w:rsidRPr="002648F9" w:rsidRDefault="002648F9" w:rsidP="002648F9">
            <w:pPr>
              <w:spacing w:after="0" w:line="240" w:lineRule="auto"/>
              <w:rPr>
                <w:rFonts w:ascii="Calibri" w:eastAsia="Times New Roman" w:hAnsi="Calibri" w:cs="Calibri"/>
                <w:color w:val="000000"/>
              </w:rPr>
            </w:pPr>
            <w:r w:rsidRPr="002648F9">
              <w:rPr>
                <w:rFonts w:ascii="Calibri" w:eastAsia="Times New Roman" w:hAnsi="Calibri" w:cs="Calibri"/>
                <w:color w:val="000000"/>
              </w:rPr>
              <w:t>Administrator K-12 (SLLA)</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65FECCDE"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151</w:t>
            </w:r>
          </w:p>
        </w:tc>
        <w:tc>
          <w:tcPr>
            <w:tcW w:w="1620" w:type="dxa"/>
            <w:tcBorders>
              <w:top w:val="nil"/>
              <w:left w:val="nil"/>
              <w:bottom w:val="single" w:sz="4" w:space="0" w:color="auto"/>
              <w:right w:val="nil"/>
            </w:tcBorders>
            <w:shd w:val="clear" w:color="auto" w:fill="auto"/>
            <w:noWrap/>
            <w:vAlign w:val="bottom"/>
            <w:hideMark/>
          </w:tcPr>
          <w:p w14:paraId="7B065E87"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6990</w:t>
            </w:r>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3E654C57"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4F2E83A4" w14:textId="77777777" w:rsidR="002648F9" w:rsidRPr="002648F9" w:rsidRDefault="002648F9" w:rsidP="002648F9">
            <w:pPr>
              <w:spacing w:after="0" w:line="240" w:lineRule="auto"/>
              <w:jc w:val="center"/>
              <w:rPr>
                <w:rFonts w:ascii="Calibri" w:eastAsia="Times New Roman" w:hAnsi="Calibri" w:cs="Calibri"/>
                <w:b/>
                <w:bCs/>
                <w:color w:val="000000"/>
              </w:rPr>
            </w:pPr>
            <w:r w:rsidRPr="002648F9">
              <w:rPr>
                <w:rFonts w:ascii="Calibri" w:eastAsia="Times New Roman" w:hAnsi="Calibri" w:cs="Calibri"/>
                <w:b/>
                <w:bCs/>
                <w:color w:val="000000"/>
              </w:rPr>
              <w:t>√</w:t>
            </w:r>
          </w:p>
        </w:tc>
      </w:tr>
      <w:tr w:rsidR="006030AC" w:rsidRPr="002648F9" w14:paraId="1882A374" w14:textId="77777777" w:rsidTr="006030AC">
        <w:trPr>
          <w:trHeight w:val="300"/>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44E2F142" w14:textId="77777777" w:rsidR="002648F9" w:rsidRPr="002648F9" w:rsidRDefault="002648F9" w:rsidP="002648F9">
            <w:pPr>
              <w:spacing w:after="0" w:line="240" w:lineRule="auto"/>
              <w:rPr>
                <w:rFonts w:ascii="Calibri" w:eastAsia="Times New Roman" w:hAnsi="Calibri" w:cs="Calibri"/>
                <w:color w:val="000000"/>
              </w:rPr>
            </w:pPr>
            <w:r w:rsidRPr="002648F9">
              <w:rPr>
                <w:rFonts w:ascii="Calibri" w:eastAsia="Times New Roman" w:hAnsi="Calibri" w:cs="Calibri"/>
                <w:color w:val="000000"/>
              </w:rPr>
              <w:t>Art K-12</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514E542E"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158</w:t>
            </w:r>
          </w:p>
        </w:tc>
        <w:tc>
          <w:tcPr>
            <w:tcW w:w="1620" w:type="dxa"/>
            <w:tcBorders>
              <w:top w:val="nil"/>
              <w:left w:val="nil"/>
              <w:bottom w:val="single" w:sz="4" w:space="0" w:color="auto"/>
              <w:right w:val="nil"/>
            </w:tcBorders>
            <w:shd w:val="clear" w:color="auto" w:fill="auto"/>
            <w:noWrap/>
            <w:vAlign w:val="bottom"/>
            <w:hideMark/>
          </w:tcPr>
          <w:p w14:paraId="4500556F"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5134</w:t>
            </w:r>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38DA4C4E"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29AE2308" w14:textId="77777777" w:rsidR="002648F9" w:rsidRPr="002648F9" w:rsidRDefault="002648F9" w:rsidP="002648F9">
            <w:pPr>
              <w:spacing w:after="0" w:line="240" w:lineRule="auto"/>
              <w:rPr>
                <w:rFonts w:ascii="Calibri" w:eastAsia="Times New Roman" w:hAnsi="Calibri" w:cs="Calibri"/>
                <w:color w:val="000000"/>
              </w:rPr>
            </w:pPr>
            <w:r w:rsidRPr="002648F9">
              <w:rPr>
                <w:rFonts w:ascii="Calibri" w:eastAsia="Times New Roman" w:hAnsi="Calibri" w:cs="Calibri"/>
                <w:color w:val="000000"/>
              </w:rPr>
              <w:t> </w:t>
            </w:r>
          </w:p>
        </w:tc>
      </w:tr>
      <w:tr w:rsidR="006030AC" w:rsidRPr="002648F9" w14:paraId="7DEED353" w14:textId="77777777" w:rsidTr="006030AC">
        <w:trPr>
          <w:trHeight w:val="300"/>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66C55FCC" w14:textId="77777777" w:rsidR="002648F9" w:rsidRPr="002648F9" w:rsidRDefault="002648F9" w:rsidP="002648F9">
            <w:pPr>
              <w:spacing w:after="0" w:line="240" w:lineRule="auto"/>
              <w:rPr>
                <w:rFonts w:ascii="Calibri" w:eastAsia="Times New Roman" w:hAnsi="Calibri" w:cs="Calibri"/>
                <w:color w:val="000000"/>
              </w:rPr>
            </w:pPr>
            <w:r w:rsidRPr="002648F9">
              <w:rPr>
                <w:rFonts w:ascii="Calibri" w:eastAsia="Times New Roman" w:hAnsi="Calibri" w:cs="Calibri"/>
                <w:color w:val="000000"/>
              </w:rPr>
              <w:t>Biology 7-12</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3CF8F9F7"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148</w:t>
            </w:r>
          </w:p>
        </w:tc>
        <w:tc>
          <w:tcPr>
            <w:tcW w:w="1620" w:type="dxa"/>
            <w:tcBorders>
              <w:top w:val="nil"/>
              <w:left w:val="nil"/>
              <w:bottom w:val="single" w:sz="4" w:space="0" w:color="auto"/>
              <w:right w:val="nil"/>
            </w:tcBorders>
            <w:shd w:val="clear" w:color="auto" w:fill="auto"/>
            <w:noWrap/>
            <w:vAlign w:val="bottom"/>
            <w:hideMark/>
          </w:tcPr>
          <w:p w14:paraId="369A3EF0"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5236</w:t>
            </w:r>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566D5E98"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3CD2CC27" w14:textId="77777777" w:rsidR="002648F9" w:rsidRPr="002648F9" w:rsidRDefault="002648F9" w:rsidP="002648F9">
            <w:pPr>
              <w:spacing w:after="0" w:line="240" w:lineRule="auto"/>
              <w:rPr>
                <w:rFonts w:ascii="Calibri" w:eastAsia="Times New Roman" w:hAnsi="Calibri" w:cs="Calibri"/>
                <w:color w:val="000000"/>
              </w:rPr>
            </w:pPr>
            <w:r w:rsidRPr="002648F9">
              <w:rPr>
                <w:rFonts w:ascii="Calibri" w:eastAsia="Times New Roman" w:hAnsi="Calibri" w:cs="Calibri"/>
                <w:color w:val="000000"/>
              </w:rPr>
              <w:t> </w:t>
            </w:r>
          </w:p>
        </w:tc>
      </w:tr>
      <w:tr w:rsidR="006030AC" w:rsidRPr="002648F9" w14:paraId="47F2E8C7" w14:textId="77777777" w:rsidTr="006030AC">
        <w:trPr>
          <w:trHeight w:val="300"/>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4E2E0B37" w14:textId="77777777" w:rsidR="002648F9" w:rsidRPr="002648F9" w:rsidRDefault="002648F9" w:rsidP="002648F9">
            <w:pPr>
              <w:spacing w:after="0" w:line="240" w:lineRule="auto"/>
              <w:rPr>
                <w:rFonts w:ascii="Calibri" w:eastAsia="Times New Roman" w:hAnsi="Calibri" w:cs="Calibri"/>
                <w:color w:val="000000"/>
              </w:rPr>
            </w:pPr>
            <w:r w:rsidRPr="002648F9">
              <w:rPr>
                <w:rFonts w:ascii="Calibri" w:eastAsia="Times New Roman" w:hAnsi="Calibri" w:cs="Calibri"/>
                <w:color w:val="000000"/>
              </w:rPr>
              <w:t>Business Education 7-12</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577124C1"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153</w:t>
            </w:r>
          </w:p>
        </w:tc>
        <w:tc>
          <w:tcPr>
            <w:tcW w:w="1620" w:type="dxa"/>
            <w:tcBorders>
              <w:top w:val="nil"/>
              <w:left w:val="nil"/>
              <w:bottom w:val="single" w:sz="4" w:space="0" w:color="auto"/>
              <w:right w:val="nil"/>
            </w:tcBorders>
            <w:shd w:val="clear" w:color="auto" w:fill="auto"/>
            <w:noWrap/>
            <w:vAlign w:val="bottom"/>
            <w:hideMark/>
          </w:tcPr>
          <w:p w14:paraId="2A9BEFE8"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5101</w:t>
            </w:r>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3B4F716C"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71BF036A" w14:textId="77777777" w:rsidR="002648F9" w:rsidRPr="002648F9" w:rsidRDefault="002648F9" w:rsidP="002648F9">
            <w:pPr>
              <w:spacing w:after="0" w:line="240" w:lineRule="auto"/>
              <w:rPr>
                <w:rFonts w:ascii="Calibri" w:eastAsia="Times New Roman" w:hAnsi="Calibri" w:cs="Calibri"/>
                <w:color w:val="000000"/>
              </w:rPr>
            </w:pPr>
            <w:r w:rsidRPr="002648F9">
              <w:rPr>
                <w:rFonts w:ascii="Calibri" w:eastAsia="Times New Roman" w:hAnsi="Calibri" w:cs="Calibri"/>
                <w:color w:val="000000"/>
              </w:rPr>
              <w:t> </w:t>
            </w:r>
          </w:p>
        </w:tc>
      </w:tr>
      <w:tr w:rsidR="006030AC" w:rsidRPr="002648F9" w14:paraId="0119AAD7" w14:textId="77777777" w:rsidTr="006030AC">
        <w:trPr>
          <w:trHeight w:val="300"/>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4CD8EA17" w14:textId="77777777" w:rsidR="002648F9" w:rsidRPr="002648F9" w:rsidRDefault="002648F9" w:rsidP="002648F9">
            <w:pPr>
              <w:spacing w:after="0" w:line="240" w:lineRule="auto"/>
              <w:rPr>
                <w:rFonts w:ascii="Calibri" w:eastAsia="Times New Roman" w:hAnsi="Calibri" w:cs="Calibri"/>
                <w:color w:val="000000"/>
              </w:rPr>
            </w:pPr>
            <w:r w:rsidRPr="002648F9">
              <w:rPr>
                <w:rFonts w:ascii="Calibri" w:eastAsia="Times New Roman" w:hAnsi="Calibri" w:cs="Calibri"/>
                <w:color w:val="000000"/>
              </w:rPr>
              <w:t>Chemistry 7-12</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38995F5B"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140</w:t>
            </w:r>
          </w:p>
        </w:tc>
        <w:tc>
          <w:tcPr>
            <w:tcW w:w="1620" w:type="dxa"/>
            <w:tcBorders>
              <w:top w:val="nil"/>
              <w:left w:val="nil"/>
              <w:bottom w:val="single" w:sz="4" w:space="0" w:color="auto"/>
              <w:right w:val="nil"/>
            </w:tcBorders>
            <w:shd w:val="clear" w:color="auto" w:fill="auto"/>
            <w:noWrap/>
            <w:vAlign w:val="bottom"/>
            <w:hideMark/>
          </w:tcPr>
          <w:p w14:paraId="6EEBE838"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5246</w:t>
            </w:r>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6B389517"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74BC9128" w14:textId="77777777" w:rsidR="002648F9" w:rsidRPr="002648F9" w:rsidRDefault="002648F9" w:rsidP="002648F9">
            <w:pPr>
              <w:spacing w:after="0" w:line="240" w:lineRule="auto"/>
              <w:rPr>
                <w:rFonts w:ascii="Calibri" w:eastAsia="Times New Roman" w:hAnsi="Calibri" w:cs="Calibri"/>
                <w:color w:val="000000"/>
              </w:rPr>
            </w:pPr>
            <w:r w:rsidRPr="002648F9">
              <w:rPr>
                <w:rFonts w:ascii="Calibri" w:eastAsia="Times New Roman" w:hAnsi="Calibri" w:cs="Calibri"/>
                <w:color w:val="000000"/>
              </w:rPr>
              <w:t> </w:t>
            </w:r>
          </w:p>
        </w:tc>
      </w:tr>
      <w:tr w:rsidR="006030AC" w:rsidRPr="002648F9" w14:paraId="2792BDAF" w14:textId="77777777" w:rsidTr="006030AC">
        <w:trPr>
          <w:trHeight w:val="300"/>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50BB9E98" w14:textId="77777777" w:rsidR="002648F9" w:rsidRPr="002648F9" w:rsidRDefault="002648F9" w:rsidP="002648F9">
            <w:pPr>
              <w:spacing w:after="0" w:line="240" w:lineRule="auto"/>
              <w:rPr>
                <w:rFonts w:ascii="Calibri" w:eastAsia="Times New Roman" w:hAnsi="Calibri" w:cs="Calibri"/>
                <w:color w:val="000000"/>
              </w:rPr>
            </w:pPr>
            <w:r w:rsidRPr="002648F9">
              <w:rPr>
                <w:rFonts w:ascii="Calibri" w:eastAsia="Times New Roman" w:hAnsi="Calibri" w:cs="Calibri"/>
                <w:color w:val="000000"/>
              </w:rPr>
              <w:t>Early Childhood PreK-K</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48C018AB"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160</w:t>
            </w:r>
          </w:p>
        </w:tc>
        <w:tc>
          <w:tcPr>
            <w:tcW w:w="1620" w:type="dxa"/>
            <w:tcBorders>
              <w:top w:val="nil"/>
              <w:left w:val="nil"/>
              <w:bottom w:val="single" w:sz="4" w:space="0" w:color="auto"/>
              <w:right w:val="nil"/>
            </w:tcBorders>
            <w:shd w:val="clear" w:color="auto" w:fill="auto"/>
            <w:noWrap/>
            <w:vAlign w:val="bottom"/>
            <w:hideMark/>
          </w:tcPr>
          <w:p w14:paraId="0C7F2932"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5024</w:t>
            </w:r>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055C2B2D" w14:textId="77777777" w:rsidR="002648F9" w:rsidRPr="002648F9" w:rsidRDefault="002648F9" w:rsidP="002648F9">
            <w:pPr>
              <w:spacing w:after="0" w:line="240" w:lineRule="auto"/>
              <w:jc w:val="center"/>
              <w:rPr>
                <w:rFonts w:ascii="Calibri" w:eastAsia="Times New Roman" w:hAnsi="Calibri" w:cs="Calibri"/>
                <w:b/>
                <w:bCs/>
                <w:color w:val="000000"/>
              </w:rPr>
            </w:pPr>
            <w:r w:rsidRPr="002648F9">
              <w:rPr>
                <w:rFonts w:ascii="Calibri" w:eastAsia="Times New Roman" w:hAnsi="Calibri" w:cs="Calibri"/>
                <w:b/>
                <w:bCs/>
                <w:color w:val="000000"/>
              </w:rPr>
              <w:t>√</w:t>
            </w:r>
          </w:p>
        </w:tc>
        <w:tc>
          <w:tcPr>
            <w:tcW w:w="1350" w:type="dxa"/>
            <w:tcBorders>
              <w:top w:val="nil"/>
              <w:left w:val="nil"/>
              <w:bottom w:val="single" w:sz="4" w:space="0" w:color="auto"/>
              <w:right w:val="single" w:sz="4" w:space="0" w:color="auto"/>
            </w:tcBorders>
            <w:shd w:val="clear" w:color="auto" w:fill="auto"/>
            <w:noWrap/>
            <w:vAlign w:val="bottom"/>
            <w:hideMark/>
          </w:tcPr>
          <w:p w14:paraId="3BF0FFD1" w14:textId="77777777" w:rsidR="002648F9" w:rsidRPr="002648F9" w:rsidRDefault="002648F9" w:rsidP="002648F9">
            <w:pPr>
              <w:spacing w:after="0" w:line="240" w:lineRule="auto"/>
              <w:rPr>
                <w:rFonts w:ascii="Calibri" w:eastAsia="Times New Roman" w:hAnsi="Calibri" w:cs="Calibri"/>
                <w:color w:val="000000"/>
              </w:rPr>
            </w:pPr>
            <w:r w:rsidRPr="002648F9">
              <w:rPr>
                <w:rFonts w:ascii="Calibri" w:eastAsia="Times New Roman" w:hAnsi="Calibri" w:cs="Calibri"/>
                <w:color w:val="000000"/>
              </w:rPr>
              <w:t> </w:t>
            </w:r>
          </w:p>
        </w:tc>
      </w:tr>
      <w:tr w:rsidR="006030AC" w:rsidRPr="002648F9" w14:paraId="4E84360A" w14:textId="77777777" w:rsidTr="006030AC">
        <w:trPr>
          <w:trHeight w:val="300"/>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4383A45D" w14:textId="77777777" w:rsidR="002648F9" w:rsidRPr="002648F9" w:rsidRDefault="002648F9" w:rsidP="002648F9">
            <w:pPr>
              <w:spacing w:after="0" w:line="240" w:lineRule="auto"/>
              <w:rPr>
                <w:rFonts w:ascii="Calibri" w:eastAsia="Times New Roman" w:hAnsi="Calibri" w:cs="Calibri"/>
                <w:color w:val="000000"/>
              </w:rPr>
            </w:pPr>
            <w:r w:rsidRPr="002648F9">
              <w:rPr>
                <w:rFonts w:ascii="Calibri" w:eastAsia="Times New Roman" w:hAnsi="Calibri" w:cs="Calibri"/>
                <w:color w:val="000000"/>
              </w:rPr>
              <w:t>Economics 7-12</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2C4549B2"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150</w:t>
            </w:r>
          </w:p>
        </w:tc>
        <w:tc>
          <w:tcPr>
            <w:tcW w:w="1620" w:type="dxa"/>
            <w:tcBorders>
              <w:top w:val="nil"/>
              <w:left w:val="nil"/>
              <w:bottom w:val="single" w:sz="4" w:space="0" w:color="auto"/>
              <w:right w:val="nil"/>
            </w:tcBorders>
            <w:shd w:val="clear" w:color="auto" w:fill="auto"/>
            <w:noWrap/>
            <w:vAlign w:val="bottom"/>
            <w:hideMark/>
          </w:tcPr>
          <w:p w14:paraId="7928F732"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5911</w:t>
            </w:r>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33A02895" w14:textId="77777777" w:rsidR="002648F9" w:rsidRPr="002648F9" w:rsidRDefault="002648F9" w:rsidP="002648F9">
            <w:pPr>
              <w:spacing w:after="0" w:line="240" w:lineRule="auto"/>
              <w:jc w:val="center"/>
              <w:rPr>
                <w:rFonts w:ascii="Calibri" w:eastAsia="Times New Roman" w:hAnsi="Calibri" w:cs="Calibri"/>
                <w:b/>
                <w:bCs/>
                <w:color w:val="000000"/>
              </w:rPr>
            </w:pPr>
            <w:r w:rsidRPr="002648F9">
              <w:rPr>
                <w:rFonts w:ascii="Calibri" w:eastAsia="Times New Roman" w:hAnsi="Calibri" w:cs="Calibri"/>
                <w:b/>
                <w:bCs/>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2241B9DE" w14:textId="77777777" w:rsidR="002648F9" w:rsidRPr="002648F9" w:rsidRDefault="002648F9" w:rsidP="002648F9">
            <w:pPr>
              <w:spacing w:after="0" w:line="240" w:lineRule="auto"/>
              <w:rPr>
                <w:rFonts w:ascii="Calibri" w:eastAsia="Times New Roman" w:hAnsi="Calibri" w:cs="Calibri"/>
                <w:color w:val="000000"/>
              </w:rPr>
            </w:pPr>
            <w:r w:rsidRPr="002648F9">
              <w:rPr>
                <w:rFonts w:ascii="Calibri" w:eastAsia="Times New Roman" w:hAnsi="Calibri" w:cs="Calibri"/>
                <w:color w:val="000000"/>
              </w:rPr>
              <w:t> </w:t>
            </w:r>
          </w:p>
        </w:tc>
      </w:tr>
      <w:tr w:rsidR="006030AC" w:rsidRPr="002648F9" w14:paraId="63AAC2C0" w14:textId="77777777" w:rsidTr="006030AC">
        <w:trPr>
          <w:trHeight w:val="300"/>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411A06E8" w14:textId="77777777" w:rsidR="002648F9" w:rsidRPr="002648F9" w:rsidRDefault="002648F9" w:rsidP="002648F9">
            <w:pPr>
              <w:spacing w:after="0" w:line="240" w:lineRule="auto"/>
              <w:rPr>
                <w:rFonts w:ascii="Calibri" w:eastAsia="Times New Roman" w:hAnsi="Calibri" w:cs="Calibri"/>
                <w:color w:val="000000"/>
              </w:rPr>
            </w:pPr>
            <w:r w:rsidRPr="002648F9">
              <w:rPr>
                <w:rFonts w:ascii="Calibri" w:eastAsia="Times New Roman" w:hAnsi="Calibri" w:cs="Calibri"/>
                <w:color w:val="000000"/>
              </w:rPr>
              <w:t>Elementary Content Knowledge</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1E87D3FD"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163</w:t>
            </w:r>
          </w:p>
        </w:tc>
        <w:tc>
          <w:tcPr>
            <w:tcW w:w="1620" w:type="dxa"/>
            <w:tcBorders>
              <w:top w:val="nil"/>
              <w:left w:val="nil"/>
              <w:bottom w:val="single" w:sz="4" w:space="0" w:color="auto"/>
              <w:right w:val="nil"/>
            </w:tcBorders>
            <w:shd w:val="clear" w:color="auto" w:fill="auto"/>
            <w:noWrap/>
            <w:vAlign w:val="bottom"/>
            <w:hideMark/>
          </w:tcPr>
          <w:p w14:paraId="5BDC655A"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5018</w:t>
            </w:r>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312922BC"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12265580" w14:textId="77777777" w:rsidR="002648F9" w:rsidRPr="002648F9" w:rsidRDefault="002648F9" w:rsidP="002648F9">
            <w:pPr>
              <w:spacing w:after="0" w:line="240" w:lineRule="auto"/>
              <w:jc w:val="center"/>
              <w:rPr>
                <w:rFonts w:ascii="Calibri" w:eastAsia="Times New Roman" w:hAnsi="Calibri" w:cs="Calibri"/>
                <w:b/>
                <w:bCs/>
                <w:color w:val="000000"/>
              </w:rPr>
            </w:pPr>
            <w:r w:rsidRPr="002648F9">
              <w:rPr>
                <w:rFonts w:ascii="Calibri" w:eastAsia="Times New Roman" w:hAnsi="Calibri" w:cs="Calibri"/>
                <w:b/>
                <w:bCs/>
                <w:color w:val="000000"/>
              </w:rPr>
              <w:t>√</w:t>
            </w:r>
          </w:p>
        </w:tc>
      </w:tr>
      <w:tr w:rsidR="006030AC" w:rsidRPr="002648F9" w14:paraId="388EF246" w14:textId="77777777" w:rsidTr="006030AC">
        <w:trPr>
          <w:trHeight w:val="300"/>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28FE22E2" w14:textId="77777777" w:rsidR="002648F9" w:rsidRPr="002648F9" w:rsidRDefault="002648F9" w:rsidP="002648F9">
            <w:pPr>
              <w:spacing w:after="0" w:line="240" w:lineRule="auto"/>
              <w:rPr>
                <w:rFonts w:ascii="Calibri" w:eastAsia="Times New Roman" w:hAnsi="Calibri" w:cs="Calibri"/>
                <w:color w:val="000000"/>
              </w:rPr>
            </w:pPr>
            <w:r w:rsidRPr="002648F9">
              <w:rPr>
                <w:rFonts w:ascii="Calibri" w:eastAsia="Times New Roman" w:hAnsi="Calibri" w:cs="Calibri"/>
                <w:color w:val="000000"/>
              </w:rPr>
              <w:t>Elementary K-6</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388CF77E"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153</w:t>
            </w:r>
          </w:p>
        </w:tc>
        <w:tc>
          <w:tcPr>
            <w:tcW w:w="1620" w:type="dxa"/>
            <w:tcBorders>
              <w:top w:val="nil"/>
              <w:left w:val="nil"/>
              <w:bottom w:val="single" w:sz="4" w:space="0" w:color="auto"/>
              <w:right w:val="nil"/>
            </w:tcBorders>
            <w:shd w:val="clear" w:color="auto" w:fill="auto"/>
            <w:noWrap/>
            <w:vAlign w:val="bottom"/>
            <w:hideMark/>
          </w:tcPr>
          <w:p w14:paraId="12FF69E1"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5017</w:t>
            </w:r>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6B8D8CB1" w14:textId="77777777" w:rsidR="002648F9" w:rsidRPr="002648F9" w:rsidRDefault="002648F9" w:rsidP="002648F9">
            <w:pPr>
              <w:spacing w:after="0" w:line="240" w:lineRule="auto"/>
              <w:jc w:val="center"/>
              <w:rPr>
                <w:rFonts w:ascii="Calibri" w:eastAsia="Times New Roman" w:hAnsi="Calibri" w:cs="Calibri"/>
                <w:b/>
                <w:bCs/>
                <w:color w:val="000000"/>
              </w:rPr>
            </w:pPr>
            <w:r w:rsidRPr="002648F9">
              <w:rPr>
                <w:rFonts w:ascii="Calibri" w:eastAsia="Times New Roman" w:hAnsi="Calibri" w:cs="Calibri"/>
                <w:b/>
                <w:bCs/>
                <w:color w:val="000000"/>
              </w:rPr>
              <w:t>√</w:t>
            </w:r>
          </w:p>
        </w:tc>
        <w:tc>
          <w:tcPr>
            <w:tcW w:w="1350" w:type="dxa"/>
            <w:tcBorders>
              <w:top w:val="nil"/>
              <w:left w:val="nil"/>
              <w:bottom w:val="single" w:sz="4" w:space="0" w:color="auto"/>
              <w:right w:val="single" w:sz="4" w:space="0" w:color="auto"/>
            </w:tcBorders>
            <w:shd w:val="clear" w:color="auto" w:fill="auto"/>
            <w:noWrap/>
            <w:vAlign w:val="bottom"/>
            <w:hideMark/>
          </w:tcPr>
          <w:p w14:paraId="305B45BB" w14:textId="77777777" w:rsidR="002648F9" w:rsidRPr="002648F9" w:rsidRDefault="002648F9" w:rsidP="002648F9">
            <w:pPr>
              <w:spacing w:after="0" w:line="240" w:lineRule="auto"/>
              <w:rPr>
                <w:rFonts w:ascii="Calibri" w:eastAsia="Times New Roman" w:hAnsi="Calibri" w:cs="Calibri"/>
                <w:color w:val="000000"/>
              </w:rPr>
            </w:pPr>
            <w:r w:rsidRPr="002648F9">
              <w:rPr>
                <w:rFonts w:ascii="Calibri" w:eastAsia="Times New Roman" w:hAnsi="Calibri" w:cs="Calibri"/>
                <w:color w:val="000000"/>
              </w:rPr>
              <w:t> </w:t>
            </w:r>
          </w:p>
        </w:tc>
      </w:tr>
      <w:tr w:rsidR="006030AC" w:rsidRPr="002648F9" w14:paraId="51E66EAB" w14:textId="77777777" w:rsidTr="006030AC">
        <w:trPr>
          <w:trHeight w:val="300"/>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5EF12B03" w14:textId="77777777" w:rsidR="002648F9" w:rsidRPr="002648F9" w:rsidRDefault="002648F9" w:rsidP="002648F9">
            <w:pPr>
              <w:spacing w:after="0" w:line="240" w:lineRule="auto"/>
              <w:rPr>
                <w:rFonts w:ascii="Calibri" w:eastAsia="Times New Roman" w:hAnsi="Calibri" w:cs="Calibri"/>
                <w:color w:val="000000"/>
              </w:rPr>
            </w:pPr>
            <w:r w:rsidRPr="002648F9">
              <w:rPr>
                <w:rFonts w:ascii="Calibri" w:eastAsia="Times New Roman" w:hAnsi="Calibri" w:cs="Calibri"/>
                <w:color w:val="000000"/>
              </w:rPr>
              <w:t>English 7-12</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650C0C25"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167</w:t>
            </w:r>
          </w:p>
        </w:tc>
        <w:tc>
          <w:tcPr>
            <w:tcW w:w="1620" w:type="dxa"/>
            <w:tcBorders>
              <w:top w:val="nil"/>
              <w:left w:val="nil"/>
              <w:bottom w:val="single" w:sz="4" w:space="0" w:color="auto"/>
              <w:right w:val="nil"/>
            </w:tcBorders>
            <w:shd w:val="clear" w:color="auto" w:fill="auto"/>
            <w:noWrap/>
            <w:vAlign w:val="bottom"/>
            <w:hideMark/>
          </w:tcPr>
          <w:p w14:paraId="1A3AE386"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5038</w:t>
            </w:r>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60375DB9"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47137E70" w14:textId="77777777" w:rsidR="002648F9" w:rsidRPr="002648F9" w:rsidRDefault="002648F9" w:rsidP="002648F9">
            <w:pPr>
              <w:spacing w:after="0" w:line="240" w:lineRule="auto"/>
              <w:rPr>
                <w:rFonts w:ascii="Calibri" w:eastAsia="Times New Roman" w:hAnsi="Calibri" w:cs="Calibri"/>
                <w:color w:val="000000"/>
              </w:rPr>
            </w:pPr>
            <w:r w:rsidRPr="002648F9">
              <w:rPr>
                <w:rFonts w:ascii="Calibri" w:eastAsia="Times New Roman" w:hAnsi="Calibri" w:cs="Calibri"/>
                <w:color w:val="000000"/>
              </w:rPr>
              <w:t> </w:t>
            </w:r>
          </w:p>
        </w:tc>
      </w:tr>
      <w:tr w:rsidR="006030AC" w:rsidRPr="002648F9" w14:paraId="2F0C59F7" w14:textId="77777777" w:rsidTr="006030AC">
        <w:trPr>
          <w:trHeight w:val="300"/>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10308A1D" w14:textId="77777777" w:rsidR="002648F9" w:rsidRPr="002648F9" w:rsidRDefault="002648F9" w:rsidP="002648F9">
            <w:pPr>
              <w:spacing w:after="0" w:line="240" w:lineRule="auto"/>
              <w:rPr>
                <w:rFonts w:ascii="Calibri" w:eastAsia="Times New Roman" w:hAnsi="Calibri" w:cs="Calibri"/>
                <w:color w:val="000000"/>
              </w:rPr>
            </w:pPr>
            <w:r w:rsidRPr="002648F9">
              <w:rPr>
                <w:rFonts w:ascii="Calibri" w:eastAsia="Times New Roman" w:hAnsi="Calibri" w:cs="Calibri"/>
                <w:color w:val="000000"/>
              </w:rPr>
              <w:t>English as Second Language K-12</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312F34E8"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149</w:t>
            </w:r>
          </w:p>
        </w:tc>
        <w:tc>
          <w:tcPr>
            <w:tcW w:w="1620" w:type="dxa"/>
            <w:tcBorders>
              <w:top w:val="nil"/>
              <w:left w:val="nil"/>
              <w:bottom w:val="single" w:sz="4" w:space="0" w:color="auto"/>
              <w:right w:val="nil"/>
            </w:tcBorders>
            <w:shd w:val="clear" w:color="auto" w:fill="auto"/>
            <w:noWrap/>
            <w:vAlign w:val="bottom"/>
            <w:hideMark/>
          </w:tcPr>
          <w:p w14:paraId="7B0D6EDC"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5362</w:t>
            </w:r>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4D62F22B"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67F14C63" w14:textId="77777777" w:rsidR="002648F9" w:rsidRPr="002648F9" w:rsidRDefault="002648F9" w:rsidP="002648F9">
            <w:pPr>
              <w:spacing w:after="0" w:line="240" w:lineRule="auto"/>
              <w:rPr>
                <w:rFonts w:ascii="Calibri" w:eastAsia="Times New Roman" w:hAnsi="Calibri" w:cs="Calibri"/>
                <w:color w:val="000000"/>
              </w:rPr>
            </w:pPr>
            <w:r w:rsidRPr="002648F9">
              <w:rPr>
                <w:rFonts w:ascii="Calibri" w:eastAsia="Times New Roman" w:hAnsi="Calibri" w:cs="Calibri"/>
                <w:color w:val="000000"/>
              </w:rPr>
              <w:t> </w:t>
            </w:r>
          </w:p>
        </w:tc>
      </w:tr>
      <w:tr w:rsidR="006030AC" w:rsidRPr="002648F9" w14:paraId="29F5AC8F" w14:textId="77777777" w:rsidTr="006030AC">
        <w:trPr>
          <w:trHeight w:val="300"/>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07E43712" w14:textId="77777777" w:rsidR="002648F9" w:rsidRPr="002648F9" w:rsidRDefault="002648F9" w:rsidP="002648F9">
            <w:pPr>
              <w:spacing w:after="0" w:line="240" w:lineRule="auto"/>
              <w:rPr>
                <w:rFonts w:ascii="Calibri" w:eastAsia="Times New Roman" w:hAnsi="Calibri" w:cs="Calibri"/>
                <w:color w:val="000000"/>
              </w:rPr>
            </w:pPr>
            <w:r w:rsidRPr="002648F9">
              <w:rPr>
                <w:rFonts w:ascii="Calibri" w:eastAsia="Times New Roman" w:hAnsi="Calibri" w:cs="Calibri"/>
                <w:color w:val="000000"/>
              </w:rPr>
              <w:t>French K-12</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592154F3"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153</w:t>
            </w:r>
          </w:p>
        </w:tc>
        <w:tc>
          <w:tcPr>
            <w:tcW w:w="1620" w:type="dxa"/>
            <w:tcBorders>
              <w:top w:val="nil"/>
              <w:left w:val="nil"/>
              <w:bottom w:val="single" w:sz="4" w:space="0" w:color="auto"/>
              <w:right w:val="nil"/>
            </w:tcBorders>
            <w:shd w:val="clear" w:color="auto" w:fill="auto"/>
            <w:noWrap/>
            <w:vAlign w:val="bottom"/>
            <w:hideMark/>
          </w:tcPr>
          <w:p w14:paraId="6EC4DCF2"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5174</w:t>
            </w:r>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115D149F"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3AECD009" w14:textId="77777777" w:rsidR="002648F9" w:rsidRPr="002648F9" w:rsidRDefault="002648F9" w:rsidP="002648F9">
            <w:pPr>
              <w:spacing w:after="0" w:line="240" w:lineRule="auto"/>
              <w:rPr>
                <w:rFonts w:ascii="Calibri" w:eastAsia="Times New Roman" w:hAnsi="Calibri" w:cs="Calibri"/>
                <w:color w:val="000000"/>
              </w:rPr>
            </w:pPr>
            <w:r w:rsidRPr="002648F9">
              <w:rPr>
                <w:rFonts w:ascii="Calibri" w:eastAsia="Times New Roman" w:hAnsi="Calibri" w:cs="Calibri"/>
                <w:color w:val="000000"/>
              </w:rPr>
              <w:t> </w:t>
            </w:r>
          </w:p>
        </w:tc>
      </w:tr>
      <w:tr w:rsidR="006030AC" w:rsidRPr="002648F9" w14:paraId="697FE77C" w14:textId="77777777" w:rsidTr="006030AC">
        <w:trPr>
          <w:trHeight w:val="300"/>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50E9A1C5" w14:textId="77777777" w:rsidR="002648F9" w:rsidRPr="002648F9" w:rsidRDefault="002648F9" w:rsidP="002648F9">
            <w:pPr>
              <w:spacing w:after="0" w:line="240" w:lineRule="auto"/>
              <w:rPr>
                <w:rFonts w:ascii="Calibri" w:eastAsia="Times New Roman" w:hAnsi="Calibri" w:cs="Calibri"/>
                <w:color w:val="000000"/>
              </w:rPr>
            </w:pPr>
            <w:r w:rsidRPr="002648F9">
              <w:rPr>
                <w:rFonts w:ascii="Calibri" w:eastAsia="Times New Roman" w:hAnsi="Calibri" w:cs="Calibri"/>
                <w:color w:val="000000"/>
              </w:rPr>
              <w:t>German K-12</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2DEFE8C5"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154</w:t>
            </w:r>
          </w:p>
        </w:tc>
        <w:tc>
          <w:tcPr>
            <w:tcW w:w="1620" w:type="dxa"/>
            <w:tcBorders>
              <w:top w:val="nil"/>
              <w:left w:val="nil"/>
              <w:bottom w:val="single" w:sz="4" w:space="0" w:color="auto"/>
              <w:right w:val="nil"/>
            </w:tcBorders>
            <w:shd w:val="clear" w:color="auto" w:fill="auto"/>
            <w:noWrap/>
            <w:vAlign w:val="bottom"/>
            <w:hideMark/>
          </w:tcPr>
          <w:p w14:paraId="67C19E1D"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5183</w:t>
            </w:r>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09DBA27E"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49F57B16" w14:textId="77777777" w:rsidR="002648F9" w:rsidRPr="002648F9" w:rsidRDefault="002648F9" w:rsidP="002648F9">
            <w:pPr>
              <w:spacing w:after="0" w:line="240" w:lineRule="auto"/>
              <w:rPr>
                <w:rFonts w:ascii="Calibri" w:eastAsia="Times New Roman" w:hAnsi="Calibri" w:cs="Calibri"/>
                <w:color w:val="000000"/>
              </w:rPr>
            </w:pPr>
            <w:r w:rsidRPr="002648F9">
              <w:rPr>
                <w:rFonts w:ascii="Calibri" w:eastAsia="Times New Roman" w:hAnsi="Calibri" w:cs="Calibri"/>
                <w:color w:val="000000"/>
              </w:rPr>
              <w:t> </w:t>
            </w:r>
          </w:p>
        </w:tc>
      </w:tr>
      <w:tr w:rsidR="006030AC" w:rsidRPr="002648F9" w14:paraId="62AC67E9" w14:textId="77777777" w:rsidTr="006030AC">
        <w:trPr>
          <w:trHeight w:val="300"/>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6AE080D9" w14:textId="77777777" w:rsidR="002648F9" w:rsidRPr="002648F9" w:rsidRDefault="002648F9" w:rsidP="002648F9">
            <w:pPr>
              <w:spacing w:after="0" w:line="240" w:lineRule="auto"/>
              <w:rPr>
                <w:rFonts w:ascii="Calibri" w:eastAsia="Times New Roman" w:hAnsi="Calibri" w:cs="Calibri"/>
                <w:color w:val="000000"/>
              </w:rPr>
            </w:pPr>
            <w:r w:rsidRPr="002648F9">
              <w:rPr>
                <w:rFonts w:ascii="Calibri" w:eastAsia="Times New Roman" w:hAnsi="Calibri" w:cs="Calibri"/>
                <w:color w:val="000000"/>
              </w:rPr>
              <w:t>Health Education K-12</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41BBE7E3"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149</w:t>
            </w:r>
          </w:p>
        </w:tc>
        <w:tc>
          <w:tcPr>
            <w:tcW w:w="1620" w:type="dxa"/>
            <w:tcBorders>
              <w:top w:val="nil"/>
              <w:left w:val="nil"/>
              <w:bottom w:val="single" w:sz="4" w:space="0" w:color="auto"/>
              <w:right w:val="nil"/>
            </w:tcBorders>
            <w:shd w:val="clear" w:color="auto" w:fill="auto"/>
            <w:noWrap/>
            <w:vAlign w:val="bottom"/>
            <w:hideMark/>
          </w:tcPr>
          <w:p w14:paraId="60BBCE66"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5551</w:t>
            </w:r>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1FE9FE37"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6ECA51AE" w14:textId="77777777" w:rsidR="002648F9" w:rsidRPr="002648F9" w:rsidRDefault="002648F9" w:rsidP="002648F9">
            <w:pPr>
              <w:spacing w:after="0" w:line="240" w:lineRule="auto"/>
              <w:rPr>
                <w:rFonts w:ascii="Calibri" w:eastAsia="Times New Roman" w:hAnsi="Calibri" w:cs="Calibri"/>
                <w:color w:val="000000"/>
              </w:rPr>
            </w:pPr>
            <w:r w:rsidRPr="002648F9">
              <w:rPr>
                <w:rFonts w:ascii="Calibri" w:eastAsia="Times New Roman" w:hAnsi="Calibri" w:cs="Calibri"/>
                <w:color w:val="000000"/>
              </w:rPr>
              <w:t> </w:t>
            </w:r>
          </w:p>
        </w:tc>
      </w:tr>
      <w:tr w:rsidR="006030AC" w:rsidRPr="002648F9" w14:paraId="6E924016" w14:textId="77777777" w:rsidTr="006030AC">
        <w:trPr>
          <w:trHeight w:val="300"/>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0B1B3E79" w14:textId="77777777" w:rsidR="002648F9" w:rsidRPr="002648F9" w:rsidRDefault="002648F9" w:rsidP="002648F9">
            <w:pPr>
              <w:spacing w:after="0" w:line="240" w:lineRule="auto"/>
              <w:rPr>
                <w:rFonts w:ascii="Calibri" w:eastAsia="Times New Roman" w:hAnsi="Calibri" w:cs="Calibri"/>
                <w:color w:val="000000"/>
              </w:rPr>
            </w:pPr>
            <w:r w:rsidRPr="002648F9">
              <w:rPr>
                <w:rFonts w:ascii="Calibri" w:eastAsia="Times New Roman" w:hAnsi="Calibri" w:cs="Calibri"/>
                <w:color w:val="000000"/>
              </w:rPr>
              <w:t>Home Economics 7-12</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2F385FDB"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153</w:t>
            </w:r>
          </w:p>
        </w:tc>
        <w:tc>
          <w:tcPr>
            <w:tcW w:w="1620" w:type="dxa"/>
            <w:tcBorders>
              <w:top w:val="nil"/>
              <w:left w:val="nil"/>
              <w:bottom w:val="single" w:sz="4" w:space="0" w:color="auto"/>
              <w:right w:val="nil"/>
            </w:tcBorders>
            <w:shd w:val="clear" w:color="auto" w:fill="auto"/>
            <w:noWrap/>
            <w:vAlign w:val="bottom"/>
            <w:hideMark/>
          </w:tcPr>
          <w:p w14:paraId="20C21B5E"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5122</w:t>
            </w:r>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51A0B193"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1CC938BC" w14:textId="77777777" w:rsidR="002648F9" w:rsidRPr="002648F9" w:rsidRDefault="002648F9" w:rsidP="002648F9">
            <w:pPr>
              <w:spacing w:after="0" w:line="240" w:lineRule="auto"/>
              <w:rPr>
                <w:rFonts w:ascii="Calibri" w:eastAsia="Times New Roman" w:hAnsi="Calibri" w:cs="Calibri"/>
                <w:color w:val="000000"/>
              </w:rPr>
            </w:pPr>
            <w:r w:rsidRPr="002648F9">
              <w:rPr>
                <w:rFonts w:ascii="Calibri" w:eastAsia="Times New Roman" w:hAnsi="Calibri" w:cs="Calibri"/>
                <w:color w:val="000000"/>
              </w:rPr>
              <w:t> </w:t>
            </w:r>
          </w:p>
        </w:tc>
      </w:tr>
      <w:tr w:rsidR="006030AC" w:rsidRPr="002648F9" w14:paraId="6F35D35F" w14:textId="77777777" w:rsidTr="006030AC">
        <w:trPr>
          <w:trHeight w:val="300"/>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7BB18A3E" w14:textId="77777777" w:rsidR="002648F9" w:rsidRPr="002648F9" w:rsidRDefault="002648F9" w:rsidP="002648F9">
            <w:pPr>
              <w:spacing w:after="0" w:line="240" w:lineRule="auto"/>
              <w:rPr>
                <w:rFonts w:ascii="Calibri" w:eastAsia="Times New Roman" w:hAnsi="Calibri" w:cs="Calibri"/>
                <w:color w:val="000000"/>
              </w:rPr>
            </w:pPr>
            <w:r w:rsidRPr="002648F9">
              <w:rPr>
                <w:rFonts w:ascii="Calibri" w:eastAsia="Times New Roman" w:hAnsi="Calibri" w:cs="Calibri"/>
                <w:color w:val="000000"/>
              </w:rPr>
              <w:t>Latin K-12</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65116F45"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152</w:t>
            </w:r>
          </w:p>
        </w:tc>
        <w:tc>
          <w:tcPr>
            <w:tcW w:w="1620" w:type="dxa"/>
            <w:tcBorders>
              <w:top w:val="nil"/>
              <w:left w:val="nil"/>
              <w:bottom w:val="single" w:sz="4" w:space="0" w:color="auto"/>
              <w:right w:val="nil"/>
            </w:tcBorders>
            <w:shd w:val="clear" w:color="auto" w:fill="auto"/>
            <w:noWrap/>
            <w:vAlign w:val="bottom"/>
            <w:hideMark/>
          </w:tcPr>
          <w:p w14:paraId="68E6A8EB"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5601</w:t>
            </w:r>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73EB2D10"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202CBC05" w14:textId="77777777" w:rsidR="002648F9" w:rsidRPr="002648F9" w:rsidRDefault="002648F9" w:rsidP="002648F9">
            <w:pPr>
              <w:spacing w:after="0" w:line="240" w:lineRule="auto"/>
              <w:rPr>
                <w:rFonts w:ascii="Calibri" w:eastAsia="Times New Roman" w:hAnsi="Calibri" w:cs="Calibri"/>
                <w:color w:val="000000"/>
              </w:rPr>
            </w:pPr>
            <w:r w:rsidRPr="002648F9">
              <w:rPr>
                <w:rFonts w:ascii="Calibri" w:eastAsia="Times New Roman" w:hAnsi="Calibri" w:cs="Calibri"/>
                <w:color w:val="000000"/>
              </w:rPr>
              <w:t> </w:t>
            </w:r>
          </w:p>
        </w:tc>
      </w:tr>
      <w:tr w:rsidR="006030AC" w:rsidRPr="002648F9" w14:paraId="320438F2" w14:textId="77777777" w:rsidTr="006030AC">
        <w:trPr>
          <w:trHeight w:val="300"/>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7EFACF41" w14:textId="77777777" w:rsidR="002648F9" w:rsidRPr="002648F9" w:rsidRDefault="002648F9" w:rsidP="002648F9">
            <w:pPr>
              <w:spacing w:after="0" w:line="240" w:lineRule="auto"/>
              <w:rPr>
                <w:rFonts w:ascii="Calibri" w:eastAsia="Times New Roman" w:hAnsi="Calibri" w:cs="Calibri"/>
                <w:color w:val="000000"/>
              </w:rPr>
            </w:pPr>
            <w:r w:rsidRPr="002648F9">
              <w:rPr>
                <w:rFonts w:ascii="Calibri" w:eastAsia="Times New Roman" w:hAnsi="Calibri" w:cs="Calibri"/>
                <w:color w:val="000000"/>
              </w:rPr>
              <w:t>Marketing 7-12</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76EDF89B"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151</w:t>
            </w:r>
          </w:p>
        </w:tc>
        <w:tc>
          <w:tcPr>
            <w:tcW w:w="1620" w:type="dxa"/>
            <w:tcBorders>
              <w:top w:val="nil"/>
              <w:left w:val="nil"/>
              <w:bottom w:val="single" w:sz="4" w:space="0" w:color="auto"/>
              <w:right w:val="nil"/>
            </w:tcBorders>
            <w:shd w:val="clear" w:color="auto" w:fill="auto"/>
            <w:noWrap/>
            <w:vAlign w:val="bottom"/>
            <w:hideMark/>
          </w:tcPr>
          <w:p w14:paraId="2267463A"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5561</w:t>
            </w:r>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6EFDD28B"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1A831689" w14:textId="77777777" w:rsidR="002648F9" w:rsidRPr="002648F9" w:rsidRDefault="002648F9" w:rsidP="002648F9">
            <w:pPr>
              <w:spacing w:after="0" w:line="240" w:lineRule="auto"/>
              <w:rPr>
                <w:rFonts w:ascii="Calibri" w:eastAsia="Times New Roman" w:hAnsi="Calibri" w:cs="Calibri"/>
                <w:color w:val="000000"/>
              </w:rPr>
            </w:pPr>
            <w:r w:rsidRPr="002648F9">
              <w:rPr>
                <w:rFonts w:ascii="Calibri" w:eastAsia="Times New Roman" w:hAnsi="Calibri" w:cs="Calibri"/>
                <w:color w:val="000000"/>
              </w:rPr>
              <w:t> </w:t>
            </w:r>
          </w:p>
        </w:tc>
      </w:tr>
      <w:tr w:rsidR="006030AC" w:rsidRPr="002648F9" w14:paraId="0227CEC9" w14:textId="77777777" w:rsidTr="006030AC">
        <w:trPr>
          <w:trHeight w:val="300"/>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67097813" w14:textId="77777777" w:rsidR="002648F9" w:rsidRPr="002648F9" w:rsidRDefault="002648F9" w:rsidP="002648F9">
            <w:pPr>
              <w:spacing w:after="0" w:line="240" w:lineRule="auto"/>
              <w:rPr>
                <w:rFonts w:ascii="Calibri" w:eastAsia="Times New Roman" w:hAnsi="Calibri" w:cs="Calibri"/>
                <w:color w:val="000000"/>
              </w:rPr>
            </w:pPr>
            <w:r w:rsidRPr="002648F9">
              <w:rPr>
                <w:rFonts w:ascii="Calibri" w:eastAsia="Times New Roman" w:hAnsi="Calibri" w:cs="Calibri"/>
                <w:color w:val="000000"/>
              </w:rPr>
              <w:t>Math 7-12</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71505AC6"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152</w:t>
            </w:r>
          </w:p>
        </w:tc>
        <w:tc>
          <w:tcPr>
            <w:tcW w:w="1620" w:type="dxa"/>
            <w:tcBorders>
              <w:top w:val="nil"/>
              <w:left w:val="nil"/>
              <w:bottom w:val="single" w:sz="4" w:space="0" w:color="auto"/>
              <w:right w:val="nil"/>
            </w:tcBorders>
            <w:shd w:val="clear" w:color="auto" w:fill="auto"/>
            <w:noWrap/>
            <w:vAlign w:val="bottom"/>
            <w:hideMark/>
          </w:tcPr>
          <w:p w14:paraId="32B75105"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5165</w:t>
            </w:r>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3DAC06A8"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0B882CB5" w14:textId="77777777" w:rsidR="002648F9" w:rsidRPr="002648F9" w:rsidRDefault="002648F9" w:rsidP="002648F9">
            <w:pPr>
              <w:spacing w:after="0" w:line="240" w:lineRule="auto"/>
              <w:rPr>
                <w:rFonts w:ascii="Calibri" w:eastAsia="Times New Roman" w:hAnsi="Calibri" w:cs="Calibri"/>
                <w:color w:val="000000"/>
              </w:rPr>
            </w:pPr>
            <w:r w:rsidRPr="002648F9">
              <w:rPr>
                <w:rFonts w:ascii="Calibri" w:eastAsia="Times New Roman" w:hAnsi="Calibri" w:cs="Calibri"/>
                <w:color w:val="000000"/>
              </w:rPr>
              <w:t> </w:t>
            </w:r>
          </w:p>
        </w:tc>
      </w:tr>
      <w:tr w:rsidR="006030AC" w:rsidRPr="002648F9" w14:paraId="79C4E254" w14:textId="77777777" w:rsidTr="0047643D">
        <w:trPr>
          <w:trHeight w:val="300"/>
        </w:trPr>
        <w:tc>
          <w:tcPr>
            <w:tcW w:w="32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349CE2" w14:textId="77777777" w:rsidR="002648F9" w:rsidRPr="002648F9" w:rsidRDefault="002648F9" w:rsidP="002648F9">
            <w:pPr>
              <w:spacing w:after="0" w:line="240" w:lineRule="auto"/>
              <w:rPr>
                <w:rFonts w:ascii="Calibri" w:eastAsia="Times New Roman" w:hAnsi="Calibri" w:cs="Calibri"/>
                <w:color w:val="000000"/>
              </w:rPr>
            </w:pPr>
            <w:r w:rsidRPr="002648F9">
              <w:rPr>
                <w:rFonts w:ascii="Calibri" w:eastAsia="Times New Roman" w:hAnsi="Calibri" w:cs="Calibri"/>
                <w:color w:val="000000"/>
              </w:rPr>
              <w:t>Math 7-8 (Middle School)</w:t>
            </w:r>
          </w:p>
        </w:tc>
        <w:tc>
          <w:tcPr>
            <w:tcW w:w="19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97355DC"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150</w:t>
            </w:r>
          </w:p>
        </w:tc>
        <w:tc>
          <w:tcPr>
            <w:tcW w:w="1620" w:type="dxa"/>
            <w:tcBorders>
              <w:top w:val="single" w:sz="4" w:space="0" w:color="auto"/>
              <w:left w:val="nil"/>
              <w:bottom w:val="single" w:sz="4" w:space="0" w:color="auto"/>
              <w:right w:val="nil"/>
            </w:tcBorders>
            <w:shd w:val="clear" w:color="auto" w:fill="auto"/>
            <w:noWrap/>
            <w:vAlign w:val="bottom"/>
            <w:hideMark/>
          </w:tcPr>
          <w:p w14:paraId="78B19589"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5164</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C2A6F3"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798B8D9E" w14:textId="77777777" w:rsidR="002648F9" w:rsidRPr="002648F9" w:rsidRDefault="002648F9" w:rsidP="002648F9">
            <w:pPr>
              <w:spacing w:after="0" w:line="240" w:lineRule="auto"/>
              <w:rPr>
                <w:rFonts w:ascii="Calibri" w:eastAsia="Times New Roman" w:hAnsi="Calibri" w:cs="Calibri"/>
                <w:color w:val="000000"/>
              </w:rPr>
            </w:pPr>
            <w:r w:rsidRPr="002648F9">
              <w:rPr>
                <w:rFonts w:ascii="Calibri" w:eastAsia="Times New Roman" w:hAnsi="Calibri" w:cs="Calibri"/>
                <w:color w:val="000000"/>
              </w:rPr>
              <w:t> </w:t>
            </w:r>
          </w:p>
        </w:tc>
      </w:tr>
      <w:tr w:rsidR="006030AC" w:rsidRPr="002648F9" w14:paraId="413E2189" w14:textId="77777777" w:rsidTr="0047643D">
        <w:trPr>
          <w:trHeight w:val="300"/>
        </w:trPr>
        <w:tc>
          <w:tcPr>
            <w:tcW w:w="32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2B9B24" w14:textId="77777777" w:rsidR="002648F9" w:rsidRPr="002648F9" w:rsidRDefault="002648F9" w:rsidP="002648F9">
            <w:pPr>
              <w:spacing w:after="0" w:line="240" w:lineRule="auto"/>
              <w:rPr>
                <w:rFonts w:ascii="Calibri" w:eastAsia="Times New Roman" w:hAnsi="Calibri" w:cs="Calibri"/>
                <w:color w:val="000000"/>
              </w:rPr>
            </w:pPr>
            <w:r w:rsidRPr="002648F9">
              <w:rPr>
                <w:rFonts w:ascii="Calibri" w:eastAsia="Times New Roman" w:hAnsi="Calibri" w:cs="Calibri"/>
                <w:color w:val="000000"/>
              </w:rPr>
              <w:t>Music K-12</w:t>
            </w:r>
          </w:p>
        </w:tc>
        <w:tc>
          <w:tcPr>
            <w:tcW w:w="19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0EB79D6"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161</w:t>
            </w:r>
          </w:p>
        </w:tc>
        <w:tc>
          <w:tcPr>
            <w:tcW w:w="1620" w:type="dxa"/>
            <w:tcBorders>
              <w:top w:val="single" w:sz="4" w:space="0" w:color="auto"/>
              <w:left w:val="nil"/>
              <w:bottom w:val="single" w:sz="4" w:space="0" w:color="auto"/>
              <w:right w:val="nil"/>
            </w:tcBorders>
            <w:shd w:val="clear" w:color="auto" w:fill="auto"/>
            <w:noWrap/>
            <w:vAlign w:val="bottom"/>
            <w:hideMark/>
          </w:tcPr>
          <w:p w14:paraId="74ADE4B3"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5113</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2B9EB0"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7A73A2EC" w14:textId="77777777" w:rsidR="002648F9" w:rsidRPr="002648F9" w:rsidRDefault="002648F9" w:rsidP="002648F9">
            <w:pPr>
              <w:spacing w:after="0" w:line="240" w:lineRule="auto"/>
              <w:rPr>
                <w:rFonts w:ascii="Calibri" w:eastAsia="Times New Roman" w:hAnsi="Calibri" w:cs="Calibri"/>
                <w:color w:val="000000"/>
              </w:rPr>
            </w:pPr>
            <w:r w:rsidRPr="002648F9">
              <w:rPr>
                <w:rFonts w:ascii="Calibri" w:eastAsia="Times New Roman" w:hAnsi="Calibri" w:cs="Calibri"/>
                <w:color w:val="000000"/>
              </w:rPr>
              <w:t> </w:t>
            </w:r>
          </w:p>
        </w:tc>
      </w:tr>
      <w:tr w:rsidR="006030AC" w:rsidRPr="002648F9" w14:paraId="26CD1081" w14:textId="77777777" w:rsidTr="006030AC">
        <w:trPr>
          <w:trHeight w:val="300"/>
        </w:trPr>
        <w:tc>
          <w:tcPr>
            <w:tcW w:w="32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994A88" w14:textId="77777777" w:rsidR="002648F9" w:rsidRPr="002648F9" w:rsidRDefault="002648F9" w:rsidP="002648F9">
            <w:pPr>
              <w:spacing w:after="0" w:line="240" w:lineRule="auto"/>
              <w:rPr>
                <w:rFonts w:ascii="Calibri" w:eastAsia="Times New Roman" w:hAnsi="Calibri" w:cs="Calibri"/>
                <w:color w:val="000000"/>
              </w:rPr>
            </w:pPr>
            <w:r w:rsidRPr="002648F9">
              <w:rPr>
                <w:rFonts w:ascii="Calibri" w:eastAsia="Times New Roman" w:hAnsi="Calibri" w:cs="Calibri"/>
                <w:color w:val="000000"/>
              </w:rPr>
              <w:lastRenderedPageBreak/>
              <w:t>Physical Education K-12</w:t>
            </w:r>
          </w:p>
        </w:tc>
        <w:tc>
          <w:tcPr>
            <w:tcW w:w="19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ECCFB01"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145</w:t>
            </w:r>
          </w:p>
        </w:tc>
        <w:tc>
          <w:tcPr>
            <w:tcW w:w="1620" w:type="dxa"/>
            <w:tcBorders>
              <w:top w:val="single" w:sz="4" w:space="0" w:color="auto"/>
              <w:left w:val="nil"/>
              <w:bottom w:val="single" w:sz="4" w:space="0" w:color="auto"/>
              <w:right w:val="nil"/>
            </w:tcBorders>
            <w:shd w:val="clear" w:color="auto" w:fill="auto"/>
            <w:noWrap/>
            <w:vAlign w:val="bottom"/>
            <w:hideMark/>
          </w:tcPr>
          <w:p w14:paraId="38C626A9"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5091</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C5FE4F"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5AB9D92A" w14:textId="77777777" w:rsidR="002648F9" w:rsidRPr="002648F9" w:rsidRDefault="002648F9" w:rsidP="002648F9">
            <w:pPr>
              <w:spacing w:after="0" w:line="240" w:lineRule="auto"/>
              <w:rPr>
                <w:rFonts w:ascii="Calibri" w:eastAsia="Times New Roman" w:hAnsi="Calibri" w:cs="Calibri"/>
                <w:color w:val="000000"/>
              </w:rPr>
            </w:pPr>
            <w:r w:rsidRPr="002648F9">
              <w:rPr>
                <w:rFonts w:ascii="Calibri" w:eastAsia="Times New Roman" w:hAnsi="Calibri" w:cs="Calibri"/>
                <w:color w:val="000000"/>
              </w:rPr>
              <w:t> </w:t>
            </w:r>
          </w:p>
        </w:tc>
      </w:tr>
      <w:tr w:rsidR="006030AC" w:rsidRPr="002648F9" w14:paraId="20B7AB2B" w14:textId="77777777" w:rsidTr="006030AC">
        <w:trPr>
          <w:trHeight w:val="300"/>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23FEDC16" w14:textId="77777777" w:rsidR="002648F9" w:rsidRPr="002648F9" w:rsidRDefault="002648F9" w:rsidP="002648F9">
            <w:pPr>
              <w:spacing w:after="0" w:line="240" w:lineRule="auto"/>
              <w:rPr>
                <w:rFonts w:ascii="Calibri" w:eastAsia="Times New Roman" w:hAnsi="Calibri" w:cs="Calibri"/>
                <w:color w:val="000000"/>
              </w:rPr>
            </w:pPr>
            <w:r w:rsidRPr="002648F9">
              <w:rPr>
                <w:rFonts w:ascii="Calibri" w:eastAsia="Times New Roman" w:hAnsi="Calibri" w:cs="Calibri"/>
                <w:color w:val="000000"/>
              </w:rPr>
              <w:t>Physics 7-12</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034E0CD1"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140</w:t>
            </w:r>
          </w:p>
        </w:tc>
        <w:tc>
          <w:tcPr>
            <w:tcW w:w="1620" w:type="dxa"/>
            <w:tcBorders>
              <w:top w:val="nil"/>
              <w:left w:val="nil"/>
              <w:bottom w:val="single" w:sz="4" w:space="0" w:color="auto"/>
              <w:right w:val="nil"/>
            </w:tcBorders>
            <w:shd w:val="clear" w:color="auto" w:fill="auto"/>
            <w:noWrap/>
            <w:vAlign w:val="bottom"/>
            <w:hideMark/>
          </w:tcPr>
          <w:p w14:paraId="644E52B7"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5266</w:t>
            </w:r>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2BC81771"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3638162E" w14:textId="77777777" w:rsidR="002648F9" w:rsidRPr="002648F9" w:rsidRDefault="002648F9" w:rsidP="002648F9">
            <w:pPr>
              <w:spacing w:after="0" w:line="240" w:lineRule="auto"/>
              <w:rPr>
                <w:rFonts w:ascii="Calibri" w:eastAsia="Times New Roman" w:hAnsi="Calibri" w:cs="Calibri"/>
                <w:color w:val="000000"/>
              </w:rPr>
            </w:pPr>
            <w:r w:rsidRPr="002648F9">
              <w:rPr>
                <w:rFonts w:ascii="Calibri" w:eastAsia="Times New Roman" w:hAnsi="Calibri" w:cs="Calibri"/>
                <w:color w:val="000000"/>
              </w:rPr>
              <w:t> </w:t>
            </w:r>
          </w:p>
        </w:tc>
      </w:tr>
      <w:tr w:rsidR="006030AC" w:rsidRPr="002648F9" w14:paraId="6D69DE2E" w14:textId="77777777" w:rsidTr="006030AC">
        <w:trPr>
          <w:trHeight w:val="300"/>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412E5CE6" w14:textId="77777777" w:rsidR="002648F9" w:rsidRPr="002648F9" w:rsidRDefault="002648F9" w:rsidP="002648F9">
            <w:pPr>
              <w:spacing w:after="0" w:line="240" w:lineRule="auto"/>
              <w:rPr>
                <w:rFonts w:ascii="Calibri" w:eastAsia="Times New Roman" w:hAnsi="Calibri" w:cs="Calibri"/>
                <w:color w:val="000000"/>
              </w:rPr>
            </w:pPr>
            <w:r w:rsidRPr="002648F9">
              <w:rPr>
                <w:rFonts w:ascii="Calibri" w:eastAsia="Times New Roman" w:hAnsi="Calibri" w:cs="Calibri"/>
                <w:color w:val="000000"/>
              </w:rPr>
              <w:t>School Counselor K-12</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2AAEB9F3"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153</w:t>
            </w:r>
          </w:p>
        </w:tc>
        <w:tc>
          <w:tcPr>
            <w:tcW w:w="1620" w:type="dxa"/>
            <w:tcBorders>
              <w:top w:val="nil"/>
              <w:left w:val="nil"/>
              <w:bottom w:val="single" w:sz="4" w:space="0" w:color="auto"/>
              <w:right w:val="single" w:sz="4" w:space="0" w:color="auto"/>
            </w:tcBorders>
            <w:shd w:val="clear" w:color="auto" w:fill="auto"/>
            <w:noWrap/>
            <w:vAlign w:val="bottom"/>
            <w:hideMark/>
          </w:tcPr>
          <w:p w14:paraId="0C206351"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5422</w:t>
            </w:r>
          </w:p>
        </w:tc>
        <w:tc>
          <w:tcPr>
            <w:tcW w:w="1170" w:type="dxa"/>
            <w:tcBorders>
              <w:top w:val="nil"/>
              <w:left w:val="nil"/>
              <w:bottom w:val="single" w:sz="4" w:space="0" w:color="auto"/>
              <w:right w:val="single" w:sz="4" w:space="0" w:color="auto"/>
            </w:tcBorders>
            <w:shd w:val="clear" w:color="auto" w:fill="auto"/>
            <w:noWrap/>
            <w:vAlign w:val="bottom"/>
            <w:hideMark/>
          </w:tcPr>
          <w:p w14:paraId="518ECB34"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6E166D3E" w14:textId="77777777" w:rsidR="002648F9" w:rsidRPr="002648F9" w:rsidRDefault="002648F9" w:rsidP="002648F9">
            <w:pPr>
              <w:spacing w:after="0" w:line="240" w:lineRule="auto"/>
              <w:jc w:val="center"/>
              <w:rPr>
                <w:rFonts w:ascii="Calibri" w:eastAsia="Times New Roman" w:hAnsi="Calibri" w:cs="Calibri"/>
                <w:b/>
                <w:bCs/>
                <w:color w:val="000000"/>
              </w:rPr>
            </w:pPr>
            <w:r w:rsidRPr="002648F9">
              <w:rPr>
                <w:rFonts w:ascii="Calibri" w:eastAsia="Times New Roman" w:hAnsi="Calibri" w:cs="Calibri"/>
                <w:b/>
                <w:bCs/>
                <w:color w:val="000000"/>
              </w:rPr>
              <w:t>√</w:t>
            </w:r>
          </w:p>
        </w:tc>
      </w:tr>
      <w:tr w:rsidR="006030AC" w:rsidRPr="002648F9" w14:paraId="26DAF442" w14:textId="77777777" w:rsidTr="006030AC">
        <w:trPr>
          <w:trHeight w:val="300"/>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117D71E4" w14:textId="77777777" w:rsidR="002648F9" w:rsidRPr="002648F9" w:rsidRDefault="002648F9" w:rsidP="002648F9">
            <w:pPr>
              <w:spacing w:after="0" w:line="240" w:lineRule="auto"/>
              <w:rPr>
                <w:rFonts w:ascii="Calibri" w:eastAsia="Times New Roman" w:hAnsi="Calibri" w:cs="Calibri"/>
                <w:color w:val="000000"/>
              </w:rPr>
            </w:pPr>
            <w:r w:rsidRPr="002648F9">
              <w:rPr>
                <w:rFonts w:ascii="Calibri" w:eastAsia="Times New Roman" w:hAnsi="Calibri" w:cs="Calibri"/>
                <w:color w:val="000000"/>
              </w:rPr>
              <w:t>School Librarian K-12</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1486EFF4"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149</w:t>
            </w:r>
          </w:p>
        </w:tc>
        <w:tc>
          <w:tcPr>
            <w:tcW w:w="1620" w:type="dxa"/>
            <w:tcBorders>
              <w:top w:val="nil"/>
              <w:left w:val="nil"/>
              <w:bottom w:val="single" w:sz="4" w:space="0" w:color="auto"/>
              <w:right w:val="nil"/>
            </w:tcBorders>
            <w:shd w:val="clear" w:color="auto" w:fill="auto"/>
            <w:noWrap/>
            <w:vAlign w:val="bottom"/>
            <w:hideMark/>
          </w:tcPr>
          <w:p w14:paraId="17B018FE"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5312</w:t>
            </w:r>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59BB8856"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0A6A30B3" w14:textId="77777777" w:rsidR="002648F9" w:rsidRPr="002648F9" w:rsidRDefault="002648F9" w:rsidP="002648F9">
            <w:pPr>
              <w:spacing w:after="0" w:line="240" w:lineRule="auto"/>
              <w:jc w:val="center"/>
              <w:rPr>
                <w:rFonts w:ascii="Calibri" w:eastAsia="Times New Roman" w:hAnsi="Calibri" w:cs="Calibri"/>
                <w:b/>
                <w:bCs/>
                <w:color w:val="000000"/>
              </w:rPr>
            </w:pPr>
            <w:r w:rsidRPr="002648F9">
              <w:rPr>
                <w:rFonts w:ascii="Calibri" w:eastAsia="Times New Roman" w:hAnsi="Calibri" w:cs="Calibri"/>
                <w:b/>
                <w:bCs/>
                <w:color w:val="000000"/>
              </w:rPr>
              <w:t> </w:t>
            </w:r>
          </w:p>
        </w:tc>
      </w:tr>
      <w:tr w:rsidR="006030AC" w:rsidRPr="002648F9" w14:paraId="5386DE81" w14:textId="77777777" w:rsidTr="006030AC">
        <w:trPr>
          <w:trHeight w:val="300"/>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38D9486A" w14:textId="77777777" w:rsidR="002648F9" w:rsidRPr="002648F9" w:rsidRDefault="002648F9" w:rsidP="002648F9">
            <w:pPr>
              <w:spacing w:after="0" w:line="240" w:lineRule="auto"/>
              <w:rPr>
                <w:rFonts w:ascii="Calibri" w:eastAsia="Times New Roman" w:hAnsi="Calibri" w:cs="Calibri"/>
                <w:color w:val="000000"/>
              </w:rPr>
            </w:pPr>
            <w:r w:rsidRPr="002648F9">
              <w:rPr>
                <w:rFonts w:ascii="Calibri" w:eastAsia="Times New Roman" w:hAnsi="Calibri" w:cs="Calibri"/>
                <w:color w:val="000000"/>
              </w:rPr>
              <w:t>Social Studies 7-12</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02BBEC71"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150</w:t>
            </w:r>
          </w:p>
        </w:tc>
        <w:tc>
          <w:tcPr>
            <w:tcW w:w="1620" w:type="dxa"/>
            <w:tcBorders>
              <w:top w:val="nil"/>
              <w:left w:val="nil"/>
              <w:bottom w:val="single" w:sz="4" w:space="0" w:color="auto"/>
              <w:right w:val="nil"/>
            </w:tcBorders>
            <w:shd w:val="clear" w:color="auto" w:fill="auto"/>
            <w:noWrap/>
            <w:vAlign w:val="bottom"/>
            <w:hideMark/>
          </w:tcPr>
          <w:p w14:paraId="7E6A6E08"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5081</w:t>
            </w:r>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540C37F2"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73CB263D" w14:textId="77777777" w:rsidR="002648F9" w:rsidRPr="002648F9" w:rsidRDefault="002648F9" w:rsidP="002648F9">
            <w:pPr>
              <w:spacing w:after="0" w:line="240" w:lineRule="auto"/>
              <w:rPr>
                <w:rFonts w:ascii="Calibri" w:eastAsia="Times New Roman" w:hAnsi="Calibri" w:cs="Calibri"/>
                <w:color w:val="000000"/>
              </w:rPr>
            </w:pPr>
            <w:r w:rsidRPr="002648F9">
              <w:rPr>
                <w:rFonts w:ascii="Calibri" w:eastAsia="Times New Roman" w:hAnsi="Calibri" w:cs="Calibri"/>
                <w:color w:val="000000"/>
              </w:rPr>
              <w:t> </w:t>
            </w:r>
          </w:p>
        </w:tc>
      </w:tr>
      <w:tr w:rsidR="006030AC" w:rsidRPr="002648F9" w14:paraId="2E2D406F" w14:textId="77777777" w:rsidTr="006030AC">
        <w:trPr>
          <w:trHeight w:val="300"/>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7812EDE0" w14:textId="77777777" w:rsidR="002648F9" w:rsidRPr="002648F9" w:rsidRDefault="002648F9" w:rsidP="002648F9">
            <w:pPr>
              <w:spacing w:after="0" w:line="240" w:lineRule="auto"/>
              <w:rPr>
                <w:rFonts w:ascii="Calibri" w:eastAsia="Times New Roman" w:hAnsi="Calibri" w:cs="Calibri"/>
                <w:color w:val="000000"/>
              </w:rPr>
            </w:pPr>
            <w:r w:rsidRPr="002648F9">
              <w:rPr>
                <w:rFonts w:ascii="Calibri" w:eastAsia="Times New Roman" w:hAnsi="Calibri" w:cs="Calibri"/>
                <w:color w:val="000000"/>
              </w:rPr>
              <w:t>Spanish K-12</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093CA39D"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160</w:t>
            </w:r>
          </w:p>
        </w:tc>
        <w:tc>
          <w:tcPr>
            <w:tcW w:w="1620" w:type="dxa"/>
            <w:tcBorders>
              <w:top w:val="nil"/>
              <w:left w:val="nil"/>
              <w:bottom w:val="single" w:sz="4" w:space="0" w:color="auto"/>
              <w:right w:val="nil"/>
            </w:tcBorders>
            <w:shd w:val="clear" w:color="auto" w:fill="auto"/>
            <w:noWrap/>
            <w:vAlign w:val="bottom"/>
            <w:hideMark/>
          </w:tcPr>
          <w:p w14:paraId="765D6D9D"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5195</w:t>
            </w:r>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794306FC"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1B6FE191" w14:textId="77777777" w:rsidR="002648F9" w:rsidRPr="002648F9" w:rsidRDefault="002648F9" w:rsidP="002648F9">
            <w:pPr>
              <w:spacing w:after="0" w:line="240" w:lineRule="auto"/>
              <w:rPr>
                <w:rFonts w:ascii="Calibri" w:eastAsia="Times New Roman" w:hAnsi="Calibri" w:cs="Calibri"/>
                <w:color w:val="000000"/>
              </w:rPr>
            </w:pPr>
            <w:r w:rsidRPr="002648F9">
              <w:rPr>
                <w:rFonts w:ascii="Calibri" w:eastAsia="Times New Roman" w:hAnsi="Calibri" w:cs="Calibri"/>
                <w:color w:val="000000"/>
              </w:rPr>
              <w:t> </w:t>
            </w:r>
          </w:p>
        </w:tc>
      </w:tr>
      <w:tr w:rsidR="006030AC" w:rsidRPr="002648F9" w14:paraId="6B941B11" w14:textId="77777777" w:rsidTr="006030AC">
        <w:trPr>
          <w:trHeight w:val="300"/>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190DA41D" w14:textId="77777777" w:rsidR="002648F9" w:rsidRPr="002648F9" w:rsidRDefault="002648F9" w:rsidP="002648F9">
            <w:pPr>
              <w:spacing w:after="0" w:line="240" w:lineRule="auto"/>
              <w:rPr>
                <w:rFonts w:ascii="Calibri" w:eastAsia="Times New Roman" w:hAnsi="Calibri" w:cs="Calibri"/>
                <w:color w:val="000000"/>
              </w:rPr>
            </w:pPr>
            <w:r w:rsidRPr="002648F9">
              <w:rPr>
                <w:rFonts w:ascii="Calibri" w:eastAsia="Times New Roman" w:hAnsi="Calibri" w:cs="Calibri"/>
                <w:color w:val="000000"/>
              </w:rPr>
              <w:t>SPED Mild/Moderate K-12</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3B5DB272"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152</w:t>
            </w:r>
          </w:p>
        </w:tc>
        <w:tc>
          <w:tcPr>
            <w:tcW w:w="1620" w:type="dxa"/>
            <w:tcBorders>
              <w:top w:val="nil"/>
              <w:left w:val="nil"/>
              <w:bottom w:val="single" w:sz="4" w:space="0" w:color="auto"/>
              <w:right w:val="nil"/>
            </w:tcBorders>
            <w:shd w:val="clear" w:color="auto" w:fill="auto"/>
            <w:noWrap/>
            <w:vAlign w:val="bottom"/>
            <w:hideMark/>
          </w:tcPr>
          <w:p w14:paraId="149384F3"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5354</w:t>
            </w:r>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7A602754"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55D1C58A" w14:textId="77777777" w:rsidR="002648F9" w:rsidRPr="002648F9" w:rsidRDefault="002648F9" w:rsidP="002648F9">
            <w:pPr>
              <w:spacing w:after="0" w:line="240" w:lineRule="auto"/>
              <w:rPr>
                <w:rFonts w:ascii="Calibri" w:eastAsia="Times New Roman" w:hAnsi="Calibri" w:cs="Calibri"/>
                <w:color w:val="000000"/>
              </w:rPr>
            </w:pPr>
            <w:r w:rsidRPr="002648F9">
              <w:rPr>
                <w:rFonts w:ascii="Calibri" w:eastAsia="Times New Roman" w:hAnsi="Calibri" w:cs="Calibri"/>
                <w:color w:val="000000"/>
              </w:rPr>
              <w:t> </w:t>
            </w:r>
          </w:p>
        </w:tc>
      </w:tr>
      <w:tr w:rsidR="006030AC" w:rsidRPr="002648F9" w14:paraId="6A777B9F" w14:textId="77777777" w:rsidTr="006030AC">
        <w:trPr>
          <w:trHeight w:val="300"/>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14:paraId="2BDF5682" w14:textId="77777777" w:rsidR="002648F9" w:rsidRPr="002648F9" w:rsidRDefault="002648F9" w:rsidP="002648F9">
            <w:pPr>
              <w:spacing w:after="0" w:line="240" w:lineRule="auto"/>
              <w:rPr>
                <w:rFonts w:ascii="Calibri" w:eastAsia="Times New Roman" w:hAnsi="Calibri" w:cs="Calibri"/>
                <w:color w:val="000000"/>
              </w:rPr>
            </w:pPr>
            <w:r w:rsidRPr="002648F9">
              <w:rPr>
                <w:rFonts w:ascii="Calibri" w:eastAsia="Times New Roman" w:hAnsi="Calibri" w:cs="Calibri"/>
                <w:color w:val="000000"/>
              </w:rPr>
              <w:t>Speech Communication</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32069278"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143</w:t>
            </w:r>
          </w:p>
        </w:tc>
        <w:tc>
          <w:tcPr>
            <w:tcW w:w="1620" w:type="dxa"/>
            <w:tcBorders>
              <w:top w:val="nil"/>
              <w:left w:val="nil"/>
              <w:bottom w:val="single" w:sz="4" w:space="0" w:color="auto"/>
              <w:right w:val="single" w:sz="4" w:space="0" w:color="auto"/>
            </w:tcBorders>
            <w:shd w:val="clear" w:color="auto" w:fill="auto"/>
            <w:noWrap/>
            <w:vAlign w:val="bottom"/>
            <w:hideMark/>
          </w:tcPr>
          <w:p w14:paraId="412DC5E2"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5221</w:t>
            </w:r>
          </w:p>
        </w:tc>
        <w:tc>
          <w:tcPr>
            <w:tcW w:w="1170" w:type="dxa"/>
            <w:tcBorders>
              <w:top w:val="nil"/>
              <w:left w:val="nil"/>
              <w:bottom w:val="single" w:sz="4" w:space="0" w:color="auto"/>
              <w:right w:val="single" w:sz="4" w:space="0" w:color="auto"/>
            </w:tcBorders>
            <w:shd w:val="clear" w:color="auto" w:fill="auto"/>
            <w:noWrap/>
            <w:vAlign w:val="bottom"/>
            <w:hideMark/>
          </w:tcPr>
          <w:p w14:paraId="140D4319" w14:textId="77777777" w:rsidR="002648F9" w:rsidRPr="002648F9" w:rsidRDefault="002648F9" w:rsidP="002648F9">
            <w:pPr>
              <w:spacing w:after="0" w:line="240" w:lineRule="auto"/>
              <w:jc w:val="center"/>
              <w:rPr>
                <w:rFonts w:ascii="Calibri" w:eastAsia="Times New Roman" w:hAnsi="Calibri" w:cs="Calibri"/>
                <w:color w:val="000000"/>
              </w:rPr>
            </w:pPr>
            <w:r w:rsidRPr="002648F9">
              <w:rPr>
                <w:rFonts w:ascii="Calibri" w:eastAsia="Times New Roman" w:hAnsi="Calibri" w:cs="Calibri"/>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5BD3E14F" w14:textId="77777777" w:rsidR="002648F9" w:rsidRPr="002648F9" w:rsidRDefault="002648F9" w:rsidP="002648F9">
            <w:pPr>
              <w:spacing w:after="0" w:line="240" w:lineRule="auto"/>
              <w:rPr>
                <w:rFonts w:ascii="Calibri" w:eastAsia="Times New Roman" w:hAnsi="Calibri" w:cs="Calibri"/>
                <w:color w:val="000000"/>
              </w:rPr>
            </w:pPr>
            <w:r w:rsidRPr="002648F9">
              <w:rPr>
                <w:rFonts w:ascii="Calibri" w:eastAsia="Times New Roman" w:hAnsi="Calibri" w:cs="Calibri"/>
                <w:color w:val="000000"/>
              </w:rPr>
              <w:t> </w:t>
            </w:r>
          </w:p>
        </w:tc>
      </w:tr>
    </w:tbl>
    <w:p w14:paraId="5FB621FF" w14:textId="77777777" w:rsidR="002648F9" w:rsidRDefault="002648F9" w:rsidP="004C0D76">
      <w:pPr>
        <w:tabs>
          <w:tab w:val="left" w:pos="180"/>
          <w:tab w:val="left" w:pos="540"/>
          <w:tab w:val="left" w:pos="900"/>
        </w:tabs>
        <w:rPr>
          <w:rFonts w:ascii="Times New Roman" w:hAnsi="Times New Roman" w:cs="Times New Roman"/>
          <w:sz w:val="24"/>
          <w:szCs w:val="24"/>
        </w:rPr>
      </w:pPr>
    </w:p>
    <w:p w14:paraId="4C84B9FA" w14:textId="77777777" w:rsidR="006030AC" w:rsidRDefault="006030AC" w:rsidP="004C0D76">
      <w:pPr>
        <w:tabs>
          <w:tab w:val="left" w:pos="180"/>
          <w:tab w:val="left" w:pos="540"/>
          <w:tab w:val="left" w:pos="900"/>
        </w:tabs>
        <w:rPr>
          <w:rFonts w:ascii="Times New Roman" w:hAnsi="Times New Roman" w:cs="Times New Roman"/>
          <w:sz w:val="24"/>
          <w:szCs w:val="24"/>
        </w:rPr>
      </w:pPr>
    </w:p>
    <w:tbl>
      <w:tblPr>
        <w:tblW w:w="8005" w:type="dxa"/>
        <w:tblLook w:val="04A0" w:firstRow="1" w:lastRow="0" w:firstColumn="1" w:lastColumn="0" w:noHBand="0" w:noVBand="1"/>
      </w:tblPr>
      <w:tblGrid>
        <w:gridCol w:w="5125"/>
        <w:gridCol w:w="270"/>
        <w:gridCol w:w="1260"/>
        <w:gridCol w:w="1350"/>
      </w:tblGrid>
      <w:tr w:rsidR="006030AC" w:rsidRPr="006030AC" w14:paraId="43FAD324" w14:textId="77777777" w:rsidTr="006030AC">
        <w:trPr>
          <w:trHeight w:val="375"/>
        </w:trPr>
        <w:tc>
          <w:tcPr>
            <w:tcW w:w="5125" w:type="dxa"/>
            <w:tcBorders>
              <w:top w:val="single" w:sz="4" w:space="0" w:color="auto"/>
              <w:left w:val="single" w:sz="4" w:space="0" w:color="auto"/>
              <w:bottom w:val="single" w:sz="4" w:space="0" w:color="auto"/>
            </w:tcBorders>
            <w:shd w:val="clear" w:color="000000" w:fill="D6DCE4"/>
            <w:noWrap/>
            <w:vAlign w:val="bottom"/>
            <w:hideMark/>
          </w:tcPr>
          <w:p w14:paraId="0279F2BC" w14:textId="77777777" w:rsidR="006030AC" w:rsidRPr="006030AC" w:rsidRDefault="006030AC" w:rsidP="006030AC">
            <w:pPr>
              <w:spacing w:after="0" w:line="240" w:lineRule="auto"/>
              <w:rPr>
                <w:rFonts w:ascii="Calibri" w:eastAsia="Times New Roman" w:hAnsi="Calibri" w:cs="Calibri"/>
                <w:b/>
                <w:bCs/>
                <w:color w:val="000000"/>
                <w:sz w:val="28"/>
                <w:szCs w:val="28"/>
              </w:rPr>
            </w:pPr>
            <w:r w:rsidRPr="006030AC">
              <w:rPr>
                <w:rFonts w:ascii="Calibri" w:eastAsia="Times New Roman" w:hAnsi="Calibri" w:cs="Calibri"/>
                <w:b/>
                <w:bCs/>
                <w:color w:val="000000"/>
                <w:sz w:val="28"/>
                <w:szCs w:val="28"/>
              </w:rPr>
              <w:t>Endorsements requiring coursework only</w:t>
            </w:r>
          </w:p>
        </w:tc>
        <w:tc>
          <w:tcPr>
            <w:tcW w:w="270" w:type="dxa"/>
            <w:tcBorders>
              <w:top w:val="single" w:sz="4" w:space="0" w:color="auto"/>
              <w:bottom w:val="single" w:sz="4" w:space="0" w:color="auto"/>
              <w:right w:val="single" w:sz="4" w:space="0" w:color="auto"/>
            </w:tcBorders>
            <w:shd w:val="clear" w:color="000000" w:fill="D6DCE4"/>
            <w:noWrap/>
            <w:vAlign w:val="bottom"/>
            <w:hideMark/>
          </w:tcPr>
          <w:p w14:paraId="1B61C92D" w14:textId="77777777" w:rsidR="006030AC" w:rsidRPr="006030AC" w:rsidRDefault="006030AC" w:rsidP="006030AC">
            <w:r w:rsidRPr="006030AC">
              <w:t> </w:t>
            </w:r>
          </w:p>
        </w:tc>
        <w:tc>
          <w:tcPr>
            <w:tcW w:w="1260" w:type="dxa"/>
            <w:tcBorders>
              <w:top w:val="single" w:sz="4" w:space="0" w:color="auto"/>
              <w:left w:val="nil"/>
              <w:bottom w:val="single" w:sz="4" w:space="0" w:color="auto"/>
              <w:right w:val="single" w:sz="4" w:space="0" w:color="auto"/>
            </w:tcBorders>
            <w:shd w:val="clear" w:color="000000" w:fill="D6DCE4"/>
            <w:noWrap/>
            <w:vAlign w:val="bottom"/>
            <w:hideMark/>
          </w:tcPr>
          <w:p w14:paraId="116F83A4" w14:textId="77777777" w:rsidR="006030AC" w:rsidRPr="006030AC" w:rsidRDefault="006030AC" w:rsidP="006030AC">
            <w:pPr>
              <w:spacing w:after="0" w:line="240" w:lineRule="auto"/>
              <w:jc w:val="center"/>
              <w:rPr>
                <w:rFonts w:ascii="Calibri" w:eastAsia="Times New Roman" w:hAnsi="Calibri" w:cs="Calibri"/>
                <w:b/>
                <w:bCs/>
                <w:color w:val="000000"/>
                <w:sz w:val="28"/>
                <w:szCs w:val="28"/>
              </w:rPr>
            </w:pPr>
            <w:r w:rsidRPr="006030AC">
              <w:rPr>
                <w:rFonts w:ascii="Calibri" w:eastAsia="Times New Roman" w:hAnsi="Calibri" w:cs="Calibri"/>
                <w:b/>
                <w:bCs/>
                <w:color w:val="000000"/>
                <w:sz w:val="28"/>
                <w:szCs w:val="28"/>
              </w:rPr>
              <w:t>UG only</w:t>
            </w:r>
          </w:p>
        </w:tc>
        <w:tc>
          <w:tcPr>
            <w:tcW w:w="1350" w:type="dxa"/>
            <w:tcBorders>
              <w:top w:val="single" w:sz="4" w:space="0" w:color="auto"/>
              <w:left w:val="nil"/>
              <w:bottom w:val="single" w:sz="4" w:space="0" w:color="auto"/>
              <w:right w:val="single" w:sz="4" w:space="0" w:color="auto"/>
            </w:tcBorders>
            <w:shd w:val="clear" w:color="000000" w:fill="D6DCE4"/>
            <w:noWrap/>
            <w:vAlign w:val="bottom"/>
            <w:hideMark/>
          </w:tcPr>
          <w:p w14:paraId="7E19EF35" w14:textId="77777777" w:rsidR="006030AC" w:rsidRPr="006030AC" w:rsidRDefault="006030AC" w:rsidP="006030AC">
            <w:pPr>
              <w:spacing w:after="0" w:line="240" w:lineRule="auto"/>
              <w:rPr>
                <w:rFonts w:ascii="Calibri" w:eastAsia="Times New Roman" w:hAnsi="Calibri" w:cs="Calibri"/>
                <w:b/>
                <w:bCs/>
                <w:color w:val="000000"/>
                <w:sz w:val="28"/>
                <w:szCs w:val="28"/>
              </w:rPr>
            </w:pPr>
            <w:r w:rsidRPr="006030AC">
              <w:rPr>
                <w:rFonts w:ascii="Calibri" w:eastAsia="Times New Roman" w:hAnsi="Calibri" w:cs="Calibri"/>
                <w:b/>
                <w:bCs/>
                <w:color w:val="000000"/>
                <w:sz w:val="28"/>
                <w:szCs w:val="28"/>
              </w:rPr>
              <w:t>Grad only</w:t>
            </w:r>
          </w:p>
        </w:tc>
      </w:tr>
      <w:tr w:rsidR="006030AC" w:rsidRPr="006030AC" w14:paraId="263BD25B" w14:textId="77777777" w:rsidTr="006030AC">
        <w:trPr>
          <w:trHeight w:val="300"/>
        </w:trPr>
        <w:tc>
          <w:tcPr>
            <w:tcW w:w="5125" w:type="dxa"/>
            <w:tcBorders>
              <w:top w:val="nil"/>
              <w:left w:val="single" w:sz="4" w:space="0" w:color="auto"/>
              <w:bottom w:val="single" w:sz="4" w:space="0" w:color="auto"/>
              <w:right w:val="nil"/>
            </w:tcBorders>
            <w:shd w:val="clear" w:color="auto" w:fill="auto"/>
            <w:noWrap/>
            <w:vAlign w:val="bottom"/>
            <w:hideMark/>
          </w:tcPr>
          <w:p w14:paraId="0882F4E8" w14:textId="77777777" w:rsidR="006030AC" w:rsidRPr="006030AC" w:rsidRDefault="006030AC" w:rsidP="006030AC">
            <w:pPr>
              <w:spacing w:after="0" w:line="240" w:lineRule="auto"/>
              <w:rPr>
                <w:rFonts w:ascii="Calibri" w:eastAsia="Times New Roman" w:hAnsi="Calibri" w:cs="Calibri"/>
                <w:color w:val="000000"/>
              </w:rPr>
            </w:pPr>
            <w:r w:rsidRPr="006030AC">
              <w:rPr>
                <w:rFonts w:ascii="Calibri" w:eastAsia="Times New Roman" w:hAnsi="Calibri" w:cs="Calibri"/>
                <w:color w:val="000000"/>
              </w:rPr>
              <w:t>Athletic Administration K-12</w:t>
            </w:r>
          </w:p>
        </w:tc>
        <w:tc>
          <w:tcPr>
            <w:tcW w:w="270" w:type="dxa"/>
            <w:tcBorders>
              <w:top w:val="single" w:sz="4" w:space="0" w:color="auto"/>
              <w:left w:val="nil"/>
              <w:bottom w:val="single" w:sz="4" w:space="0" w:color="auto"/>
              <w:right w:val="single" w:sz="4" w:space="0" w:color="auto"/>
            </w:tcBorders>
            <w:shd w:val="clear" w:color="auto" w:fill="auto"/>
            <w:noWrap/>
            <w:vAlign w:val="bottom"/>
            <w:hideMark/>
          </w:tcPr>
          <w:p w14:paraId="22FA202E" w14:textId="77777777" w:rsidR="006030AC" w:rsidRPr="006030AC" w:rsidRDefault="006030AC" w:rsidP="006030AC">
            <w:pPr>
              <w:spacing w:after="0" w:line="240" w:lineRule="auto"/>
              <w:jc w:val="center"/>
              <w:rPr>
                <w:rFonts w:ascii="Calibri" w:eastAsia="Times New Roman" w:hAnsi="Calibri" w:cs="Calibri"/>
                <w:color w:val="000000"/>
              </w:rPr>
            </w:pPr>
            <w:r w:rsidRPr="006030AC">
              <w:rPr>
                <w:rFonts w:ascii="Calibri" w:eastAsia="Times New Roman" w:hAnsi="Calibri" w:cs="Calibri"/>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14:paraId="70B14B84" w14:textId="77777777" w:rsidR="006030AC" w:rsidRPr="006030AC" w:rsidRDefault="006030AC" w:rsidP="006030AC">
            <w:pPr>
              <w:spacing w:after="0" w:line="240" w:lineRule="auto"/>
              <w:jc w:val="center"/>
              <w:rPr>
                <w:rFonts w:ascii="Calibri" w:eastAsia="Times New Roman" w:hAnsi="Calibri" w:cs="Calibri"/>
                <w:color w:val="000000"/>
              </w:rPr>
            </w:pPr>
            <w:r w:rsidRPr="006030AC">
              <w:rPr>
                <w:rFonts w:ascii="Calibri" w:eastAsia="Times New Roman" w:hAnsi="Calibri" w:cs="Calibri"/>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5CAAF9BE" w14:textId="77777777" w:rsidR="006030AC" w:rsidRPr="006030AC" w:rsidRDefault="006030AC" w:rsidP="006030AC">
            <w:pPr>
              <w:spacing w:after="0" w:line="240" w:lineRule="auto"/>
              <w:jc w:val="center"/>
              <w:rPr>
                <w:rFonts w:ascii="Calibri" w:eastAsia="Times New Roman" w:hAnsi="Calibri" w:cs="Calibri"/>
                <w:b/>
                <w:bCs/>
                <w:color w:val="000000"/>
              </w:rPr>
            </w:pPr>
            <w:r w:rsidRPr="006030AC">
              <w:rPr>
                <w:rFonts w:ascii="Calibri" w:eastAsia="Times New Roman" w:hAnsi="Calibri" w:cs="Calibri"/>
                <w:b/>
                <w:bCs/>
                <w:color w:val="000000"/>
              </w:rPr>
              <w:t>√</w:t>
            </w:r>
          </w:p>
        </w:tc>
      </w:tr>
      <w:tr w:rsidR="006030AC" w:rsidRPr="006030AC" w14:paraId="369CDF81" w14:textId="77777777" w:rsidTr="006030AC">
        <w:trPr>
          <w:trHeight w:val="300"/>
        </w:trPr>
        <w:tc>
          <w:tcPr>
            <w:tcW w:w="5125" w:type="dxa"/>
            <w:tcBorders>
              <w:top w:val="nil"/>
              <w:left w:val="single" w:sz="4" w:space="0" w:color="auto"/>
              <w:bottom w:val="single" w:sz="4" w:space="0" w:color="auto"/>
              <w:right w:val="nil"/>
            </w:tcBorders>
            <w:shd w:val="clear" w:color="auto" w:fill="auto"/>
            <w:noWrap/>
            <w:vAlign w:val="bottom"/>
            <w:hideMark/>
          </w:tcPr>
          <w:p w14:paraId="6001A8DA" w14:textId="77777777" w:rsidR="006030AC" w:rsidRPr="006030AC" w:rsidRDefault="006030AC" w:rsidP="006030AC">
            <w:pPr>
              <w:spacing w:after="0" w:line="240" w:lineRule="auto"/>
              <w:rPr>
                <w:rFonts w:ascii="Calibri" w:eastAsia="Times New Roman" w:hAnsi="Calibri" w:cs="Calibri"/>
                <w:color w:val="000000"/>
              </w:rPr>
            </w:pPr>
            <w:r w:rsidRPr="006030AC">
              <w:rPr>
                <w:rFonts w:ascii="Calibri" w:eastAsia="Times New Roman" w:hAnsi="Calibri" w:cs="Calibri"/>
                <w:color w:val="000000"/>
              </w:rPr>
              <w:t>Computer Applications K-12</w:t>
            </w:r>
          </w:p>
        </w:tc>
        <w:tc>
          <w:tcPr>
            <w:tcW w:w="270" w:type="dxa"/>
            <w:tcBorders>
              <w:top w:val="nil"/>
              <w:left w:val="nil"/>
              <w:bottom w:val="single" w:sz="4" w:space="0" w:color="auto"/>
              <w:right w:val="single" w:sz="4" w:space="0" w:color="auto"/>
            </w:tcBorders>
            <w:shd w:val="clear" w:color="auto" w:fill="auto"/>
            <w:noWrap/>
            <w:vAlign w:val="bottom"/>
            <w:hideMark/>
          </w:tcPr>
          <w:p w14:paraId="3AB78B16" w14:textId="77777777" w:rsidR="006030AC" w:rsidRPr="006030AC" w:rsidRDefault="006030AC" w:rsidP="006030AC">
            <w:pPr>
              <w:spacing w:after="0" w:line="240" w:lineRule="auto"/>
              <w:jc w:val="center"/>
              <w:rPr>
                <w:rFonts w:ascii="Calibri" w:eastAsia="Times New Roman" w:hAnsi="Calibri" w:cs="Calibri"/>
                <w:color w:val="000000"/>
              </w:rPr>
            </w:pPr>
            <w:r w:rsidRPr="006030AC">
              <w:rPr>
                <w:rFonts w:ascii="Calibri" w:eastAsia="Times New Roman" w:hAnsi="Calibri" w:cs="Calibri"/>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14:paraId="2E5FA74E" w14:textId="77777777" w:rsidR="006030AC" w:rsidRPr="006030AC" w:rsidRDefault="006030AC" w:rsidP="006030AC">
            <w:pPr>
              <w:spacing w:after="0" w:line="240" w:lineRule="auto"/>
              <w:jc w:val="center"/>
              <w:rPr>
                <w:rFonts w:ascii="Calibri" w:eastAsia="Times New Roman" w:hAnsi="Calibri" w:cs="Calibri"/>
                <w:color w:val="000000"/>
              </w:rPr>
            </w:pPr>
            <w:r w:rsidRPr="006030AC">
              <w:rPr>
                <w:rFonts w:ascii="Calibri" w:eastAsia="Times New Roman" w:hAnsi="Calibri" w:cs="Calibri"/>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26A22CC9" w14:textId="77777777" w:rsidR="006030AC" w:rsidRPr="006030AC" w:rsidRDefault="006030AC" w:rsidP="006030AC">
            <w:pPr>
              <w:spacing w:after="0" w:line="240" w:lineRule="auto"/>
              <w:rPr>
                <w:rFonts w:ascii="Calibri" w:eastAsia="Times New Roman" w:hAnsi="Calibri" w:cs="Calibri"/>
                <w:color w:val="000000"/>
              </w:rPr>
            </w:pPr>
            <w:r w:rsidRPr="006030AC">
              <w:rPr>
                <w:rFonts w:ascii="Calibri" w:eastAsia="Times New Roman" w:hAnsi="Calibri" w:cs="Calibri"/>
                <w:color w:val="000000"/>
              </w:rPr>
              <w:t> </w:t>
            </w:r>
          </w:p>
        </w:tc>
      </w:tr>
      <w:tr w:rsidR="006030AC" w:rsidRPr="006030AC" w14:paraId="602BB87D" w14:textId="77777777" w:rsidTr="006030AC">
        <w:trPr>
          <w:trHeight w:val="300"/>
        </w:trPr>
        <w:tc>
          <w:tcPr>
            <w:tcW w:w="5125" w:type="dxa"/>
            <w:tcBorders>
              <w:top w:val="nil"/>
              <w:left w:val="single" w:sz="4" w:space="0" w:color="auto"/>
              <w:bottom w:val="single" w:sz="4" w:space="0" w:color="auto"/>
              <w:right w:val="nil"/>
            </w:tcBorders>
            <w:shd w:val="clear" w:color="auto" w:fill="auto"/>
            <w:noWrap/>
            <w:vAlign w:val="bottom"/>
            <w:hideMark/>
          </w:tcPr>
          <w:p w14:paraId="3B373274" w14:textId="77777777" w:rsidR="006030AC" w:rsidRPr="006030AC" w:rsidRDefault="006030AC" w:rsidP="006030AC">
            <w:pPr>
              <w:spacing w:after="0" w:line="240" w:lineRule="auto"/>
              <w:rPr>
                <w:rFonts w:ascii="Calibri" w:eastAsia="Times New Roman" w:hAnsi="Calibri" w:cs="Calibri"/>
                <w:color w:val="000000"/>
              </w:rPr>
            </w:pPr>
            <w:r w:rsidRPr="006030AC">
              <w:rPr>
                <w:rFonts w:ascii="Calibri" w:eastAsia="Times New Roman" w:hAnsi="Calibri" w:cs="Calibri"/>
                <w:color w:val="000000"/>
              </w:rPr>
              <w:t>Drama</w:t>
            </w:r>
          </w:p>
        </w:tc>
        <w:tc>
          <w:tcPr>
            <w:tcW w:w="270" w:type="dxa"/>
            <w:tcBorders>
              <w:top w:val="nil"/>
              <w:left w:val="nil"/>
              <w:bottom w:val="single" w:sz="4" w:space="0" w:color="auto"/>
              <w:right w:val="single" w:sz="4" w:space="0" w:color="auto"/>
            </w:tcBorders>
            <w:shd w:val="clear" w:color="auto" w:fill="auto"/>
            <w:noWrap/>
            <w:vAlign w:val="bottom"/>
            <w:hideMark/>
          </w:tcPr>
          <w:p w14:paraId="4F9756C5" w14:textId="77777777" w:rsidR="006030AC" w:rsidRPr="006030AC" w:rsidRDefault="006030AC" w:rsidP="006030AC">
            <w:pPr>
              <w:spacing w:after="0" w:line="240" w:lineRule="auto"/>
              <w:jc w:val="center"/>
              <w:rPr>
                <w:rFonts w:ascii="Calibri" w:eastAsia="Times New Roman" w:hAnsi="Calibri" w:cs="Calibri"/>
                <w:color w:val="000000"/>
              </w:rPr>
            </w:pPr>
            <w:r w:rsidRPr="006030AC">
              <w:rPr>
                <w:rFonts w:ascii="Calibri" w:eastAsia="Times New Roman" w:hAnsi="Calibri" w:cs="Calibri"/>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14:paraId="7BE89A1B" w14:textId="77777777" w:rsidR="006030AC" w:rsidRPr="006030AC" w:rsidRDefault="006030AC" w:rsidP="006030AC">
            <w:pPr>
              <w:spacing w:after="0" w:line="240" w:lineRule="auto"/>
              <w:jc w:val="center"/>
              <w:rPr>
                <w:rFonts w:ascii="Calibri" w:eastAsia="Times New Roman" w:hAnsi="Calibri" w:cs="Calibri"/>
                <w:color w:val="000000"/>
              </w:rPr>
            </w:pPr>
            <w:r w:rsidRPr="006030AC">
              <w:rPr>
                <w:rFonts w:ascii="Calibri" w:eastAsia="Times New Roman" w:hAnsi="Calibri" w:cs="Calibri"/>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256CF625" w14:textId="77777777" w:rsidR="006030AC" w:rsidRPr="006030AC" w:rsidRDefault="006030AC" w:rsidP="006030AC">
            <w:pPr>
              <w:spacing w:after="0" w:line="240" w:lineRule="auto"/>
              <w:rPr>
                <w:rFonts w:ascii="Calibri" w:eastAsia="Times New Roman" w:hAnsi="Calibri" w:cs="Calibri"/>
                <w:color w:val="000000"/>
              </w:rPr>
            </w:pPr>
            <w:r w:rsidRPr="006030AC">
              <w:rPr>
                <w:rFonts w:ascii="Calibri" w:eastAsia="Times New Roman" w:hAnsi="Calibri" w:cs="Calibri"/>
                <w:color w:val="000000"/>
              </w:rPr>
              <w:t> </w:t>
            </w:r>
          </w:p>
        </w:tc>
      </w:tr>
      <w:tr w:rsidR="006030AC" w:rsidRPr="006030AC" w14:paraId="52B2FC22" w14:textId="77777777" w:rsidTr="006030AC">
        <w:trPr>
          <w:trHeight w:val="300"/>
        </w:trPr>
        <w:tc>
          <w:tcPr>
            <w:tcW w:w="5125" w:type="dxa"/>
            <w:tcBorders>
              <w:top w:val="nil"/>
              <w:left w:val="single" w:sz="4" w:space="0" w:color="auto"/>
              <w:bottom w:val="single" w:sz="4" w:space="0" w:color="auto"/>
              <w:right w:val="nil"/>
            </w:tcBorders>
            <w:shd w:val="clear" w:color="auto" w:fill="auto"/>
            <w:noWrap/>
            <w:vAlign w:val="bottom"/>
            <w:hideMark/>
          </w:tcPr>
          <w:p w14:paraId="08518574" w14:textId="77777777" w:rsidR="006030AC" w:rsidRPr="006030AC" w:rsidRDefault="006030AC" w:rsidP="006030AC">
            <w:pPr>
              <w:spacing w:after="0" w:line="240" w:lineRule="auto"/>
              <w:rPr>
                <w:rFonts w:ascii="Calibri" w:eastAsia="Times New Roman" w:hAnsi="Calibri" w:cs="Calibri"/>
                <w:color w:val="000000"/>
              </w:rPr>
            </w:pPr>
            <w:r w:rsidRPr="006030AC">
              <w:rPr>
                <w:rFonts w:ascii="Calibri" w:eastAsia="Times New Roman" w:hAnsi="Calibri" w:cs="Calibri"/>
                <w:color w:val="000000"/>
              </w:rPr>
              <w:t>Driver's Education 7-12</w:t>
            </w:r>
          </w:p>
        </w:tc>
        <w:tc>
          <w:tcPr>
            <w:tcW w:w="270" w:type="dxa"/>
            <w:tcBorders>
              <w:top w:val="nil"/>
              <w:left w:val="nil"/>
              <w:bottom w:val="single" w:sz="4" w:space="0" w:color="auto"/>
              <w:right w:val="single" w:sz="4" w:space="0" w:color="auto"/>
            </w:tcBorders>
            <w:shd w:val="clear" w:color="auto" w:fill="auto"/>
            <w:noWrap/>
            <w:vAlign w:val="bottom"/>
            <w:hideMark/>
          </w:tcPr>
          <w:p w14:paraId="3A797826" w14:textId="77777777" w:rsidR="006030AC" w:rsidRPr="006030AC" w:rsidRDefault="006030AC" w:rsidP="006030AC">
            <w:pPr>
              <w:spacing w:after="0" w:line="240" w:lineRule="auto"/>
              <w:jc w:val="center"/>
              <w:rPr>
                <w:rFonts w:ascii="Calibri" w:eastAsia="Times New Roman" w:hAnsi="Calibri" w:cs="Calibri"/>
                <w:color w:val="000000"/>
              </w:rPr>
            </w:pPr>
            <w:r w:rsidRPr="006030AC">
              <w:rPr>
                <w:rFonts w:ascii="Calibri" w:eastAsia="Times New Roman" w:hAnsi="Calibri" w:cs="Calibri"/>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14:paraId="61032ECE" w14:textId="77777777" w:rsidR="006030AC" w:rsidRPr="006030AC" w:rsidRDefault="006030AC" w:rsidP="006030AC">
            <w:pPr>
              <w:spacing w:after="0" w:line="240" w:lineRule="auto"/>
              <w:jc w:val="center"/>
              <w:rPr>
                <w:rFonts w:ascii="Calibri" w:eastAsia="Times New Roman" w:hAnsi="Calibri" w:cs="Calibri"/>
                <w:color w:val="000000"/>
              </w:rPr>
            </w:pPr>
            <w:r w:rsidRPr="006030AC">
              <w:rPr>
                <w:rFonts w:ascii="Calibri" w:eastAsia="Times New Roman" w:hAnsi="Calibri" w:cs="Calibri"/>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52278F58" w14:textId="77777777" w:rsidR="006030AC" w:rsidRPr="006030AC" w:rsidRDefault="006030AC" w:rsidP="006030AC">
            <w:pPr>
              <w:spacing w:after="0" w:line="240" w:lineRule="auto"/>
              <w:rPr>
                <w:rFonts w:ascii="Calibri" w:eastAsia="Times New Roman" w:hAnsi="Calibri" w:cs="Calibri"/>
                <w:color w:val="000000"/>
              </w:rPr>
            </w:pPr>
            <w:r w:rsidRPr="006030AC">
              <w:rPr>
                <w:rFonts w:ascii="Calibri" w:eastAsia="Times New Roman" w:hAnsi="Calibri" w:cs="Calibri"/>
                <w:color w:val="000000"/>
              </w:rPr>
              <w:t> </w:t>
            </w:r>
          </w:p>
        </w:tc>
      </w:tr>
      <w:tr w:rsidR="006030AC" w:rsidRPr="006030AC" w14:paraId="36D1AA7C" w14:textId="77777777" w:rsidTr="006030AC">
        <w:trPr>
          <w:trHeight w:val="300"/>
        </w:trPr>
        <w:tc>
          <w:tcPr>
            <w:tcW w:w="5125" w:type="dxa"/>
            <w:tcBorders>
              <w:top w:val="nil"/>
              <w:left w:val="single" w:sz="4" w:space="0" w:color="auto"/>
              <w:bottom w:val="single" w:sz="4" w:space="0" w:color="auto"/>
              <w:right w:val="nil"/>
            </w:tcBorders>
            <w:shd w:val="clear" w:color="auto" w:fill="auto"/>
            <w:noWrap/>
            <w:vAlign w:val="bottom"/>
            <w:hideMark/>
          </w:tcPr>
          <w:p w14:paraId="377F8409" w14:textId="77777777" w:rsidR="006030AC" w:rsidRPr="006030AC" w:rsidRDefault="006030AC" w:rsidP="006030AC">
            <w:pPr>
              <w:spacing w:after="0" w:line="240" w:lineRule="auto"/>
              <w:rPr>
                <w:rFonts w:ascii="Calibri" w:eastAsia="Times New Roman" w:hAnsi="Calibri" w:cs="Calibri"/>
                <w:color w:val="000000"/>
              </w:rPr>
            </w:pPr>
            <w:r w:rsidRPr="006030AC">
              <w:rPr>
                <w:rFonts w:ascii="Calibri" w:eastAsia="Times New Roman" w:hAnsi="Calibri" w:cs="Calibri"/>
                <w:color w:val="000000"/>
              </w:rPr>
              <w:t>Dyslexia Therapy K-12</w:t>
            </w:r>
          </w:p>
        </w:tc>
        <w:tc>
          <w:tcPr>
            <w:tcW w:w="270" w:type="dxa"/>
            <w:tcBorders>
              <w:top w:val="nil"/>
              <w:left w:val="nil"/>
              <w:bottom w:val="single" w:sz="4" w:space="0" w:color="auto"/>
              <w:right w:val="single" w:sz="4" w:space="0" w:color="auto"/>
            </w:tcBorders>
            <w:shd w:val="clear" w:color="auto" w:fill="auto"/>
            <w:noWrap/>
            <w:vAlign w:val="bottom"/>
            <w:hideMark/>
          </w:tcPr>
          <w:p w14:paraId="31F92563" w14:textId="77777777" w:rsidR="006030AC" w:rsidRPr="006030AC" w:rsidRDefault="006030AC" w:rsidP="006030AC">
            <w:pPr>
              <w:spacing w:after="0" w:line="240" w:lineRule="auto"/>
              <w:jc w:val="center"/>
              <w:rPr>
                <w:rFonts w:ascii="Calibri" w:eastAsia="Times New Roman" w:hAnsi="Calibri" w:cs="Calibri"/>
                <w:color w:val="000000"/>
              </w:rPr>
            </w:pPr>
            <w:r w:rsidRPr="006030AC">
              <w:rPr>
                <w:rFonts w:ascii="Calibri" w:eastAsia="Times New Roman" w:hAnsi="Calibri" w:cs="Calibri"/>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14:paraId="3E1C11D2" w14:textId="77777777" w:rsidR="006030AC" w:rsidRPr="006030AC" w:rsidRDefault="006030AC" w:rsidP="006030AC">
            <w:pPr>
              <w:spacing w:after="0" w:line="240" w:lineRule="auto"/>
              <w:jc w:val="center"/>
              <w:rPr>
                <w:rFonts w:ascii="Calibri" w:eastAsia="Times New Roman" w:hAnsi="Calibri" w:cs="Calibri"/>
                <w:color w:val="000000"/>
              </w:rPr>
            </w:pPr>
            <w:r w:rsidRPr="006030AC">
              <w:rPr>
                <w:rFonts w:ascii="Calibri" w:eastAsia="Times New Roman" w:hAnsi="Calibri" w:cs="Calibri"/>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55E46A5F" w14:textId="77777777" w:rsidR="006030AC" w:rsidRPr="006030AC" w:rsidRDefault="006030AC" w:rsidP="006030AC">
            <w:pPr>
              <w:spacing w:after="0" w:line="240" w:lineRule="auto"/>
              <w:rPr>
                <w:rFonts w:ascii="Calibri" w:eastAsia="Times New Roman" w:hAnsi="Calibri" w:cs="Calibri"/>
                <w:color w:val="000000"/>
              </w:rPr>
            </w:pPr>
            <w:r w:rsidRPr="006030AC">
              <w:rPr>
                <w:rFonts w:ascii="Calibri" w:eastAsia="Times New Roman" w:hAnsi="Calibri" w:cs="Calibri"/>
                <w:color w:val="000000"/>
              </w:rPr>
              <w:t> </w:t>
            </w:r>
          </w:p>
        </w:tc>
      </w:tr>
      <w:tr w:rsidR="006030AC" w:rsidRPr="006030AC" w14:paraId="611F57AF" w14:textId="77777777" w:rsidTr="006030AC">
        <w:trPr>
          <w:trHeight w:val="300"/>
        </w:trPr>
        <w:tc>
          <w:tcPr>
            <w:tcW w:w="5125" w:type="dxa"/>
            <w:tcBorders>
              <w:top w:val="nil"/>
              <w:left w:val="single" w:sz="4" w:space="0" w:color="auto"/>
              <w:bottom w:val="single" w:sz="4" w:space="0" w:color="auto"/>
              <w:right w:val="nil"/>
            </w:tcBorders>
            <w:shd w:val="clear" w:color="auto" w:fill="auto"/>
            <w:noWrap/>
            <w:vAlign w:val="bottom"/>
            <w:hideMark/>
          </w:tcPr>
          <w:p w14:paraId="24862713" w14:textId="77777777" w:rsidR="006030AC" w:rsidRPr="006030AC" w:rsidRDefault="006030AC" w:rsidP="006030AC">
            <w:pPr>
              <w:spacing w:after="0" w:line="240" w:lineRule="auto"/>
              <w:rPr>
                <w:rFonts w:ascii="Calibri" w:eastAsia="Times New Roman" w:hAnsi="Calibri" w:cs="Calibri"/>
                <w:color w:val="000000"/>
              </w:rPr>
            </w:pPr>
            <w:r w:rsidRPr="006030AC">
              <w:rPr>
                <w:rFonts w:ascii="Calibri" w:eastAsia="Times New Roman" w:hAnsi="Calibri" w:cs="Calibri"/>
                <w:color w:val="000000"/>
              </w:rPr>
              <w:t>General Science K-12</w:t>
            </w:r>
          </w:p>
        </w:tc>
        <w:tc>
          <w:tcPr>
            <w:tcW w:w="270" w:type="dxa"/>
            <w:tcBorders>
              <w:top w:val="nil"/>
              <w:left w:val="nil"/>
              <w:bottom w:val="single" w:sz="4" w:space="0" w:color="auto"/>
              <w:right w:val="single" w:sz="4" w:space="0" w:color="auto"/>
            </w:tcBorders>
            <w:shd w:val="clear" w:color="auto" w:fill="auto"/>
            <w:noWrap/>
            <w:vAlign w:val="bottom"/>
            <w:hideMark/>
          </w:tcPr>
          <w:p w14:paraId="4995B714" w14:textId="77777777" w:rsidR="006030AC" w:rsidRPr="006030AC" w:rsidRDefault="006030AC" w:rsidP="006030AC">
            <w:pPr>
              <w:spacing w:after="0" w:line="240" w:lineRule="auto"/>
              <w:jc w:val="center"/>
              <w:rPr>
                <w:rFonts w:ascii="Calibri" w:eastAsia="Times New Roman" w:hAnsi="Calibri" w:cs="Calibri"/>
                <w:color w:val="000000"/>
              </w:rPr>
            </w:pPr>
            <w:r w:rsidRPr="006030AC">
              <w:rPr>
                <w:rFonts w:ascii="Calibri" w:eastAsia="Times New Roman" w:hAnsi="Calibri" w:cs="Calibri"/>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14:paraId="0F9D566E" w14:textId="77777777" w:rsidR="006030AC" w:rsidRPr="006030AC" w:rsidRDefault="006030AC" w:rsidP="006030AC">
            <w:pPr>
              <w:spacing w:after="0" w:line="240" w:lineRule="auto"/>
              <w:jc w:val="center"/>
              <w:rPr>
                <w:rFonts w:ascii="Calibri" w:eastAsia="Times New Roman" w:hAnsi="Calibri" w:cs="Calibri"/>
                <w:color w:val="000000"/>
              </w:rPr>
            </w:pPr>
            <w:r w:rsidRPr="006030AC">
              <w:rPr>
                <w:rFonts w:ascii="Calibri" w:eastAsia="Times New Roman" w:hAnsi="Calibri" w:cs="Calibri"/>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22097D79" w14:textId="77777777" w:rsidR="006030AC" w:rsidRPr="006030AC" w:rsidRDefault="006030AC" w:rsidP="006030AC">
            <w:pPr>
              <w:spacing w:after="0" w:line="240" w:lineRule="auto"/>
              <w:rPr>
                <w:rFonts w:ascii="Calibri" w:eastAsia="Times New Roman" w:hAnsi="Calibri" w:cs="Calibri"/>
                <w:color w:val="000000"/>
              </w:rPr>
            </w:pPr>
            <w:r w:rsidRPr="006030AC">
              <w:rPr>
                <w:rFonts w:ascii="Calibri" w:eastAsia="Times New Roman" w:hAnsi="Calibri" w:cs="Calibri"/>
                <w:color w:val="000000"/>
              </w:rPr>
              <w:t> </w:t>
            </w:r>
          </w:p>
        </w:tc>
      </w:tr>
      <w:tr w:rsidR="006030AC" w:rsidRPr="006030AC" w14:paraId="2632593D" w14:textId="77777777" w:rsidTr="006030AC">
        <w:trPr>
          <w:trHeight w:val="300"/>
        </w:trPr>
        <w:tc>
          <w:tcPr>
            <w:tcW w:w="5125" w:type="dxa"/>
            <w:tcBorders>
              <w:top w:val="nil"/>
              <w:left w:val="single" w:sz="4" w:space="0" w:color="auto"/>
              <w:bottom w:val="single" w:sz="4" w:space="0" w:color="auto"/>
              <w:right w:val="nil"/>
            </w:tcBorders>
            <w:shd w:val="clear" w:color="auto" w:fill="auto"/>
            <w:noWrap/>
            <w:vAlign w:val="bottom"/>
            <w:hideMark/>
          </w:tcPr>
          <w:p w14:paraId="0A73AE6B" w14:textId="77777777" w:rsidR="006030AC" w:rsidRPr="006030AC" w:rsidRDefault="006030AC" w:rsidP="006030AC">
            <w:pPr>
              <w:spacing w:after="0" w:line="240" w:lineRule="auto"/>
              <w:rPr>
                <w:rFonts w:ascii="Calibri" w:eastAsia="Times New Roman" w:hAnsi="Calibri" w:cs="Calibri"/>
                <w:color w:val="000000"/>
              </w:rPr>
            </w:pPr>
            <w:r w:rsidRPr="006030AC">
              <w:rPr>
                <w:rFonts w:ascii="Calibri" w:eastAsia="Times New Roman" w:hAnsi="Calibri" w:cs="Calibri"/>
                <w:color w:val="000000"/>
              </w:rPr>
              <w:t>Gifted Ed K-12</w:t>
            </w:r>
          </w:p>
        </w:tc>
        <w:tc>
          <w:tcPr>
            <w:tcW w:w="270" w:type="dxa"/>
            <w:tcBorders>
              <w:top w:val="nil"/>
              <w:left w:val="nil"/>
              <w:bottom w:val="single" w:sz="4" w:space="0" w:color="auto"/>
              <w:right w:val="single" w:sz="4" w:space="0" w:color="auto"/>
            </w:tcBorders>
            <w:shd w:val="clear" w:color="auto" w:fill="auto"/>
            <w:noWrap/>
            <w:vAlign w:val="bottom"/>
            <w:hideMark/>
          </w:tcPr>
          <w:p w14:paraId="12F6EA2F" w14:textId="77777777" w:rsidR="006030AC" w:rsidRPr="006030AC" w:rsidRDefault="006030AC" w:rsidP="006030AC">
            <w:pPr>
              <w:spacing w:after="0" w:line="240" w:lineRule="auto"/>
              <w:jc w:val="center"/>
              <w:rPr>
                <w:rFonts w:ascii="Calibri" w:eastAsia="Times New Roman" w:hAnsi="Calibri" w:cs="Calibri"/>
                <w:color w:val="000000"/>
              </w:rPr>
            </w:pPr>
            <w:r w:rsidRPr="006030AC">
              <w:rPr>
                <w:rFonts w:ascii="Calibri" w:eastAsia="Times New Roman" w:hAnsi="Calibri" w:cs="Calibri"/>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14:paraId="2582C01A" w14:textId="77777777" w:rsidR="006030AC" w:rsidRPr="006030AC" w:rsidRDefault="006030AC" w:rsidP="006030AC">
            <w:pPr>
              <w:spacing w:after="0" w:line="240" w:lineRule="auto"/>
              <w:jc w:val="center"/>
              <w:rPr>
                <w:rFonts w:ascii="Calibri" w:eastAsia="Times New Roman" w:hAnsi="Calibri" w:cs="Calibri"/>
                <w:color w:val="000000"/>
              </w:rPr>
            </w:pPr>
            <w:r w:rsidRPr="006030AC">
              <w:rPr>
                <w:rFonts w:ascii="Calibri" w:eastAsia="Times New Roman" w:hAnsi="Calibri" w:cs="Calibri"/>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241073AC" w14:textId="77777777" w:rsidR="006030AC" w:rsidRPr="006030AC" w:rsidRDefault="006030AC" w:rsidP="006030AC">
            <w:pPr>
              <w:spacing w:after="0" w:line="240" w:lineRule="auto"/>
              <w:jc w:val="center"/>
              <w:rPr>
                <w:rFonts w:ascii="Calibri" w:eastAsia="Times New Roman" w:hAnsi="Calibri" w:cs="Calibri"/>
                <w:b/>
                <w:bCs/>
                <w:color w:val="000000"/>
              </w:rPr>
            </w:pPr>
            <w:r w:rsidRPr="006030AC">
              <w:rPr>
                <w:rFonts w:ascii="Calibri" w:eastAsia="Times New Roman" w:hAnsi="Calibri" w:cs="Calibri"/>
                <w:b/>
                <w:bCs/>
                <w:color w:val="000000"/>
              </w:rPr>
              <w:t>√</w:t>
            </w:r>
          </w:p>
        </w:tc>
      </w:tr>
      <w:tr w:rsidR="006030AC" w:rsidRPr="006030AC" w14:paraId="4E7DD853" w14:textId="77777777" w:rsidTr="006030AC">
        <w:trPr>
          <w:trHeight w:val="300"/>
        </w:trPr>
        <w:tc>
          <w:tcPr>
            <w:tcW w:w="5125" w:type="dxa"/>
            <w:tcBorders>
              <w:top w:val="nil"/>
              <w:left w:val="single" w:sz="4" w:space="0" w:color="auto"/>
              <w:bottom w:val="single" w:sz="4" w:space="0" w:color="auto"/>
              <w:right w:val="nil"/>
            </w:tcBorders>
            <w:shd w:val="clear" w:color="auto" w:fill="auto"/>
            <w:noWrap/>
            <w:vAlign w:val="bottom"/>
            <w:hideMark/>
          </w:tcPr>
          <w:p w14:paraId="74964522" w14:textId="77777777" w:rsidR="006030AC" w:rsidRPr="006030AC" w:rsidRDefault="006030AC" w:rsidP="006030AC">
            <w:pPr>
              <w:spacing w:after="0" w:line="240" w:lineRule="auto"/>
              <w:rPr>
                <w:rFonts w:ascii="Calibri" w:eastAsia="Times New Roman" w:hAnsi="Calibri" w:cs="Calibri"/>
                <w:color w:val="000000"/>
              </w:rPr>
            </w:pPr>
            <w:r w:rsidRPr="006030AC">
              <w:rPr>
                <w:rFonts w:ascii="Calibri" w:eastAsia="Times New Roman" w:hAnsi="Calibri" w:cs="Calibri"/>
                <w:color w:val="000000"/>
              </w:rPr>
              <w:t>Media Arts K-12</w:t>
            </w:r>
          </w:p>
        </w:tc>
        <w:tc>
          <w:tcPr>
            <w:tcW w:w="270" w:type="dxa"/>
            <w:tcBorders>
              <w:top w:val="nil"/>
              <w:left w:val="nil"/>
              <w:bottom w:val="single" w:sz="4" w:space="0" w:color="auto"/>
              <w:right w:val="single" w:sz="4" w:space="0" w:color="auto"/>
            </w:tcBorders>
            <w:shd w:val="clear" w:color="auto" w:fill="auto"/>
            <w:noWrap/>
            <w:vAlign w:val="bottom"/>
            <w:hideMark/>
          </w:tcPr>
          <w:p w14:paraId="43E73099" w14:textId="77777777" w:rsidR="006030AC" w:rsidRPr="006030AC" w:rsidRDefault="006030AC" w:rsidP="006030AC">
            <w:pPr>
              <w:spacing w:after="0" w:line="240" w:lineRule="auto"/>
              <w:jc w:val="center"/>
              <w:rPr>
                <w:rFonts w:ascii="Calibri" w:eastAsia="Times New Roman" w:hAnsi="Calibri" w:cs="Calibri"/>
                <w:color w:val="000000"/>
              </w:rPr>
            </w:pPr>
            <w:r w:rsidRPr="006030AC">
              <w:rPr>
                <w:rFonts w:ascii="Calibri" w:eastAsia="Times New Roman" w:hAnsi="Calibri" w:cs="Calibri"/>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14:paraId="1740322E" w14:textId="77777777" w:rsidR="006030AC" w:rsidRPr="006030AC" w:rsidRDefault="006030AC" w:rsidP="006030AC">
            <w:pPr>
              <w:spacing w:after="0" w:line="240" w:lineRule="auto"/>
              <w:jc w:val="center"/>
              <w:rPr>
                <w:rFonts w:ascii="Calibri" w:eastAsia="Times New Roman" w:hAnsi="Calibri" w:cs="Calibri"/>
                <w:color w:val="000000"/>
              </w:rPr>
            </w:pPr>
            <w:r w:rsidRPr="006030AC">
              <w:rPr>
                <w:rFonts w:ascii="Calibri" w:eastAsia="Times New Roman" w:hAnsi="Calibri" w:cs="Calibri"/>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14D1C4F6" w14:textId="77777777" w:rsidR="006030AC" w:rsidRPr="006030AC" w:rsidRDefault="006030AC" w:rsidP="006030AC">
            <w:pPr>
              <w:spacing w:after="0" w:line="240" w:lineRule="auto"/>
              <w:jc w:val="center"/>
              <w:rPr>
                <w:rFonts w:ascii="Calibri" w:eastAsia="Times New Roman" w:hAnsi="Calibri" w:cs="Calibri"/>
                <w:b/>
                <w:bCs/>
                <w:color w:val="000000"/>
              </w:rPr>
            </w:pPr>
            <w:r w:rsidRPr="006030AC">
              <w:rPr>
                <w:rFonts w:ascii="Calibri" w:eastAsia="Times New Roman" w:hAnsi="Calibri" w:cs="Calibri"/>
                <w:b/>
                <w:bCs/>
                <w:color w:val="000000"/>
              </w:rPr>
              <w:t> </w:t>
            </w:r>
          </w:p>
        </w:tc>
      </w:tr>
      <w:tr w:rsidR="006030AC" w:rsidRPr="006030AC" w14:paraId="518FA6FB" w14:textId="77777777" w:rsidTr="006030AC">
        <w:trPr>
          <w:trHeight w:val="300"/>
        </w:trPr>
        <w:tc>
          <w:tcPr>
            <w:tcW w:w="539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CE0C284" w14:textId="77777777" w:rsidR="006030AC" w:rsidRPr="006030AC" w:rsidRDefault="006030AC" w:rsidP="006030AC">
            <w:pPr>
              <w:spacing w:after="0" w:line="240" w:lineRule="auto"/>
              <w:rPr>
                <w:rFonts w:ascii="Calibri" w:eastAsia="Times New Roman" w:hAnsi="Calibri" w:cs="Calibri"/>
                <w:color w:val="000000"/>
              </w:rPr>
            </w:pPr>
            <w:r w:rsidRPr="006030AC">
              <w:rPr>
                <w:rFonts w:ascii="Calibri" w:eastAsia="Times New Roman" w:hAnsi="Calibri" w:cs="Calibri"/>
                <w:color w:val="000000"/>
              </w:rPr>
              <w:t>Online Instruction &amp; Design K-12</w:t>
            </w:r>
          </w:p>
        </w:tc>
        <w:tc>
          <w:tcPr>
            <w:tcW w:w="1260" w:type="dxa"/>
            <w:tcBorders>
              <w:top w:val="nil"/>
              <w:left w:val="nil"/>
              <w:bottom w:val="single" w:sz="4" w:space="0" w:color="auto"/>
              <w:right w:val="single" w:sz="4" w:space="0" w:color="auto"/>
            </w:tcBorders>
            <w:shd w:val="clear" w:color="auto" w:fill="auto"/>
            <w:noWrap/>
            <w:vAlign w:val="bottom"/>
            <w:hideMark/>
          </w:tcPr>
          <w:p w14:paraId="65931E0A" w14:textId="77777777" w:rsidR="006030AC" w:rsidRPr="006030AC" w:rsidRDefault="006030AC" w:rsidP="006030AC">
            <w:pPr>
              <w:spacing w:after="0" w:line="240" w:lineRule="auto"/>
              <w:jc w:val="center"/>
              <w:rPr>
                <w:rFonts w:ascii="Calibri" w:eastAsia="Times New Roman" w:hAnsi="Calibri" w:cs="Calibri"/>
                <w:color w:val="000000"/>
              </w:rPr>
            </w:pPr>
            <w:r w:rsidRPr="006030AC">
              <w:rPr>
                <w:rFonts w:ascii="Calibri" w:eastAsia="Times New Roman" w:hAnsi="Calibri" w:cs="Calibri"/>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57F44889" w14:textId="77777777" w:rsidR="006030AC" w:rsidRPr="006030AC" w:rsidRDefault="006030AC" w:rsidP="006030AC">
            <w:pPr>
              <w:spacing w:after="0" w:line="240" w:lineRule="auto"/>
              <w:jc w:val="center"/>
              <w:rPr>
                <w:rFonts w:ascii="Calibri" w:eastAsia="Times New Roman" w:hAnsi="Calibri" w:cs="Calibri"/>
                <w:b/>
                <w:bCs/>
                <w:color w:val="000000"/>
              </w:rPr>
            </w:pPr>
            <w:r w:rsidRPr="006030AC">
              <w:rPr>
                <w:rFonts w:ascii="Calibri" w:eastAsia="Times New Roman" w:hAnsi="Calibri" w:cs="Calibri"/>
                <w:b/>
                <w:bCs/>
                <w:color w:val="000000"/>
              </w:rPr>
              <w:t>√</w:t>
            </w:r>
          </w:p>
        </w:tc>
      </w:tr>
      <w:tr w:rsidR="006030AC" w:rsidRPr="006030AC" w14:paraId="48EB5DC0" w14:textId="77777777" w:rsidTr="006030AC">
        <w:trPr>
          <w:trHeight w:val="300"/>
        </w:trPr>
        <w:tc>
          <w:tcPr>
            <w:tcW w:w="5125" w:type="dxa"/>
            <w:tcBorders>
              <w:top w:val="nil"/>
              <w:left w:val="single" w:sz="4" w:space="0" w:color="auto"/>
              <w:bottom w:val="single" w:sz="4" w:space="0" w:color="auto"/>
              <w:right w:val="nil"/>
            </w:tcBorders>
            <w:shd w:val="clear" w:color="auto" w:fill="auto"/>
            <w:noWrap/>
            <w:vAlign w:val="bottom"/>
            <w:hideMark/>
          </w:tcPr>
          <w:p w14:paraId="0F05C4A7" w14:textId="77777777" w:rsidR="006030AC" w:rsidRPr="006030AC" w:rsidRDefault="006030AC" w:rsidP="006030AC">
            <w:pPr>
              <w:spacing w:after="0" w:line="240" w:lineRule="auto"/>
              <w:rPr>
                <w:rFonts w:ascii="Calibri" w:eastAsia="Times New Roman" w:hAnsi="Calibri" w:cs="Calibri"/>
                <w:color w:val="000000"/>
              </w:rPr>
            </w:pPr>
            <w:r w:rsidRPr="006030AC">
              <w:rPr>
                <w:rFonts w:ascii="Calibri" w:eastAsia="Times New Roman" w:hAnsi="Calibri" w:cs="Calibri"/>
                <w:color w:val="000000"/>
              </w:rPr>
              <w:t>Physical Science 7-12</w:t>
            </w:r>
          </w:p>
        </w:tc>
        <w:tc>
          <w:tcPr>
            <w:tcW w:w="270" w:type="dxa"/>
            <w:tcBorders>
              <w:top w:val="nil"/>
              <w:left w:val="nil"/>
              <w:bottom w:val="single" w:sz="4" w:space="0" w:color="auto"/>
              <w:right w:val="single" w:sz="4" w:space="0" w:color="auto"/>
            </w:tcBorders>
            <w:shd w:val="clear" w:color="auto" w:fill="auto"/>
            <w:noWrap/>
            <w:vAlign w:val="bottom"/>
            <w:hideMark/>
          </w:tcPr>
          <w:p w14:paraId="6B55E97F" w14:textId="77777777" w:rsidR="006030AC" w:rsidRPr="006030AC" w:rsidRDefault="006030AC" w:rsidP="006030AC">
            <w:pPr>
              <w:spacing w:after="0" w:line="240" w:lineRule="auto"/>
              <w:jc w:val="center"/>
              <w:rPr>
                <w:rFonts w:ascii="Calibri" w:eastAsia="Times New Roman" w:hAnsi="Calibri" w:cs="Calibri"/>
                <w:color w:val="000000"/>
              </w:rPr>
            </w:pPr>
            <w:r w:rsidRPr="006030AC">
              <w:rPr>
                <w:rFonts w:ascii="Calibri" w:eastAsia="Times New Roman" w:hAnsi="Calibri" w:cs="Calibri"/>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14:paraId="59EB9B21" w14:textId="77777777" w:rsidR="006030AC" w:rsidRPr="006030AC" w:rsidRDefault="006030AC" w:rsidP="006030AC">
            <w:pPr>
              <w:spacing w:after="0" w:line="240" w:lineRule="auto"/>
              <w:jc w:val="center"/>
              <w:rPr>
                <w:rFonts w:ascii="Calibri" w:eastAsia="Times New Roman" w:hAnsi="Calibri" w:cs="Calibri"/>
                <w:color w:val="000000"/>
              </w:rPr>
            </w:pPr>
            <w:r w:rsidRPr="006030AC">
              <w:rPr>
                <w:rFonts w:ascii="Calibri" w:eastAsia="Times New Roman" w:hAnsi="Calibri" w:cs="Calibri"/>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3EAB33B4" w14:textId="77777777" w:rsidR="006030AC" w:rsidRPr="006030AC" w:rsidRDefault="006030AC" w:rsidP="006030AC">
            <w:pPr>
              <w:spacing w:after="0" w:line="240" w:lineRule="auto"/>
              <w:jc w:val="center"/>
              <w:rPr>
                <w:rFonts w:ascii="Calibri" w:eastAsia="Times New Roman" w:hAnsi="Calibri" w:cs="Calibri"/>
                <w:b/>
                <w:bCs/>
                <w:color w:val="000000"/>
              </w:rPr>
            </w:pPr>
            <w:r w:rsidRPr="006030AC">
              <w:rPr>
                <w:rFonts w:ascii="Calibri" w:eastAsia="Times New Roman" w:hAnsi="Calibri" w:cs="Calibri"/>
                <w:b/>
                <w:bCs/>
                <w:color w:val="000000"/>
              </w:rPr>
              <w:t> </w:t>
            </w:r>
          </w:p>
        </w:tc>
      </w:tr>
      <w:tr w:rsidR="006030AC" w:rsidRPr="006030AC" w14:paraId="4F621A3A" w14:textId="77777777" w:rsidTr="006030AC">
        <w:trPr>
          <w:trHeight w:val="300"/>
        </w:trPr>
        <w:tc>
          <w:tcPr>
            <w:tcW w:w="5125" w:type="dxa"/>
            <w:tcBorders>
              <w:top w:val="nil"/>
              <w:left w:val="single" w:sz="4" w:space="0" w:color="auto"/>
              <w:bottom w:val="single" w:sz="4" w:space="0" w:color="auto"/>
              <w:right w:val="nil"/>
            </w:tcBorders>
            <w:shd w:val="clear" w:color="auto" w:fill="auto"/>
            <w:noWrap/>
            <w:vAlign w:val="bottom"/>
            <w:hideMark/>
          </w:tcPr>
          <w:p w14:paraId="08787508" w14:textId="77777777" w:rsidR="006030AC" w:rsidRPr="006030AC" w:rsidRDefault="006030AC" w:rsidP="006030AC">
            <w:pPr>
              <w:spacing w:after="0" w:line="240" w:lineRule="auto"/>
              <w:rPr>
                <w:rFonts w:ascii="Calibri" w:eastAsia="Times New Roman" w:hAnsi="Calibri" w:cs="Calibri"/>
                <w:color w:val="000000"/>
              </w:rPr>
            </w:pPr>
            <w:r w:rsidRPr="006030AC">
              <w:rPr>
                <w:rFonts w:ascii="Calibri" w:eastAsia="Times New Roman" w:hAnsi="Calibri" w:cs="Calibri"/>
                <w:color w:val="000000"/>
              </w:rPr>
              <w:t>Reading K-12</w:t>
            </w:r>
          </w:p>
        </w:tc>
        <w:tc>
          <w:tcPr>
            <w:tcW w:w="270" w:type="dxa"/>
            <w:tcBorders>
              <w:top w:val="nil"/>
              <w:left w:val="nil"/>
              <w:bottom w:val="single" w:sz="4" w:space="0" w:color="auto"/>
              <w:right w:val="single" w:sz="4" w:space="0" w:color="auto"/>
            </w:tcBorders>
            <w:shd w:val="clear" w:color="auto" w:fill="auto"/>
            <w:noWrap/>
            <w:vAlign w:val="bottom"/>
            <w:hideMark/>
          </w:tcPr>
          <w:p w14:paraId="102E6510" w14:textId="77777777" w:rsidR="006030AC" w:rsidRPr="006030AC" w:rsidRDefault="006030AC" w:rsidP="006030AC">
            <w:pPr>
              <w:spacing w:after="0" w:line="240" w:lineRule="auto"/>
              <w:jc w:val="center"/>
              <w:rPr>
                <w:rFonts w:ascii="Calibri" w:eastAsia="Times New Roman" w:hAnsi="Calibri" w:cs="Calibri"/>
                <w:color w:val="000000"/>
              </w:rPr>
            </w:pPr>
            <w:r w:rsidRPr="006030AC">
              <w:rPr>
                <w:rFonts w:ascii="Calibri" w:eastAsia="Times New Roman" w:hAnsi="Calibri" w:cs="Calibri"/>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14:paraId="5EE7D048" w14:textId="77777777" w:rsidR="006030AC" w:rsidRPr="006030AC" w:rsidRDefault="006030AC" w:rsidP="006030AC">
            <w:pPr>
              <w:spacing w:after="0" w:line="240" w:lineRule="auto"/>
              <w:jc w:val="center"/>
              <w:rPr>
                <w:rFonts w:ascii="Calibri" w:eastAsia="Times New Roman" w:hAnsi="Calibri" w:cs="Calibri"/>
                <w:b/>
                <w:bCs/>
                <w:color w:val="000000"/>
              </w:rPr>
            </w:pPr>
            <w:r w:rsidRPr="006030AC">
              <w:rPr>
                <w:rFonts w:ascii="Calibri" w:eastAsia="Times New Roman" w:hAnsi="Calibri" w:cs="Calibri"/>
                <w:b/>
                <w:bCs/>
                <w:color w:val="000000"/>
              </w:rPr>
              <w:t>√</w:t>
            </w:r>
          </w:p>
        </w:tc>
        <w:tc>
          <w:tcPr>
            <w:tcW w:w="1350" w:type="dxa"/>
            <w:tcBorders>
              <w:top w:val="nil"/>
              <w:left w:val="nil"/>
              <w:bottom w:val="single" w:sz="4" w:space="0" w:color="auto"/>
              <w:right w:val="single" w:sz="4" w:space="0" w:color="auto"/>
            </w:tcBorders>
            <w:shd w:val="clear" w:color="auto" w:fill="auto"/>
            <w:noWrap/>
            <w:vAlign w:val="bottom"/>
            <w:hideMark/>
          </w:tcPr>
          <w:p w14:paraId="7E2E4035" w14:textId="77777777" w:rsidR="006030AC" w:rsidRPr="006030AC" w:rsidRDefault="006030AC" w:rsidP="006030AC">
            <w:pPr>
              <w:spacing w:after="0" w:line="240" w:lineRule="auto"/>
              <w:rPr>
                <w:rFonts w:ascii="Calibri" w:eastAsia="Times New Roman" w:hAnsi="Calibri" w:cs="Calibri"/>
                <w:color w:val="000000"/>
              </w:rPr>
            </w:pPr>
            <w:r w:rsidRPr="006030AC">
              <w:rPr>
                <w:rFonts w:ascii="Calibri" w:eastAsia="Times New Roman" w:hAnsi="Calibri" w:cs="Calibri"/>
                <w:color w:val="000000"/>
              </w:rPr>
              <w:t> </w:t>
            </w:r>
          </w:p>
        </w:tc>
      </w:tr>
      <w:tr w:rsidR="006030AC" w:rsidRPr="006030AC" w14:paraId="269F48E9" w14:textId="77777777" w:rsidTr="006030AC">
        <w:trPr>
          <w:trHeight w:val="300"/>
        </w:trPr>
        <w:tc>
          <w:tcPr>
            <w:tcW w:w="5125" w:type="dxa"/>
            <w:tcBorders>
              <w:top w:val="nil"/>
              <w:left w:val="single" w:sz="4" w:space="0" w:color="auto"/>
              <w:bottom w:val="single" w:sz="4" w:space="0" w:color="auto"/>
            </w:tcBorders>
            <w:shd w:val="clear" w:color="auto" w:fill="auto"/>
            <w:noWrap/>
            <w:vAlign w:val="bottom"/>
            <w:hideMark/>
          </w:tcPr>
          <w:p w14:paraId="01950F59" w14:textId="7EDAC4FD" w:rsidR="006030AC" w:rsidRPr="006030AC" w:rsidRDefault="006030AC" w:rsidP="006030AC">
            <w:pPr>
              <w:spacing w:after="0" w:line="240" w:lineRule="auto"/>
              <w:rPr>
                <w:rFonts w:ascii="Calibri" w:eastAsia="Times New Roman" w:hAnsi="Calibri" w:cs="Calibri"/>
                <w:color w:val="000000"/>
              </w:rPr>
            </w:pPr>
            <w:r w:rsidRPr="006030AC">
              <w:rPr>
                <w:rFonts w:ascii="Calibri" w:eastAsia="Times New Roman" w:hAnsi="Calibri" w:cs="Calibri"/>
                <w:color w:val="000000"/>
              </w:rPr>
              <w:t>SPED Mild/Moderate K-6 (Elem Ed students only)</w:t>
            </w:r>
          </w:p>
        </w:tc>
        <w:tc>
          <w:tcPr>
            <w:tcW w:w="270" w:type="dxa"/>
            <w:tcBorders>
              <w:top w:val="single" w:sz="4" w:space="0" w:color="auto"/>
              <w:bottom w:val="single" w:sz="4" w:space="0" w:color="auto"/>
              <w:right w:val="single" w:sz="4" w:space="0" w:color="auto"/>
            </w:tcBorders>
            <w:shd w:val="clear" w:color="auto" w:fill="auto"/>
            <w:noWrap/>
            <w:vAlign w:val="bottom"/>
            <w:hideMark/>
          </w:tcPr>
          <w:p w14:paraId="4E7A6880" w14:textId="77777777" w:rsidR="006030AC" w:rsidRPr="006030AC" w:rsidRDefault="006030AC" w:rsidP="006030AC">
            <w:pPr>
              <w:spacing w:after="0" w:line="240" w:lineRule="auto"/>
              <w:jc w:val="center"/>
              <w:rPr>
                <w:rFonts w:ascii="Calibri" w:eastAsia="Times New Roman" w:hAnsi="Calibri" w:cs="Calibri"/>
                <w:color w:val="000000"/>
              </w:rPr>
            </w:pPr>
            <w:r w:rsidRPr="006030AC">
              <w:rPr>
                <w:rFonts w:ascii="Calibri" w:eastAsia="Times New Roman" w:hAnsi="Calibri" w:cs="Calibri"/>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14:paraId="4907E5EB" w14:textId="77777777" w:rsidR="006030AC" w:rsidRPr="006030AC" w:rsidRDefault="006030AC" w:rsidP="006030AC">
            <w:pPr>
              <w:spacing w:after="0" w:line="240" w:lineRule="auto"/>
              <w:jc w:val="center"/>
              <w:rPr>
                <w:rFonts w:ascii="Calibri" w:eastAsia="Times New Roman" w:hAnsi="Calibri" w:cs="Calibri"/>
                <w:b/>
                <w:bCs/>
                <w:color w:val="000000"/>
              </w:rPr>
            </w:pPr>
            <w:r w:rsidRPr="006030AC">
              <w:rPr>
                <w:rFonts w:ascii="Calibri" w:eastAsia="Times New Roman" w:hAnsi="Calibri" w:cs="Calibri"/>
                <w:b/>
                <w:bCs/>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4F0C517F" w14:textId="77777777" w:rsidR="006030AC" w:rsidRPr="006030AC" w:rsidRDefault="006030AC" w:rsidP="006030AC">
            <w:pPr>
              <w:spacing w:after="0" w:line="240" w:lineRule="auto"/>
              <w:rPr>
                <w:rFonts w:ascii="Calibri" w:eastAsia="Times New Roman" w:hAnsi="Calibri" w:cs="Calibri"/>
                <w:color w:val="000000"/>
              </w:rPr>
            </w:pPr>
            <w:r w:rsidRPr="006030AC">
              <w:rPr>
                <w:rFonts w:ascii="Calibri" w:eastAsia="Times New Roman" w:hAnsi="Calibri" w:cs="Calibri"/>
                <w:color w:val="000000"/>
              </w:rPr>
              <w:t> </w:t>
            </w:r>
          </w:p>
        </w:tc>
      </w:tr>
      <w:tr w:rsidR="006030AC" w:rsidRPr="006030AC" w14:paraId="5C687F07" w14:textId="77777777" w:rsidTr="006030AC">
        <w:trPr>
          <w:trHeight w:val="300"/>
        </w:trPr>
        <w:tc>
          <w:tcPr>
            <w:tcW w:w="5125" w:type="dxa"/>
            <w:tcBorders>
              <w:top w:val="nil"/>
              <w:left w:val="single" w:sz="4" w:space="0" w:color="auto"/>
              <w:bottom w:val="single" w:sz="4" w:space="0" w:color="auto"/>
              <w:right w:val="nil"/>
            </w:tcBorders>
            <w:shd w:val="clear" w:color="auto" w:fill="auto"/>
            <w:noWrap/>
            <w:vAlign w:val="bottom"/>
            <w:hideMark/>
          </w:tcPr>
          <w:p w14:paraId="47BCC8F8" w14:textId="77777777" w:rsidR="006030AC" w:rsidRPr="006030AC" w:rsidRDefault="006030AC" w:rsidP="006030AC">
            <w:pPr>
              <w:spacing w:after="0" w:line="240" w:lineRule="auto"/>
              <w:rPr>
                <w:rFonts w:ascii="Calibri" w:eastAsia="Times New Roman" w:hAnsi="Calibri" w:cs="Calibri"/>
                <w:color w:val="000000"/>
              </w:rPr>
            </w:pPr>
            <w:r w:rsidRPr="006030AC">
              <w:rPr>
                <w:rFonts w:ascii="Calibri" w:eastAsia="Times New Roman" w:hAnsi="Calibri" w:cs="Calibri"/>
                <w:color w:val="000000"/>
              </w:rPr>
              <w:t>STEM K-12</w:t>
            </w:r>
          </w:p>
        </w:tc>
        <w:tc>
          <w:tcPr>
            <w:tcW w:w="270" w:type="dxa"/>
            <w:tcBorders>
              <w:top w:val="nil"/>
              <w:left w:val="nil"/>
              <w:bottom w:val="single" w:sz="4" w:space="0" w:color="auto"/>
              <w:right w:val="single" w:sz="4" w:space="0" w:color="auto"/>
            </w:tcBorders>
            <w:shd w:val="clear" w:color="auto" w:fill="auto"/>
            <w:noWrap/>
            <w:vAlign w:val="bottom"/>
            <w:hideMark/>
          </w:tcPr>
          <w:p w14:paraId="3076A005" w14:textId="77777777" w:rsidR="006030AC" w:rsidRPr="006030AC" w:rsidRDefault="006030AC" w:rsidP="006030AC">
            <w:pPr>
              <w:spacing w:after="0" w:line="240" w:lineRule="auto"/>
              <w:jc w:val="center"/>
              <w:rPr>
                <w:rFonts w:ascii="Calibri" w:eastAsia="Times New Roman" w:hAnsi="Calibri" w:cs="Calibri"/>
                <w:color w:val="000000"/>
              </w:rPr>
            </w:pPr>
            <w:r w:rsidRPr="006030AC">
              <w:rPr>
                <w:rFonts w:ascii="Calibri" w:eastAsia="Times New Roman" w:hAnsi="Calibri" w:cs="Calibri"/>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14:paraId="51E5B60F" w14:textId="77777777" w:rsidR="006030AC" w:rsidRPr="006030AC" w:rsidRDefault="006030AC" w:rsidP="006030AC">
            <w:pPr>
              <w:spacing w:after="0" w:line="240" w:lineRule="auto"/>
              <w:jc w:val="center"/>
              <w:rPr>
                <w:rFonts w:ascii="Calibri" w:eastAsia="Times New Roman" w:hAnsi="Calibri" w:cs="Calibri"/>
                <w:color w:val="000000"/>
              </w:rPr>
            </w:pPr>
            <w:r w:rsidRPr="006030AC">
              <w:rPr>
                <w:rFonts w:ascii="Calibri" w:eastAsia="Times New Roman" w:hAnsi="Calibri" w:cs="Calibri"/>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748639E8" w14:textId="77777777" w:rsidR="006030AC" w:rsidRPr="006030AC" w:rsidRDefault="006030AC" w:rsidP="006030AC">
            <w:pPr>
              <w:spacing w:after="0" w:line="240" w:lineRule="auto"/>
              <w:jc w:val="center"/>
              <w:rPr>
                <w:rFonts w:ascii="Calibri" w:eastAsia="Times New Roman" w:hAnsi="Calibri" w:cs="Calibri"/>
                <w:b/>
                <w:bCs/>
                <w:color w:val="000000"/>
              </w:rPr>
            </w:pPr>
            <w:r w:rsidRPr="006030AC">
              <w:rPr>
                <w:rFonts w:ascii="Calibri" w:eastAsia="Times New Roman" w:hAnsi="Calibri" w:cs="Calibri"/>
                <w:b/>
                <w:bCs/>
                <w:color w:val="000000"/>
              </w:rPr>
              <w:t>√</w:t>
            </w:r>
          </w:p>
        </w:tc>
      </w:tr>
    </w:tbl>
    <w:p w14:paraId="0F0FC3D3" w14:textId="77777777" w:rsidR="006030AC" w:rsidRDefault="006030AC" w:rsidP="004C0D76">
      <w:pPr>
        <w:tabs>
          <w:tab w:val="left" w:pos="180"/>
          <w:tab w:val="left" w:pos="540"/>
          <w:tab w:val="left" w:pos="900"/>
        </w:tabs>
        <w:rPr>
          <w:rFonts w:ascii="Times New Roman" w:hAnsi="Times New Roman" w:cs="Times New Roman"/>
          <w:sz w:val="24"/>
          <w:szCs w:val="24"/>
        </w:rPr>
      </w:pPr>
    </w:p>
    <w:p w14:paraId="04778897" w14:textId="77777777" w:rsidR="006030AC" w:rsidRDefault="006030AC" w:rsidP="004C0D76">
      <w:pPr>
        <w:tabs>
          <w:tab w:val="left" w:pos="180"/>
          <w:tab w:val="left" w:pos="540"/>
          <w:tab w:val="left" w:pos="900"/>
        </w:tabs>
        <w:rPr>
          <w:rFonts w:ascii="Times New Roman" w:hAnsi="Times New Roman" w:cs="Times New Roman"/>
          <w:sz w:val="24"/>
          <w:szCs w:val="24"/>
        </w:rPr>
      </w:pPr>
    </w:p>
    <w:p w14:paraId="460EBA5E" w14:textId="29C414F9" w:rsidR="00001509" w:rsidRDefault="004C0D76" w:rsidP="006030AC">
      <w:pPr>
        <w:tabs>
          <w:tab w:val="left" w:pos="180"/>
          <w:tab w:val="left" w:pos="540"/>
          <w:tab w:val="left" w:pos="900"/>
        </w:tabs>
        <w:rPr>
          <w:rFonts w:ascii="Times New Roman" w:hAnsi="Times New Roman" w:cs="Times New Roman"/>
          <w:sz w:val="24"/>
          <w:szCs w:val="24"/>
        </w:rPr>
      </w:pPr>
      <w:r>
        <w:rPr>
          <w:rFonts w:ascii="Times New Roman" w:hAnsi="Times New Roman" w:cs="Times New Roman"/>
          <w:sz w:val="24"/>
          <w:szCs w:val="24"/>
        </w:rPr>
        <w:t>T</w:t>
      </w:r>
      <w:r w:rsidR="00C4645C" w:rsidRPr="00C4645C">
        <w:rPr>
          <w:rFonts w:ascii="Times New Roman" w:hAnsi="Times New Roman" w:cs="Times New Roman"/>
          <w:sz w:val="24"/>
          <w:szCs w:val="24"/>
        </w:rPr>
        <w:t xml:space="preserve">hose candidates who expect to teach in states other than Mississippi will be held responsible for knowing the facts regarding </w:t>
      </w:r>
      <w:r w:rsidR="005C473C">
        <w:rPr>
          <w:rFonts w:ascii="Times New Roman" w:hAnsi="Times New Roman" w:cs="Times New Roman"/>
          <w:sz w:val="24"/>
          <w:szCs w:val="24"/>
        </w:rPr>
        <w:t>licensure</w:t>
      </w:r>
      <w:r w:rsidR="00C4645C" w:rsidRPr="00C4645C">
        <w:rPr>
          <w:rFonts w:ascii="Times New Roman" w:hAnsi="Times New Roman" w:cs="Times New Roman"/>
          <w:sz w:val="24"/>
          <w:szCs w:val="24"/>
        </w:rPr>
        <w:t xml:space="preserve"> requirements in those states and should, during the time that they are students at Mississippi College, pursue such courses that will satisfy the </w:t>
      </w:r>
      <w:r w:rsidR="005C473C">
        <w:rPr>
          <w:rFonts w:ascii="Times New Roman" w:hAnsi="Times New Roman" w:cs="Times New Roman"/>
          <w:sz w:val="24"/>
          <w:szCs w:val="24"/>
        </w:rPr>
        <w:t>licensure</w:t>
      </w:r>
      <w:r w:rsidR="00C4645C" w:rsidRPr="00C4645C">
        <w:rPr>
          <w:rFonts w:ascii="Times New Roman" w:hAnsi="Times New Roman" w:cs="Times New Roman"/>
          <w:sz w:val="24"/>
          <w:szCs w:val="24"/>
        </w:rPr>
        <w:t xml:space="preserve"> requirements of the particular state in which they intend to teach.  Appropriate application forms may be obtained from the Mississippi Department of Education in the state where </w:t>
      </w:r>
      <w:r w:rsidR="005C473C">
        <w:rPr>
          <w:rFonts w:ascii="Times New Roman" w:hAnsi="Times New Roman" w:cs="Times New Roman"/>
          <w:sz w:val="24"/>
          <w:szCs w:val="24"/>
        </w:rPr>
        <w:t>licensure</w:t>
      </w:r>
      <w:r w:rsidR="00C4645C" w:rsidRPr="00C4645C">
        <w:rPr>
          <w:rFonts w:ascii="Times New Roman" w:hAnsi="Times New Roman" w:cs="Times New Roman"/>
          <w:sz w:val="24"/>
          <w:szCs w:val="24"/>
        </w:rPr>
        <w:t xml:space="preserve"> is sought. </w:t>
      </w:r>
      <w:r w:rsidR="00001509">
        <w:rPr>
          <w:rFonts w:ascii="Times New Roman" w:hAnsi="Times New Roman" w:cs="Times New Roman"/>
          <w:sz w:val="24"/>
          <w:szCs w:val="24"/>
        </w:rPr>
        <w:br w:type="page"/>
      </w:r>
    </w:p>
    <w:p w14:paraId="3E107FD1" w14:textId="77777777" w:rsidR="00C95D15" w:rsidRPr="00C95D15" w:rsidRDefault="00C95D15" w:rsidP="00C95D15">
      <w:pPr>
        <w:tabs>
          <w:tab w:val="center" w:pos="4725"/>
          <w:tab w:val="left" w:pos="7200"/>
        </w:tabs>
        <w:spacing w:after="0"/>
        <w:rPr>
          <w:rFonts w:ascii="Times New Roman" w:hAnsi="Times New Roman" w:cs="Times New Roman"/>
          <w:b/>
          <w:bCs/>
          <w:i/>
          <w:sz w:val="24"/>
          <w:szCs w:val="24"/>
        </w:rPr>
      </w:pPr>
      <w:r>
        <w:rPr>
          <w:rFonts w:ascii="Times New Roman" w:hAnsi="Times New Roman" w:cs="Times New Roman"/>
          <w:b/>
          <w:bCs/>
          <w:i/>
          <w:sz w:val="24"/>
          <w:szCs w:val="24"/>
        </w:rPr>
        <w:lastRenderedPageBreak/>
        <w:t>APPENDIX A—Mission Statements</w:t>
      </w:r>
    </w:p>
    <w:p w14:paraId="1A043C56" w14:textId="77777777" w:rsidR="00C95D15" w:rsidRDefault="00C95D15" w:rsidP="00C95D15">
      <w:pPr>
        <w:tabs>
          <w:tab w:val="center" w:pos="4725"/>
          <w:tab w:val="left" w:pos="7200"/>
        </w:tabs>
        <w:spacing w:after="0"/>
        <w:jc w:val="center"/>
        <w:rPr>
          <w:rFonts w:ascii="Times New Roman" w:hAnsi="Times New Roman" w:cs="Times New Roman"/>
          <w:b/>
          <w:bCs/>
          <w:sz w:val="24"/>
          <w:szCs w:val="24"/>
        </w:rPr>
      </w:pPr>
    </w:p>
    <w:p w14:paraId="2F8B66B1" w14:textId="77777777" w:rsidR="00C95D15" w:rsidRDefault="00C95D15" w:rsidP="00C95D15">
      <w:pPr>
        <w:tabs>
          <w:tab w:val="center" w:pos="4725"/>
          <w:tab w:val="left" w:pos="7200"/>
        </w:tabs>
        <w:spacing w:after="0"/>
        <w:jc w:val="center"/>
        <w:rPr>
          <w:rFonts w:ascii="Times New Roman" w:hAnsi="Times New Roman" w:cs="Times New Roman"/>
          <w:b/>
          <w:bCs/>
          <w:sz w:val="24"/>
          <w:szCs w:val="24"/>
        </w:rPr>
      </w:pPr>
      <w:r w:rsidRPr="00C95D15">
        <w:rPr>
          <w:rFonts w:ascii="Times New Roman" w:hAnsi="Times New Roman" w:cs="Times New Roman"/>
          <w:b/>
          <w:bCs/>
          <w:sz w:val="24"/>
          <w:szCs w:val="24"/>
        </w:rPr>
        <w:t>MISSISSIPPI COLLEGE</w:t>
      </w:r>
    </w:p>
    <w:p w14:paraId="11EF57AA" w14:textId="77777777" w:rsidR="00C95D15" w:rsidRPr="00C95D15" w:rsidRDefault="00C95D15" w:rsidP="00C95D15">
      <w:pPr>
        <w:tabs>
          <w:tab w:val="center" w:pos="4725"/>
          <w:tab w:val="left" w:pos="7200"/>
        </w:tabs>
        <w:spacing w:after="0"/>
        <w:jc w:val="center"/>
        <w:rPr>
          <w:rFonts w:ascii="Times New Roman" w:hAnsi="Times New Roman" w:cs="Times New Roman"/>
          <w:b/>
          <w:bCs/>
          <w:sz w:val="24"/>
          <w:szCs w:val="24"/>
        </w:rPr>
      </w:pPr>
      <w:r w:rsidRPr="00C95D15">
        <w:rPr>
          <w:rFonts w:ascii="Times New Roman" w:hAnsi="Times New Roman" w:cs="Times New Roman"/>
          <w:b/>
          <w:bCs/>
          <w:sz w:val="24"/>
          <w:szCs w:val="24"/>
        </w:rPr>
        <w:t>MISSION STATEMENT</w:t>
      </w:r>
    </w:p>
    <w:p w14:paraId="2602D38D" w14:textId="77777777" w:rsidR="00C95D15" w:rsidRPr="00C95D15" w:rsidRDefault="00C95D15" w:rsidP="00C95D15">
      <w:pPr>
        <w:tabs>
          <w:tab w:val="left" w:pos="90"/>
          <w:tab w:val="left" w:pos="450"/>
          <w:tab w:val="left" w:pos="7200"/>
        </w:tabs>
        <w:spacing w:after="0"/>
        <w:jc w:val="both"/>
        <w:rPr>
          <w:rFonts w:ascii="Times New Roman" w:hAnsi="Times New Roman" w:cs="Times New Roman"/>
          <w:b/>
          <w:bCs/>
          <w:sz w:val="24"/>
          <w:szCs w:val="24"/>
        </w:rPr>
      </w:pPr>
    </w:p>
    <w:p w14:paraId="2C8F4167" w14:textId="7E3E15A5" w:rsidR="00DD05B3" w:rsidRPr="00DD05B3" w:rsidRDefault="00DD05B3" w:rsidP="00DD05B3">
      <w:pPr>
        <w:tabs>
          <w:tab w:val="left" w:pos="90"/>
          <w:tab w:val="left" w:pos="450"/>
          <w:tab w:val="left" w:pos="7200"/>
        </w:tabs>
        <w:jc w:val="both"/>
        <w:rPr>
          <w:rFonts w:ascii="Times New Roman" w:hAnsi="Times New Roman" w:cs="Times New Roman"/>
          <w:sz w:val="24"/>
          <w:szCs w:val="24"/>
        </w:rPr>
      </w:pPr>
      <w:r w:rsidRPr="00DD05B3">
        <w:rPr>
          <w:rFonts w:ascii="Times New Roman" w:hAnsi="Times New Roman" w:cs="Times New Roman"/>
          <w:sz w:val="24"/>
          <w:szCs w:val="24"/>
        </w:rPr>
        <w:t>Mississippi</w:t>
      </w:r>
      <w:r w:rsidR="00206993">
        <w:rPr>
          <w:rFonts w:ascii="Times New Roman" w:hAnsi="Times New Roman" w:cs="Times New Roman"/>
          <w:sz w:val="24"/>
          <w:szCs w:val="24"/>
        </w:rPr>
        <w:t xml:space="preserve"> </w:t>
      </w:r>
      <w:r w:rsidRPr="00DD05B3">
        <w:rPr>
          <w:rFonts w:ascii="Times New Roman" w:hAnsi="Times New Roman" w:cs="Times New Roman"/>
          <w:sz w:val="24"/>
          <w:szCs w:val="24"/>
        </w:rPr>
        <w:t>College, governed by a Board of Trustees elected by the Mississippi Baptist Convention, is a private, co-educational, comprehensive university of liberal arts and sciences and professional studies dedicated to the pursuit of academic excellence. Founded in 1826, Mississippi College is the oldest institution of higher learning and the largest private university in the state of Mississippi. As a Christian institution, Mississippi College values the integration of faith and learning throughout the educational process.</w:t>
      </w:r>
    </w:p>
    <w:p w14:paraId="0ECCE7E9" w14:textId="77777777" w:rsidR="00DD05B3" w:rsidRPr="00DD05B3" w:rsidRDefault="00DD05B3" w:rsidP="00DD05B3">
      <w:pPr>
        <w:tabs>
          <w:tab w:val="left" w:pos="90"/>
          <w:tab w:val="left" w:pos="450"/>
          <w:tab w:val="left" w:pos="7200"/>
        </w:tabs>
        <w:jc w:val="both"/>
        <w:rPr>
          <w:rFonts w:ascii="Times New Roman" w:hAnsi="Times New Roman" w:cs="Times New Roman"/>
          <w:sz w:val="24"/>
          <w:szCs w:val="24"/>
        </w:rPr>
      </w:pPr>
      <w:r w:rsidRPr="00DD05B3">
        <w:rPr>
          <w:rFonts w:ascii="Times New Roman" w:hAnsi="Times New Roman" w:cs="Times New Roman"/>
          <w:sz w:val="24"/>
          <w:szCs w:val="24"/>
        </w:rPr>
        <w:t>Consistent with its Baptist heritage and relationship to the Convention, Mississippi College provides a quality Christian education for its student population. Students select the University because of the quality of its academic programs, Christian environment, and location. The University strives to recruit students who demonstrate excellence in scholarship, leadership, and church/community involvement. The majority of students come from Mississippi and other southeastern states.</w:t>
      </w:r>
    </w:p>
    <w:p w14:paraId="65E980CD" w14:textId="77777777" w:rsidR="00DD05B3" w:rsidRPr="00DD05B3" w:rsidRDefault="00DD05B3" w:rsidP="00DD05B3">
      <w:pPr>
        <w:tabs>
          <w:tab w:val="left" w:pos="90"/>
          <w:tab w:val="left" w:pos="450"/>
          <w:tab w:val="left" w:pos="7200"/>
        </w:tabs>
        <w:jc w:val="both"/>
        <w:rPr>
          <w:rFonts w:ascii="Times New Roman" w:hAnsi="Times New Roman" w:cs="Times New Roman"/>
          <w:sz w:val="24"/>
          <w:szCs w:val="24"/>
        </w:rPr>
      </w:pPr>
      <w:r w:rsidRPr="00DD05B3">
        <w:rPr>
          <w:rFonts w:ascii="Times New Roman" w:hAnsi="Times New Roman" w:cs="Times New Roman"/>
          <w:sz w:val="24"/>
          <w:szCs w:val="24"/>
        </w:rPr>
        <w:t>Mississippi College stimulates the intellectual development of its students through the liberal arts and sciences and concentrated study in specialized fields, including preprofessional and professional programs. Furthermore, the university environment promotes the spiritual, social, emotional, and physical development of its students and encourages them to utilize their skills, talents, and abilities as they pursue meaningful careers, life-long learning, and service to God and others. The University emphasizes those undergraduate, graduate, and professional programs which offer opportunities for service. Additionally, the University reflects its responsibility of service to the community through a variety of learning opportunities and numerous cultural enrichment experiences.</w:t>
      </w:r>
    </w:p>
    <w:p w14:paraId="49FF2A4A" w14:textId="77777777" w:rsidR="00DD05B3" w:rsidRPr="00DD05B3" w:rsidRDefault="00DD05B3" w:rsidP="00DD05B3">
      <w:pPr>
        <w:tabs>
          <w:tab w:val="left" w:pos="90"/>
          <w:tab w:val="left" w:pos="450"/>
          <w:tab w:val="left" w:pos="7200"/>
        </w:tabs>
        <w:jc w:val="both"/>
        <w:rPr>
          <w:rFonts w:ascii="Times New Roman" w:hAnsi="Times New Roman" w:cs="Times New Roman"/>
          <w:sz w:val="24"/>
          <w:szCs w:val="24"/>
        </w:rPr>
      </w:pPr>
      <w:r w:rsidRPr="00DD05B3">
        <w:rPr>
          <w:rFonts w:ascii="Times New Roman" w:hAnsi="Times New Roman" w:cs="Times New Roman"/>
          <w:sz w:val="24"/>
          <w:szCs w:val="24"/>
        </w:rPr>
        <w:t>Mississippi College is committed to excellence and innovation in teaching and learning. The University seeks to employ and retain faculty who are dedicated to teaching/learning and advising students, who support and engage in scholarship and creative activities that advance knowledge, and who seek to continue their own professional development. The University also seeks to employ and retain staff and administrators who are equally dedicated to supporting these efforts. Furthermore, the University selects employees who reflect Christian values and a commitment to service. Mississippi College is an equal opportunity employer in accordance with Title VII and applicable exemptions.</w:t>
      </w:r>
    </w:p>
    <w:p w14:paraId="5D062F59" w14:textId="77777777" w:rsidR="00DD05B3" w:rsidRPr="00DD05B3" w:rsidRDefault="00DD05B3" w:rsidP="00DD05B3">
      <w:pPr>
        <w:tabs>
          <w:tab w:val="left" w:pos="90"/>
          <w:tab w:val="left" w:pos="450"/>
          <w:tab w:val="left" w:pos="7200"/>
        </w:tabs>
        <w:jc w:val="both"/>
        <w:rPr>
          <w:rFonts w:ascii="Times New Roman" w:hAnsi="Times New Roman" w:cs="Times New Roman"/>
          <w:sz w:val="24"/>
          <w:szCs w:val="24"/>
        </w:rPr>
      </w:pPr>
      <w:r w:rsidRPr="00DD05B3">
        <w:rPr>
          <w:rFonts w:ascii="Times New Roman" w:hAnsi="Times New Roman" w:cs="Times New Roman"/>
          <w:i/>
          <w:iCs/>
          <w:sz w:val="24"/>
          <w:szCs w:val="24"/>
        </w:rPr>
        <w:t>Official mission statement as adopted by the Board of Trustees 1998</w:t>
      </w:r>
    </w:p>
    <w:p w14:paraId="0562B6BF" w14:textId="77777777" w:rsidR="00C95D15" w:rsidRPr="00C95D15" w:rsidRDefault="00C95D15" w:rsidP="00C95D15">
      <w:pPr>
        <w:tabs>
          <w:tab w:val="left" w:pos="90"/>
          <w:tab w:val="left" w:pos="450"/>
          <w:tab w:val="left" w:pos="7200"/>
        </w:tabs>
        <w:jc w:val="both"/>
      </w:pPr>
    </w:p>
    <w:p w14:paraId="370971D6" w14:textId="77777777" w:rsidR="00C95D15" w:rsidRDefault="00C95D15">
      <w:pPr>
        <w:rPr>
          <w:rFonts w:ascii="Times New Roman" w:hAnsi="Times New Roman" w:cs="Times New Roman"/>
          <w:b/>
          <w:sz w:val="24"/>
          <w:szCs w:val="24"/>
        </w:rPr>
      </w:pPr>
      <w:r>
        <w:rPr>
          <w:rFonts w:ascii="Times New Roman" w:hAnsi="Times New Roman" w:cs="Times New Roman"/>
          <w:b/>
          <w:sz w:val="24"/>
          <w:szCs w:val="24"/>
        </w:rPr>
        <w:br w:type="page"/>
      </w:r>
    </w:p>
    <w:p w14:paraId="0060FE48" w14:textId="77777777" w:rsidR="00C95D15" w:rsidRPr="00C95D15" w:rsidRDefault="00C95D15" w:rsidP="00C95D15">
      <w:pPr>
        <w:spacing w:after="0"/>
        <w:jc w:val="center"/>
        <w:rPr>
          <w:rFonts w:ascii="Times New Roman" w:hAnsi="Times New Roman" w:cs="Times New Roman"/>
          <w:b/>
          <w:sz w:val="24"/>
          <w:szCs w:val="24"/>
        </w:rPr>
      </w:pPr>
      <w:r w:rsidRPr="00C95D15">
        <w:rPr>
          <w:rFonts w:ascii="Times New Roman" w:hAnsi="Times New Roman" w:cs="Times New Roman"/>
          <w:b/>
          <w:sz w:val="24"/>
          <w:szCs w:val="24"/>
        </w:rPr>
        <w:lastRenderedPageBreak/>
        <w:t>SCHOOL OF EDUCATION</w:t>
      </w:r>
    </w:p>
    <w:p w14:paraId="2407B3F9" w14:textId="77777777" w:rsidR="00C95D15" w:rsidRPr="00C95D15" w:rsidRDefault="00C95D15" w:rsidP="00C95D15">
      <w:pPr>
        <w:spacing w:after="0"/>
        <w:jc w:val="center"/>
        <w:rPr>
          <w:rFonts w:ascii="Times New Roman" w:hAnsi="Times New Roman" w:cs="Times New Roman"/>
          <w:b/>
          <w:bCs/>
          <w:sz w:val="24"/>
          <w:szCs w:val="24"/>
        </w:rPr>
      </w:pPr>
      <w:r w:rsidRPr="00C95D15">
        <w:rPr>
          <w:rFonts w:ascii="Times New Roman" w:hAnsi="Times New Roman" w:cs="Times New Roman"/>
          <w:b/>
          <w:bCs/>
          <w:sz w:val="24"/>
          <w:szCs w:val="24"/>
        </w:rPr>
        <w:t>MISSION STATEMENT</w:t>
      </w:r>
    </w:p>
    <w:p w14:paraId="56902A8E" w14:textId="77777777" w:rsidR="00C95D15" w:rsidRPr="00C95D15" w:rsidRDefault="00C95D15" w:rsidP="00C95D15">
      <w:pPr>
        <w:spacing w:after="0"/>
        <w:rPr>
          <w:rFonts w:ascii="Times New Roman" w:hAnsi="Times New Roman" w:cs="Times New Roman"/>
          <w:sz w:val="24"/>
          <w:szCs w:val="24"/>
        </w:rPr>
      </w:pPr>
    </w:p>
    <w:p w14:paraId="73BD5C4E" w14:textId="77777777" w:rsidR="00C95D15" w:rsidRPr="00C95D15" w:rsidRDefault="00C95D15" w:rsidP="00C95D15">
      <w:pPr>
        <w:spacing w:after="0"/>
        <w:rPr>
          <w:rFonts w:ascii="Times New Roman" w:hAnsi="Times New Roman" w:cs="Times New Roman"/>
          <w:sz w:val="24"/>
          <w:szCs w:val="24"/>
        </w:rPr>
      </w:pPr>
      <w:r w:rsidRPr="00C95D15">
        <w:rPr>
          <w:rFonts w:ascii="Times New Roman" w:hAnsi="Times New Roman" w:cs="Times New Roman"/>
          <w:sz w:val="24"/>
          <w:szCs w:val="24"/>
        </w:rPr>
        <w:t>The mission of the Mississippi College School of Education is to provide a caring Christian environment which facilitates the acquisition of knowledge in the behavioral sciences, teaching and learning, and health and human sciences.  The School of Education provides the general education, professional studies, field and clinical experience, research skill development, and technological foundations required for each graduate and undergraduate program.  These components generate the knowledge, dispositions, and skills necessary to render appropriate service to God and others in a professional environment while meeting all local, state, and national performance standards.</w:t>
      </w:r>
    </w:p>
    <w:p w14:paraId="428B0A8E" w14:textId="77777777" w:rsidR="00C95D15" w:rsidRPr="00C95D15" w:rsidRDefault="00C95D15" w:rsidP="00C95D15">
      <w:pPr>
        <w:spacing w:after="0"/>
        <w:rPr>
          <w:rFonts w:ascii="Times New Roman" w:hAnsi="Times New Roman" w:cs="Times New Roman"/>
          <w:sz w:val="24"/>
          <w:szCs w:val="24"/>
        </w:rPr>
      </w:pPr>
    </w:p>
    <w:p w14:paraId="6B20CAEA" w14:textId="77777777" w:rsidR="00C95D15" w:rsidRPr="00C95D15" w:rsidRDefault="00C95D15" w:rsidP="00C95D15">
      <w:pPr>
        <w:spacing w:after="0"/>
        <w:rPr>
          <w:rFonts w:ascii="Times New Roman" w:hAnsi="Times New Roman" w:cs="Times New Roman"/>
          <w:sz w:val="24"/>
          <w:szCs w:val="24"/>
        </w:rPr>
      </w:pPr>
    </w:p>
    <w:p w14:paraId="64157156" w14:textId="77777777" w:rsidR="00C95D15" w:rsidRPr="00C95D15" w:rsidRDefault="00C95D15" w:rsidP="00C95D15">
      <w:pPr>
        <w:spacing w:after="0"/>
        <w:rPr>
          <w:rFonts w:ascii="Times New Roman" w:hAnsi="Times New Roman" w:cs="Times New Roman"/>
          <w:sz w:val="24"/>
          <w:szCs w:val="24"/>
        </w:rPr>
      </w:pPr>
    </w:p>
    <w:p w14:paraId="25A9D3AD" w14:textId="77777777" w:rsidR="00C95D15" w:rsidRPr="00C95D15" w:rsidRDefault="00C95D15" w:rsidP="00C95D15">
      <w:pPr>
        <w:spacing w:after="0"/>
        <w:jc w:val="center"/>
        <w:rPr>
          <w:rFonts w:ascii="Times New Roman" w:hAnsi="Times New Roman" w:cs="Times New Roman"/>
          <w:b/>
          <w:bCs/>
          <w:sz w:val="24"/>
          <w:szCs w:val="24"/>
        </w:rPr>
      </w:pPr>
      <w:r w:rsidRPr="00C95D15">
        <w:rPr>
          <w:rFonts w:ascii="Times New Roman" w:hAnsi="Times New Roman" w:cs="Times New Roman"/>
          <w:b/>
          <w:bCs/>
          <w:sz w:val="24"/>
          <w:szCs w:val="24"/>
        </w:rPr>
        <w:t>DEPARTMENT OF TEACHER EDUCATION</w:t>
      </w:r>
    </w:p>
    <w:p w14:paraId="7F2A48BE" w14:textId="77777777" w:rsidR="00C95D15" w:rsidRPr="00C95D15" w:rsidRDefault="00C95D15" w:rsidP="00C95D15">
      <w:pPr>
        <w:spacing w:after="0"/>
        <w:jc w:val="center"/>
        <w:rPr>
          <w:rFonts w:ascii="Times New Roman" w:hAnsi="Times New Roman" w:cs="Times New Roman"/>
          <w:b/>
          <w:bCs/>
          <w:sz w:val="24"/>
          <w:szCs w:val="24"/>
        </w:rPr>
      </w:pPr>
      <w:r w:rsidRPr="00C95D15">
        <w:rPr>
          <w:rFonts w:ascii="Times New Roman" w:hAnsi="Times New Roman" w:cs="Times New Roman"/>
          <w:b/>
          <w:bCs/>
          <w:sz w:val="24"/>
          <w:szCs w:val="24"/>
        </w:rPr>
        <w:t>MISSION STATEMENT</w:t>
      </w:r>
    </w:p>
    <w:p w14:paraId="1435AA5F" w14:textId="77777777" w:rsidR="00C95D15" w:rsidRPr="00C95D15" w:rsidRDefault="00C95D15" w:rsidP="00C95D15">
      <w:pPr>
        <w:spacing w:after="0"/>
        <w:rPr>
          <w:rFonts w:ascii="Times New Roman" w:hAnsi="Times New Roman" w:cs="Times New Roman"/>
          <w:sz w:val="24"/>
          <w:szCs w:val="24"/>
        </w:rPr>
      </w:pPr>
    </w:p>
    <w:p w14:paraId="69D5B009" w14:textId="77777777" w:rsidR="00C95D15" w:rsidRPr="00C95D15" w:rsidRDefault="00C95D15" w:rsidP="00C95D15">
      <w:pPr>
        <w:spacing w:after="0"/>
        <w:rPr>
          <w:rFonts w:ascii="Times New Roman" w:hAnsi="Times New Roman" w:cs="Times New Roman"/>
          <w:sz w:val="24"/>
          <w:szCs w:val="24"/>
        </w:rPr>
      </w:pPr>
      <w:r w:rsidRPr="00C95D15">
        <w:rPr>
          <w:rFonts w:ascii="Times New Roman" w:hAnsi="Times New Roman" w:cs="Times New Roman"/>
          <w:sz w:val="24"/>
          <w:szCs w:val="24"/>
        </w:rPr>
        <w:t>The mission of the Department of Teacher Education and Leadership at Mississippi College is to provide collaborative, integrated professional educator preparation which is field connected and focused on teaching and learning; based on best practice which is driven and assessed by high national, state, and local standards which will develop reflective practitioners with the appropriate knowledge, dispositions, and skills to lead the 21st Century educational enterprise in America.</w:t>
      </w:r>
    </w:p>
    <w:p w14:paraId="45CF4BF2" w14:textId="77777777" w:rsidR="00C4645C" w:rsidRPr="00C95D15" w:rsidRDefault="00C4645C" w:rsidP="00C95D15">
      <w:pPr>
        <w:spacing w:after="0"/>
        <w:rPr>
          <w:rFonts w:ascii="Times New Roman" w:hAnsi="Times New Roman" w:cs="Times New Roman"/>
          <w:sz w:val="24"/>
          <w:szCs w:val="24"/>
        </w:rPr>
      </w:pPr>
    </w:p>
    <w:p w14:paraId="3CA1545D" w14:textId="77777777" w:rsidR="00C4645C" w:rsidRPr="00C4645C" w:rsidRDefault="00C4645C" w:rsidP="00C4645C">
      <w:pPr>
        <w:tabs>
          <w:tab w:val="left" w:pos="180"/>
          <w:tab w:val="left" w:pos="540"/>
          <w:tab w:val="left" w:pos="900"/>
        </w:tabs>
        <w:ind w:left="439"/>
        <w:jc w:val="both"/>
        <w:rPr>
          <w:rFonts w:ascii="Times New Roman" w:hAnsi="Times New Roman" w:cs="Times New Roman"/>
          <w:sz w:val="24"/>
          <w:szCs w:val="24"/>
        </w:rPr>
      </w:pPr>
    </w:p>
    <w:p w14:paraId="142E3846" w14:textId="77777777" w:rsidR="00737413" w:rsidRPr="00C4645C" w:rsidRDefault="00737413" w:rsidP="00737413">
      <w:pPr>
        <w:jc w:val="center"/>
        <w:rPr>
          <w:rFonts w:ascii="Times New Roman" w:hAnsi="Times New Roman" w:cs="Times New Roman"/>
          <w:b/>
          <w:sz w:val="24"/>
          <w:szCs w:val="24"/>
        </w:rPr>
      </w:pPr>
    </w:p>
    <w:p w14:paraId="4C3189A7" w14:textId="77777777" w:rsidR="00737413" w:rsidRPr="00C4645C" w:rsidRDefault="00737413" w:rsidP="00737413">
      <w:pPr>
        <w:jc w:val="center"/>
        <w:rPr>
          <w:rFonts w:ascii="Times New Roman" w:hAnsi="Times New Roman" w:cs="Times New Roman"/>
          <w:b/>
          <w:sz w:val="24"/>
          <w:szCs w:val="24"/>
        </w:rPr>
      </w:pPr>
    </w:p>
    <w:p w14:paraId="237ABCA9" w14:textId="77777777" w:rsidR="00737413" w:rsidRPr="00C4645C" w:rsidRDefault="00737413" w:rsidP="00737413">
      <w:pPr>
        <w:jc w:val="center"/>
        <w:rPr>
          <w:rFonts w:ascii="Times New Roman" w:hAnsi="Times New Roman" w:cs="Times New Roman"/>
          <w:b/>
          <w:sz w:val="24"/>
          <w:szCs w:val="24"/>
        </w:rPr>
      </w:pPr>
    </w:p>
    <w:p w14:paraId="36A475F0" w14:textId="77777777" w:rsidR="00737413" w:rsidRPr="00C4645C" w:rsidRDefault="00737413" w:rsidP="00737413">
      <w:pPr>
        <w:jc w:val="center"/>
        <w:rPr>
          <w:rFonts w:ascii="Times New Roman" w:hAnsi="Times New Roman" w:cs="Times New Roman"/>
          <w:b/>
          <w:sz w:val="24"/>
          <w:szCs w:val="24"/>
        </w:rPr>
      </w:pPr>
    </w:p>
    <w:p w14:paraId="5E4D4A28" w14:textId="77777777" w:rsidR="00C95D15" w:rsidRDefault="00C95D15">
      <w:pPr>
        <w:rPr>
          <w:rFonts w:ascii="Times New Roman" w:hAnsi="Times New Roman" w:cs="Times New Roman"/>
          <w:b/>
          <w:sz w:val="24"/>
          <w:szCs w:val="24"/>
        </w:rPr>
      </w:pPr>
      <w:r>
        <w:rPr>
          <w:rFonts w:ascii="Times New Roman" w:hAnsi="Times New Roman" w:cs="Times New Roman"/>
          <w:b/>
          <w:sz w:val="24"/>
          <w:szCs w:val="24"/>
        </w:rPr>
        <w:br w:type="page"/>
      </w:r>
    </w:p>
    <w:p w14:paraId="5622D5CB" w14:textId="77777777" w:rsidR="00737413" w:rsidRDefault="00C95D15" w:rsidP="00C95D15">
      <w:pPr>
        <w:rPr>
          <w:rFonts w:ascii="Times New Roman" w:hAnsi="Times New Roman" w:cs="Times New Roman"/>
          <w:b/>
          <w:i/>
          <w:sz w:val="24"/>
          <w:szCs w:val="24"/>
        </w:rPr>
      </w:pPr>
      <w:r>
        <w:rPr>
          <w:rFonts w:ascii="Times New Roman" w:hAnsi="Times New Roman" w:cs="Times New Roman"/>
          <w:b/>
          <w:i/>
          <w:sz w:val="24"/>
          <w:szCs w:val="24"/>
        </w:rPr>
        <w:lastRenderedPageBreak/>
        <w:t>APPENDIX B—Tk20 Information</w:t>
      </w:r>
    </w:p>
    <w:p w14:paraId="1170B0DA" w14:textId="77777777" w:rsidR="00C95D15" w:rsidRDefault="00C95D15" w:rsidP="00C95D15">
      <w:pPr>
        <w:rPr>
          <w:rFonts w:ascii="Times New Roman" w:hAnsi="Times New Roman" w:cs="Times New Roman"/>
          <w:b/>
          <w:i/>
          <w:sz w:val="24"/>
          <w:szCs w:val="24"/>
        </w:rPr>
      </w:pPr>
    </w:p>
    <w:p w14:paraId="2B3D6873" w14:textId="77777777" w:rsidR="00C95D15" w:rsidRPr="00E24949" w:rsidRDefault="00C95D15" w:rsidP="00C95D15">
      <w:pPr>
        <w:spacing w:after="200" w:line="276" w:lineRule="auto"/>
        <w:rPr>
          <w:rFonts w:ascii="Calibri" w:eastAsia="Calibri" w:hAnsi="Calibri"/>
        </w:rPr>
      </w:pPr>
      <w:r w:rsidRPr="00E24949">
        <w:rPr>
          <w:rFonts w:ascii="Calibri" w:eastAsia="Calibri" w:hAnsi="Calibri"/>
        </w:rPr>
        <w:t xml:space="preserve">   </w:t>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sidRPr="00E24949">
        <w:rPr>
          <w:rFonts w:ascii="Calibri" w:eastAsia="Calibri" w:hAnsi="Calibri"/>
        </w:rPr>
        <w:t xml:space="preserve"> </w:t>
      </w:r>
      <w:r>
        <w:rPr>
          <w:rFonts w:ascii="Calibri" w:eastAsia="Calibri" w:hAnsi="Calibri"/>
          <w:noProof/>
        </w:rPr>
        <w:drawing>
          <wp:inline distT="0" distB="0" distL="0" distR="0" wp14:anchorId="7F269BDD" wp14:editId="07366C98">
            <wp:extent cx="1914525" cy="809625"/>
            <wp:effectExtent l="0" t="0" r="9525" b="9525"/>
            <wp:docPr id="5" name="Picture 5" descr="http://www.utb.edu/vpaa/coe/Documents/TK20/tk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utb.edu/vpaa/coe/Documents/TK20/tk20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4525" cy="809625"/>
                    </a:xfrm>
                    <a:prstGeom prst="rect">
                      <a:avLst/>
                    </a:prstGeom>
                    <a:noFill/>
                    <a:ln>
                      <a:noFill/>
                    </a:ln>
                  </pic:spPr>
                </pic:pic>
              </a:graphicData>
            </a:graphic>
          </wp:inline>
        </w:drawing>
      </w:r>
    </w:p>
    <w:p w14:paraId="6DDCC1AA" w14:textId="77777777" w:rsidR="00C95D15" w:rsidRPr="00E24949" w:rsidRDefault="00C95D15" w:rsidP="00C95D15">
      <w:pPr>
        <w:spacing w:after="200" w:line="276" w:lineRule="auto"/>
        <w:rPr>
          <w:rFonts w:ascii="Calibri" w:eastAsia="Calibri" w:hAnsi="Calibri"/>
        </w:rPr>
      </w:pPr>
    </w:p>
    <w:p w14:paraId="48FE984F" w14:textId="77777777" w:rsidR="00C95D15" w:rsidRPr="00E24949" w:rsidRDefault="00C95D15" w:rsidP="00C95D15">
      <w:pPr>
        <w:spacing w:after="0" w:line="276" w:lineRule="auto"/>
        <w:rPr>
          <w:rFonts w:ascii="Calibri" w:eastAsia="Calibri" w:hAnsi="Calibri"/>
          <w:sz w:val="28"/>
          <w:szCs w:val="28"/>
        </w:rPr>
      </w:pPr>
      <w:r w:rsidRPr="00E24949">
        <w:rPr>
          <w:rFonts w:ascii="Calibri" w:eastAsia="Calibri" w:hAnsi="Calibri"/>
          <w:b/>
          <w:sz w:val="28"/>
          <w:szCs w:val="28"/>
        </w:rPr>
        <w:t>Directions for Uploading Items to a Binder</w:t>
      </w:r>
      <w:r w:rsidRPr="00E24949">
        <w:rPr>
          <w:rFonts w:ascii="Calibri" w:eastAsia="Calibri" w:hAnsi="Calibri"/>
          <w:sz w:val="28"/>
          <w:szCs w:val="28"/>
        </w:rPr>
        <w:t>:</w:t>
      </w:r>
    </w:p>
    <w:p w14:paraId="6A25EAC9" w14:textId="77777777" w:rsidR="00C95D15" w:rsidRPr="00E24949" w:rsidRDefault="00C95D15" w:rsidP="00C95D15">
      <w:pPr>
        <w:spacing w:after="0"/>
        <w:rPr>
          <w:rFonts w:ascii="Calibri" w:eastAsia="Calibri" w:hAnsi="Calibri"/>
        </w:rPr>
      </w:pPr>
      <w:r>
        <w:rPr>
          <w:rFonts w:ascii="Calibri" w:eastAsia="Calibri" w:hAnsi="Calibri"/>
        </w:rPr>
        <w:t>Log in to Tk</w:t>
      </w:r>
      <w:r w:rsidRPr="00E24949">
        <w:rPr>
          <w:rFonts w:ascii="Calibri" w:eastAsia="Calibri" w:hAnsi="Calibri"/>
        </w:rPr>
        <w:t>20</w:t>
      </w:r>
    </w:p>
    <w:p w14:paraId="4BAD03ED" w14:textId="77777777" w:rsidR="00C95D15" w:rsidRPr="00E24949" w:rsidRDefault="00C95D15" w:rsidP="00C95D15">
      <w:pPr>
        <w:spacing w:after="0"/>
        <w:rPr>
          <w:rFonts w:ascii="Calibri" w:eastAsia="Calibri" w:hAnsi="Calibri"/>
        </w:rPr>
      </w:pPr>
    </w:p>
    <w:p w14:paraId="477C6BF2" w14:textId="77777777" w:rsidR="00C95D15" w:rsidRPr="00E24949" w:rsidRDefault="00C95D15" w:rsidP="00C95D15">
      <w:pPr>
        <w:spacing w:after="0"/>
        <w:rPr>
          <w:rFonts w:ascii="Calibri" w:eastAsia="Calibri" w:hAnsi="Calibri"/>
        </w:rPr>
      </w:pPr>
      <w:r w:rsidRPr="00E24949">
        <w:rPr>
          <w:rFonts w:ascii="Calibri" w:eastAsia="Calibri" w:hAnsi="Calibri"/>
        </w:rPr>
        <w:t xml:space="preserve">You should be on the </w:t>
      </w:r>
      <w:r w:rsidRPr="00E24949">
        <w:rPr>
          <w:rFonts w:ascii="Calibri" w:eastAsia="Calibri" w:hAnsi="Calibri"/>
          <w:b/>
        </w:rPr>
        <w:t>“Home Page</w:t>
      </w:r>
      <w:r w:rsidRPr="00E24949">
        <w:rPr>
          <w:rFonts w:ascii="Calibri" w:eastAsia="Calibri" w:hAnsi="Calibri"/>
        </w:rPr>
        <w:t xml:space="preserve">.” </w:t>
      </w:r>
    </w:p>
    <w:p w14:paraId="0B45FC62" w14:textId="77777777" w:rsidR="00C95D15" w:rsidRPr="00E24949" w:rsidRDefault="00C95D15" w:rsidP="00C95D15">
      <w:pPr>
        <w:spacing w:after="0"/>
        <w:rPr>
          <w:rFonts w:ascii="Calibri" w:eastAsia="Calibri" w:hAnsi="Calibri"/>
        </w:rPr>
      </w:pPr>
      <w:r w:rsidRPr="00E24949">
        <w:rPr>
          <w:rFonts w:ascii="Calibri" w:eastAsia="Calibri" w:hAnsi="Calibri"/>
        </w:rPr>
        <w:t xml:space="preserve">Begin by clicking on the </w:t>
      </w:r>
      <w:r w:rsidRPr="00E24949">
        <w:rPr>
          <w:rFonts w:ascii="Calibri" w:eastAsia="Calibri" w:hAnsi="Calibri"/>
          <w:b/>
        </w:rPr>
        <w:t>Field Experience Tab</w:t>
      </w:r>
      <w:r w:rsidRPr="00E24949">
        <w:rPr>
          <w:rFonts w:ascii="Calibri" w:eastAsia="Calibri" w:hAnsi="Calibri"/>
        </w:rPr>
        <w:t>.  The field experience box will contain your student teaching binder, click on the link to open your student teaching binder.</w:t>
      </w:r>
    </w:p>
    <w:p w14:paraId="16EFEA6F" w14:textId="77777777" w:rsidR="00C95D15" w:rsidRPr="00E24949" w:rsidRDefault="00C95D15" w:rsidP="00C95D15">
      <w:pPr>
        <w:spacing w:after="0"/>
        <w:rPr>
          <w:rFonts w:ascii="Calibri" w:eastAsia="Calibri" w:hAnsi="Calibri"/>
        </w:rPr>
      </w:pPr>
    </w:p>
    <w:p w14:paraId="0D016BF6" w14:textId="77777777" w:rsidR="00C95D15" w:rsidRPr="00E24949" w:rsidRDefault="00C95D15" w:rsidP="00C95D15">
      <w:pPr>
        <w:spacing w:after="0"/>
        <w:rPr>
          <w:rFonts w:ascii="Calibri" w:eastAsia="Calibri" w:hAnsi="Calibri"/>
        </w:rPr>
      </w:pPr>
      <w:r w:rsidRPr="00E24949">
        <w:rPr>
          <w:rFonts w:ascii="Calibri" w:eastAsia="Calibri" w:hAnsi="Calibri"/>
        </w:rPr>
        <w:t>In your binder, you will see a tab for every task you are to complete. If a task requires</w:t>
      </w:r>
    </w:p>
    <w:p w14:paraId="0A97625C" w14:textId="77777777" w:rsidR="00C95D15" w:rsidRPr="00E24949" w:rsidRDefault="00C95D15" w:rsidP="00C95D15">
      <w:pPr>
        <w:spacing w:after="0"/>
        <w:rPr>
          <w:rFonts w:ascii="Calibri" w:eastAsia="Calibri" w:hAnsi="Calibri"/>
        </w:rPr>
      </w:pPr>
      <w:r w:rsidRPr="00E24949">
        <w:rPr>
          <w:rFonts w:ascii="Calibri" w:eastAsia="Calibri" w:hAnsi="Calibri"/>
        </w:rPr>
        <w:t>you to upload an item, you will see the name of the task and the instructions on the left.</w:t>
      </w:r>
    </w:p>
    <w:p w14:paraId="6CA51A6B" w14:textId="77777777" w:rsidR="00C95D15" w:rsidRPr="00E24949" w:rsidRDefault="00C95D15" w:rsidP="00C95D15">
      <w:pPr>
        <w:spacing w:after="0"/>
        <w:rPr>
          <w:rFonts w:ascii="Calibri" w:eastAsia="Calibri" w:hAnsi="Calibri"/>
        </w:rPr>
      </w:pPr>
      <w:r w:rsidRPr="00E24949">
        <w:rPr>
          <w:rFonts w:ascii="Calibri" w:eastAsia="Calibri" w:hAnsi="Calibri"/>
        </w:rPr>
        <w:t>On the right you will see the word “</w:t>
      </w:r>
      <w:r w:rsidRPr="00E24949">
        <w:rPr>
          <w:rFonts w:ascii="Calibri" w:eastAsia="Calibri" w:hAnsi="Calibri"/>
          <w:b/>
        </w:rPr>
        <w:t>Attachment(s):”</w:t>
      </w:r>
      <w:r w:rsidRPr="00E24949">
        <w:rPr>
          <w:rFonts w:ascii="Calibri" w:eastAsia="Calibri" w:hAnsi="Calibri"/>
        </w:rPr>
        <w:t xml:space="preserve"> in bold and in that same box you</w:t>
      </w:r>
    </w:p>
    <w:p w14:paraId="14F36127" w14:textId="77777777" w:rsidR="00C95D15" w:rsidRPr="00E24949" w:rsidRDefault="00C95D15" w:rsidP="00C95D15">
      <w:pPr>
        <w:spacing w:after="0"/>
        <w:rPr>
          <w:rFonts w:ascii="Calibri" w:eastAsia="Calibri" w:hAnsi="Calibri"/>
        </w:rPr>
      </w:pPr>
      <w:r w:rsidRPr="00E24949">
        <w:rPr>
          <w:rFonts w:ascii="Calibri" w:eastAsia="Calibri" w:hAnsi="Calibri"/>
        </w:rPr>
        <w:t>will see a “</w:t>
      </w:r>
      <w:r w:rsidRPr="00E24949">
        <w:rPr>
          <w:rFonts w:ascii="Calibri" w:eastAsia="Calibri" w:hAnsi="Calibri"/>
          <w:b/>
        </w:rPr>
        <w:t>Select</w:t>
      </w:r>
      <w:r w:rsidRPr="00E24949">
        <w:rPr>
          <w:rFonts w:ascii="Calibri" w:eastAsia="Calibri" w:hAnsi="Calibri"/>
        </w:rPr>
        <w:t>” button beside the word “File.”</w:t>
      </w:r>
    </w:p>
    <w:p w14:paraId="57E2C665" w14:textId="77777777" w:rsidR="00C95D15" w:rsidRPr="00E24949" w:rsidRDefault="00C95D15" w:rsidP="00C95D15">
      <w:pPr>
        <w:spacing w:after="0"/>
        <w:rPr>
          <w:rFonts w:ascii="Calibri" w:eastAsia="Calibri" w:hAnsi="Calibri"/>
        </w:rPr>
      </w:pPr>
    </w:p>
    <w:p w14:paraId="31E1F77F" w14:textId="77777777" w:rsidR="00C95D15" w:rsidRPr="00E24949" w:rsidRDefault="00C95D15" w:rsidP="00C95D15">
      <w:pPr>
        <w:spacing w:after="0"/>
        <w:rPr>
          <w:rFonts w:ascii="Calibri" w:eastAsia="Calibri" w:hAnsi="Calibri"/>
        </w:rPr>
      </w:pPr>
      <w:r w:rsidRPr="00E24949">
        <w:rPr>
          <w:rFonts w:ascii="Calibri" w:eastAsia="Calibri" w:hAnsi="Calibri"/>
        </w:rPr>
        <w:t>Click the “</w:t>
      </w:r>
      <w:r w:rsidRPr="00E24949">
        <w:rPr>
          <w:rFonts w:ascii="Calibri" w:eastAsia="Calibri" w:hAnsi="Calibri"/>
          <w:b/>
        </w:rPr>
        <w:t>Select</w:t>
      </w:r>
      <w:r w:rsidRPr="00E24949">
        <w:rPr>
          <w:rFonts w:ascii="Calibri" w:eastAsia="Calibri" w:hAnsi="Calibri"/>
        </w:rPr>
        <w:t>” button and a popup window will open.</w:t>
      </w:r>
    </w:p>
    <w:p w14:paraId="44E07EB4" w14:textId="77777777" w:rsidR="00C95D15" w:rsidRPr="00E24949" w:rsidRDefault="00C95D15" w:rsidP="00C95D15">
      <w:pPr>
        <w:spacing w:after="0"/>
        <w:rPr>
          <w:rFonts w:ascii="Calibri" w:eastAsia="Calibri" w:hAnsi="Calibri"/>
        </w:rPr>
      </w:pPr>
      <w:r w:rsidRPr="00E24949">
        <w:rPr>
          <w:rFonts w:ascii="Calibri" w:eastAsia="Calibri" w:hAnsi="Calibri"/>
        </w:rPr>
        <w:t>In the “</w:t>
      </w:r>
      <w:r w:rsidRPr="00E24949">
        <w:rPr>
          <w:rFonts w:ascii="Calibri" w:eastAsia="Calibri" w:hAnsi="Calibri"/>
          <w:b/>
        </w:rPr>
        <w:t>Title</w:t>
      </w:r>
      <w:r w:rsidRPr="00E24949">
        <w:rPr>
          <w:rFonts w:ascii="Calibri" w:eastAsia="Calibri" w:hAnsi="Calibri"/>
        </w:rPr>
        <w:t>*” field, you can type your First/Last name and the name of the file.</w:t>
      </w:r>
    </w:p>
    <w:p w14:paraId="7369A8BD" w14:textId="77777777" w:rsidR="00C95D15" w:rsidRPr="00E24949" w:rsidRDefault="00C95D15" w:rsidP="00C95D15">
      <w:pPr>
        <w:spacing w:after="0"/>
        <w:rPr>
          <w:rFonts w:ascii="Calibri" w:eastAsia="Calibri" w:hAnsi="Calibri"/>
        </w:rPr>
      </w:pPr>
      <w:r w:rsidRPr="00E24949">
        <w:rPr>
          <w:rFonts w:ascii="Calibri" w:eastAsia="Calibri" w:hAnsi="Calibri"/>
        </w:rPr>
        <w:t>In the “</w:t>
      </w:r>
      <w:r w:rsidRPr="00E24949">
        <w:rPr>
          <w:rFonts w:ascii="Calibri" w:eastAsia="Calibri" w:hAnsi="Calibri"/>
          <w:b/>
        </w:rPr>
        <w:t>Description</w:t>
      </w:r>
      <w:r w:rsidRPr="00E24949">
        <w:rPr>
          <w:rFonts w:ascii="Calibri" w:eastAsia="Calibri" w:hAnsi="Calibri"/>
        </w:rPr>
        <w:t>” field, you can type a description of that file.</w:t>
      </w:r>
    </w:p>
    <w:p w14:paraId="377B4356" w14:textId="77777777" w:rsidR="00C95D15" w:rsidRPr="00E24949" w:rsidRDefault="00C95D15" w:rsidP="00C95D15">
      <w:pPr>
        <w:spacing w:after="0"/>
        <w:rPr>
          <w:rFonts w:ascii="Calibri" w:eastAsia="Calibri" w:hAnsi="Calibri"/>
        </w:rPr>
      </w:pPr>
      <w:r w:rsidRPr="00E24949">
        <w:rPr>
          <w:rFonts w:ascii="Calibri" w:eastAsia="Calibri" w:hAnsi="Calibri"/>
        </w:rPr>
        <w:t>Under the section labeled “File,” you will see “</w:t>
      </w:r>
      <w:r w:rsidRPr="00E24949">
        <w:rPr>
          <w:rFonts w:ascii="Calibri" w:eastAsia="Calibri" w:hAnsi="Calibri"/>
          <w:b/>
        </w:rPr>
        <w:t>Attached Documents</w:t>
      </w:r>
      <w:r w:rsidRPr="00E24949">
        <w:rPr>
          <w:rFonts w:ascii="Calibri" w:eastAsia="Calibri" w:hAnsi="Calibri"/>
        </w:rPr>
        <w:t>,” click the button</w:t>
      </w:r>
    </w:p>
    <w:p w14:paraId="0ED30AA5" w14:textId="77777777" w:rsidR="00C95D15" w:rsidRPr="00E24949" w:rsidRDefault="00C95D15" w:rsidP="00C95D15">
      <w:pPr>
        <w:spacing w:after="0"/>
        <w:rPr>
          <w:rFonts w:ascii="Calibri" w:eastAsia="Calibri" w:hAnsi="Calibri"/>
        </w:rPr>
      </w:pPr>
      <w:r w:rsidRPr="00E24949">
        <w:rPr>
          <w:rFonts w:ascii="Calibri" w:eastAsia="Calibri" w:hAnsi="Calibri"/>
        </w:rPr>
        <w:t>“</w:t>
      </w:r>
      <w:r w:rsidRPr="00E24949">
        <w:rPr>
          <w:rFonts w:ascii="Calibri" w:eastAsia="Calibri" w:hAnsi="Calibri"/>
          <w:b/>
        </w:rPr>
        <w:t>Select File(s)”</w:t>
      </w:r>
      <w:r w:rsidRPr="00E24949">
        <w:rPr>
          <w:rFonts w:ascii="Calibri" w:eastAsia="Calibri" w:hAnsi="Calibri"/>
        </w:rPr>
        <w:t xml:space="preserve"> and then navigate to the file on your computer that you need to upload</w:t>
      </w:r>
    </w:p>
    <w:p w14:paraId="514C0B98" w14:textId="77777777" w:rsidR="00C95D15" w:rsidRPr="00E24949" w:rsidRDefault="00C95D15" w:rsidP="00C95D15">
      <w:pPr>
        <w:spacing w:after="0"/>
        <w:rPr>
          <w:rFonts w:ascii="Calibri" w:eastAsia="Calibri" w:hAnsi="Calibri"/>
        </w:rPr>
      </w:pPr>
      <w:r w:rsidRPr="00E24949">
        <w:rPr>
          <w:rFonts w:ascii="Calibri" w:eastAsia="Calibri" w:hAnsi="Calibri"/>
        </w:rPr>
        <w:t>and click the name of that file one time.</w:t>
      </w:r>
    </w:p>
    <w:p w14:paraId="6D65B423" w14:textId="77777777" w:rsidR="00C95D15" w:rsidRPr="00E24949" w:rsidRDefault="00C95D15" w:rsidP="00C95D15">
      <w:pPr>
        <w:spacing w:after="0"/>
        <w:rPr>
          <w:rFonts w:ascii="Calibri" w:eastAsia="Calibri" w:hAnsi="Calibri"/>
        </w:rPr>
      </w:pPr>
      <w:r w:rsidRPr="00E24949">
        <w:rPr>
          <w:rFonts w:ascii="Calibri" w:eastAsia="Calibri" w:hAnsi="Calibri"/>
        </w:rPr>
        <w:t>Click the “</w:t>
      </w:r>
      <w:r w:rsidRPr="00E24949">
        <w:rPr>
          <w:rFonts w:ascii="Calibri" w:eastAsia="Calibri" w:hAnsi="Calibri"/>
          <w:b/>
        </w:rPr>
        <w:t>Choose</w:t>
      </w:r>
      <w:r w:rsidRPr="00E24949">
        <w:rPr>
          <w:rFonts w:ascii="Calibri" w:eastAsia="Calibri" w:hAnsi="Calibri"/>
        </w:rPr>
        <w:t>” button. You will then see the popup window again.</w:t>
      </w:r>
    </w:p>
    <w:p w14:paraId="71BC8E76" w14:textId="77777777" w:rsidR="00C95D15" w:rsidRPr="00E24949" w:rsidRDefault="00C95D15" w:rsidP="00C95D15">
      <w:pPr>
        <w:spacing w:after="0"/>
        <w:rPr>
          <w:rFonts w:ascii="Calibri" w:eastAsia="Calibri" w:hAnsi="Calibri"/>
        </w:rPr>
      </w:pPr>
      <w:r w:rsidRPr="00E24949">
        <w:rPr>
          <w:rFonts w:ascii="Calibri" w:eastAsia="Calibri" w:hAnsi="Calibri"/>
        </w:rPr>
        <w:t xml:space="preserve">You </w:t>
      </w:r>
      <w:r w:rsidRPr="00E24949">
        <w:rPr>
          <w:rFonts w:ascii="Calibri" w:eastAsia="Calibri" w:hAnsi="Calibri"/>
          <w:b/>
        </w:rPr>
        <w:t xml:space="preserve">MUST </w:t>
      </w:r>
      <w:r w:rsidRPr="00E24949">
        <w:rPr>
          <w:rFonts w:ascii="Calibri" w:eastAsia="Calibri" w:hAnsi="Calibri"/>
        </w:rPr>
        <w:t>click the green “</w:t>
      </w:r>
      <w:r w:rsidRPr="00E24949">
        <w:rPr>
          <w:rFonts w:ascii="Calibri" w:eastAsia="Calibri" w:hAnsi="Calibri"/>
          <w:b/>
        </w:rPr>
        <w:t>Add</w:t>
      </w:r>
      <w:r w:rsidRPr="00E24949">
        <w:rPr>
          <w:rFonts w:ascii="Calibri" w:eastAsia="Calibri" w:hAnsi="Calibri"/>
        </w:rPr>
        <w:t>” button at the bottom of that window for the file to</w:t>
      </w:r>
    </w:p>
    <w:p w14:paraId="69B2267F" w14:textId="77777777" w:rsidR="00C95D15" w:rsidRPr="00E24949" w:rsidRDefault="00C95D15" w:rsidP="00C95D15">
      <w:pPr>
        <w:spacing w:after="0"/>
        <w:rPr>
          <w:rFonts w:ascii="Calibri" w:eastAsia="Calibri" w:hAnsi="Calibri"/>
        </w:rPr>
      </w:pPr>
      <w:r w:rsidRPr="00E24949">
        <w:rPr>
          <w:rFonts w:ascii="Calibri" w:eastAsia="Calibri" w:hAnsi="Calibri"/>
        </w:rPr>
        <w:t xml:space="preserve">attach. (You will </w:t>
      </w:r>
      <w:r w:rsidRPr="00E24949">
        <w:rPr>
          <w:rFonts w:ascii="Calibri" w:eastAsia="Calibri" w:hAnsi="Calibri"/>
          <w:b/>
        </w:rPr>
        <w:t>see the file uploading and then a quick message which says “Upload Success!</w:t>
      </w:r>
      <w:r w:rsidRPr="00E24949">
        <w:rPr>
          <w:rFonts w:ascii="Calibri" w:eastAsia="Calibri" w:hAnsi="Calibri"/>
        </w:rPr>
        <w:t>” Then you will see the file listed in the “Attached Documents” box</w:t>
      </w:r>
    </w:p>
    <w:p w14:paraId="727BCA0C" w14:textId="77777777" w:rsidR="00C95D15" w:rsidRPr="00E24949" w:rsidRDefault="00C95D15" w:rsidP="00C95D15">
      <w:pPr>
        <w:spacing w:after="0"/>
        <w:rPr>
          <w:rFonts w:ascii="Calibri" w:eastAsia="Calibri" w:hAnsi="Calibri"/>
        </w:rPr>
      </w:pPr>
      <w:r w:rsidRPr="00E24949">
        <w:rPr>
          <w:rFonts w:ascii="Calibri" w:eastAsia="Calibri" w:hAnsi="Calibri"/>
        </w:rPr>
        <w:t xml:space="preserve">with an X </w:t>
      </w:r>
      <w:proofErr w:type="gramStart"/>
      <w:r w:rsidRPr="00E24949">
        <w:rPr>
          <w:rFonts w:ascii="Calibri" w:eastAsia="Calibri" w:hAnsi="Calibri"/>
        </w:rPr>
        <w:t>beside</w:t>
      </w:r>
      <w:proofErr w:type="gramEnd"/>
      <w:r w:rsidRPr="00E24949">
        <w:rPr>
          <w:rFonts w:ascii="Calibri" w:eastAsia="Calibri" w:hAnsi="Calibri"/>
        </w:rPr>
        <w:t xml:space="preserve"> it. If you needed to delete that file to make corrections and attach</w:t>
      </w:r>
    </w:p>
    <w:p w14:paraId="12032E7D" w14:textId="77777777" w:rsidR="00C95D15" w:rsidRPr="00E24949" w:rsidRDefault="00C95D15" w:rsidP="00C95D15">
      <w:pPr>
        <w:spacing w:after="0"/>
        <w:rPr>
          <w:rFonts w:ascii="Calibri" w:eastAsia="Calibri" w:hAnsi="Calibri"/>
        </w:rPr>
      </w:pPr>
      <w:r w:rsidRPr="00E24949">
        <w:rPr>
          <w:rFonts w:ascii="Calibri" w:eastAsia="Calibri" w:hAnsi="Calibri"/>
        </w:rPr>
        <w:t>another one, click the X. The file will be removed and you can repeat the process.)</w:t>
      </w:r>
    </w:p>
    <w:p w14:paraId="1F1B3C44" w14:textId="77777777" w:rsidR="00C95D15" w:rsidRPr="00E24949" w:rsidRDefault="00C95D15" w:rsidP="00C95D15">
      <w:pPr>
        <w:spacing w:after="0"/>
        <w:rPr>
          <w:rFonts w:ascii="Calibri" w:eastAsia="Calibri" w:hAnsi="Calibri"/>
        </w:rPr>
      </w:pPr>
      <w:r w:rsidRPr="00E24949">
        <w:rPr>
          <w:rFonts w:ascii="Calibri" w:eastAsia="Calibri" w:hAnsi="Calibri"/>
        </w:rPr>
        <w:t xml:space="preserve">The </w:t>
      </w:r>
      <w:proofErr w:type="gramStart"/>
      <w:r w:rsidRPr="00E24949">
        <w:rPr>
          <w:rFonts w:ascii="Calibri" w:eastAsia="Calibri" w:hAnsi="Calibri"/>
        </w:rPr>
        <w:t>pop up</w:t>
      </w:r>
      <w:proofErr w:type="gramEnd"/>
      <w:r w:rsidRPr="00E24949">
        <w:rPr>
          <w:rFonts w:ascii="Calibri" w:eastAsia="Calibri" w:hAnsi="Calibri"/>
        </w:rPr>
        <w:t xml:space="preserve"> window will disappear and you will be back on the original page. Do </w:t>
      </w:r>
      <w:r w:rsidRPr="00E24949">
        <w:rPr>
          <w:rFonts w:ascii="Calibri" w:eastAsia="Calibri" w:hAnsi="Calibri"/>
          <w:b/>
        </w:rPr>
        <w:t>NOT</w:t>
      </w:r>
    </w:p>
    <w:p w14:paraId="72E3C1C9" w14:textId="77777777" w:rsidR="00C95D15" w:rsidRPr="00E24949" w:rsidRDefault="00C95D15" w:rsidP="00C95D15">
      <w:pPr>
        <w:spacing w:after="0"/>
        <w:rPr>
          <w:rFonts w:ascii="Calibri" w:eastAsia="Calibri" w:hAnsi="Calibri"/>
        </w:rPr>
      </w:pPr>
      <w:r w:rsidRPr="00E24949">
        <w:rPr>
          <w:rFonts w:ascii="Calibri" w:eastAsia="Calibri" w:hAnsi="Calibri"/>
        </w:rPr>
        <w:t xml:space="preserve">click the green “Submit” button until you have uploaded every item in the entire binder. </w:t>
      </w:r>
    </w:p>
    <w:p w14:paraId="268E27FE" w14:textId="77777777" w:rsidR="00C95D15" w:rsidRPr="00E24949" w:rsidRDefault="00C95D15" w:rsidP="00C95D15">
      <w:pPr>
        <w:spacing w:after="0"/>
        <w:rPr>
          <w:rFonts w:ascii="Calibri" w:eastAsia="Calibri" w:hAnsi="Calibri"/>
        </w:rPr>
      </w:pPr>
      <w:r w:rsidRPr="00E24949">
        <w:rPr>
          <w:rFonts w:ascii="Calibri" w:eastAsia="Calibri" w:hAnsi="Calibri"/>
        </w:rPr>
        <w:t>Click the “</w:t>
      </w:r>
      <w:r w:rsidRPr="00E24949">
        <w:rPr>
          <w:rFonts w:ascii="Calibri" w:eastAsia="Calibri" w:hAnsi="Calibri"/>
          <w:b/>
        </w:rPr>
        <w:t>Save Draft</w:t>
      </w:r>
      <w:r w:rsidRPr="00E24949">
        <w:rPr>
          <w:rFonts w:ascii="Calibri" w:eastAsia="Calibri" w:hAnsi="Calibri"/>
        </w:rPr>
        <w:t>” button each time you upload an item.</w:t>
      </w:r>
    </w:p>
    <w:p w14:paraId="36A10B5F" w14:textId="77777777" w:rsidR="00C95D15" w:rsidRPr="00E24949" w:rsidRDefault="00C95D15" w:rsidP="00C95D15">
      <w:pPr>
        <w:spacing w:after="0"/>
        <w:rPr>
          <w:rFonts w:ascii="Calibri" w:eastAsia="Calibri" w:hAnsi="Calibri"/>
        </w:rPr>
      </w:pPr>
    </w:p>
    <w:p w14:paraId="5B3E1C05" w14:textId="77777777" w:rsidR="00C95D15" w:rsidRPr="00E24949" w:rsidRDefault="00C95D15" w:rsidP="00C95D15">
      <w:pPr>
        <w:spacing w:after="0"/>
        <w:rPr>
          <w:rFonts w:ascii="Calibri" w:eastAsia="Calibri" w:hAnsi="Calibri"/>
        </w:rPr>
      </w:pPr>
      <w:r w:rsidRPr="00E24949">
        <w:rPr>
          <w:rFonts w:ascii="Calibri" w:eastAsia="Calibri" w:hAnsi="Calibri"/>
        </w:rPr>
        <w:t>Now you are ready to go to the next tab and repeat the above steps.</w:t>
      </w:r>
    </w:p>
    <w:p w14:paraId="78C5C3DB" w14:textId="77777777" w:rsidR="00C95D15" w:rsidRDefault="00C95D15" w:rsidP="00C95D15">
      <w:pPr>
        <w:tabs>
          <w:tab w:val="left" w:pos="2070"/>
        </w:tabs>
        <w:rPr>
          <w:rFonts w:ascii="Times New Roman" w:hAnsi="Times New Roman" w:cs="Times New Roman"/>
          <w:b/>
          <w:i/>
          <w:sz w:val="24"/>
          <w:szCs w:val="24"/>
        </w:rPr>
      </w:pPr>
      <w:r>
        <w:rPr>
          <w:rFonts w:ascii="Times New Roman" w:hAnsi="Times New Roman" w:cs="Times New Roman"/>
          <w:b/>
          <w:i/>
          <w:sz w:val="24"/>
          <w:szCs w:val="24"/>
        </w:rPr>
        <w:br w:type="page"/>
      </w:r>
    </w:p>
    <w:p w14:paraId="55F792CE" w14:textId="77777777" w:rsidR="00C95D15" w:rsidRPr="00C95D15" w:rsidRDefault="00C95D15" w:rsidP="00C95D15">
      <w:pPr>
        <w:spacing w:after="0"/>
        <w:rPr>
          <w:rFonts w:ascii="Times New Roman" w:hAnsi="Times New Roman" w:cs="Times New Roman"/>
          <w:b/>
          <w:i/>
          <w:sz w:val="24"/>
          <w:szCs w:val="24"/>
        </w:rPr>
      </w:pPr>
      <w:r w:rsidRPr="00C95D15">
        <w:rPr>
          <w:rFonts w:ascii="Times New Roman" w:hAnsi="Times New Roman" w:cs="Times New Roman"/>
          <w:b/>
          <w:i/>
          <w:sz w:val="24"/>
          <w:szCs w:val="24"/>
        </w:rPr>
        <w:lastRenderedPageBreak/>
        <w:t>APPENDIX C—Notebook Organization</w:t>
      </w:r>
    </w:p>
    <w:p w14:paraId="15C7D88F" w14:textId="77777777" w:rsidR="00C95D15" w:rsidRDefault="00C95D15" w:rsidP="00C95D15">
      <w:pPr>
        <w:spacing w:after="0"/>
        <w:rPr>
          <w:rFonts w:ascii="Times New Roman" w:hAnsi="Times New Roman" w:cs="Times New Roman"/>
          <w:sz w:val="24"/>
          <w:szCs w:val="24"/>
        </w:rPr>
      </w:pPr>
    </w:p>
    <w:p w14:paraId="4271757B" w14:textId="77777777" w:rsidR="00706D31" w:rsidRPr="00706D31" w:rsidRDefault="00706D31" w:rsidP="00706D31">
      <w:pPr>
        <w:spacing w:after="0" w:line="240" w:lineRule="auto"/>
        <w:jc w:val="center"/>
        <w:rPr>
          <w:rFonts w:cstheme="minorHAnsi"/>
          <w:b/>
          <w:sz w:val="44"/>
          <w:szCs w:val="44"/>
        </w:rPr>
      </w:pPr>
      <w:r w:rsidRPr="00706D31">
        <w:rPr>
          <w:rFonts w:cstheme="minorHAnsi"/>
          <w:b/>
          <w:sz w:val="44"/>
          <w:szCs w:val="44"/>
        </w:rPr>
        <w:t>Student Teacher</w:t>
      </w:r>
    </w:p>
    <w:p w14:paraId="15B4B572" w14:textId="77777777" w:rsidR="00706D31" w:rsidRPr="00706D31" w:rsidRDefault="00706D31" w:rsidP="00706D31">
      <w:pPr>
        <w:spacing w:after="0" w:line="240" w:lineRule="auto"/>
        <w:jc w:val="center"/>
        <w:rPr>
          <w:rFonts w:cstheme="minorHAnsi"/>
          <w:b/>
          <w:sz w:val="44"/>
          <w:szCs w:val="44"/>
        </w:rPr>
      </w:pPr>
      <w:r w:rsidRPr="00706D31">
        <w:rPr>
          <w:rFonts w:cstheme="minorHAnsi"/>
          <w:b/>
          <w:sz w:val="44"/>
          <w:szCs w:val="44"/>
        </w:rPr>
        <w:t>Notebook Organization</w:t>
      </w:r>
    </w:p>
    <w:p w14:paraId="60D1DA63" w14:textId="77777777" w:rsidR="00706D31" w:rsidRPr="00706D31" w:rsidRDefault="00706D31" w:rsidP="00706D31">
      <w:pPr>
        <w:rPr>
          <w:rFonts w:cstheme="minorHAnsi"/>
        </w:rPr>
      </w:pPr>
    </w:p>
    <w:p w14:paraId="6DB3E4E0" w14:textId="77777777" w:rsidR="00706D31" w:rsidRPr="00706D31" w:rsidRDefault="00706D31" w:rsidP="008C2B7F">
      <w:pPr>
        <w:pStyle w:val="ListParagraph"/>
        <w:widowControl/>
        <w:numPr>
          <w:ilvl w:val="0"/>
          <w:numId w:val="71"/>
        </w:numPr>
        <w:autoSpaceDE/>
        <w:autoSpaceDN/>
        <w:adjustRightInd/>
        <w:contextualSpacing/>
        <w:rPr>
          <w:rFonts w:asciiTheme="minorHAnsi" w:hAnsiTheme="minorHAnsi" w:cstheme="minorHAnsi"/>
          <w:b/>
          <w:sz w:val="32"/>
          <w:szCs w:val="32"/>
        </w:rPr>
      </w:pPr>
      <w:r w:rsidRPr="00706D31">
        <w:rPr>
          <w:rFonts w:asciiTheme="minorHAnsi" w:hAnsiTheme="minorHAnsi" w:cstheme="minorHAnsi"/>
          <w:b/>
          <w:sz w:val="32"/>
          <w:szCs w:val="32"/>
        </w:rPr>
        <w:t>Class Information</w:t>
      </w:r>
    </w:p>
    <w:p w14:paraId="29604835" w14:textId="77777777" w:rsidR="00706D31" w:rsidRPr="00706D31" w:rsidRDefault="00706D31" w:rsidP="008C2B7F">
      <w:pPr>
        <w:pStyle w:val="ListParagraph"/>
        <w:widowControl/>
        <w:numPr>
          <w:ilvl w:val="1"/>
          <w:numId w:val="71"/>
        </w:numPr>
        <w:autoSpaceDE/>
        <w:autoSpaceDN/>
        <w:adjustRightInd/>
        <w:contextualSpacing/>
        <w:rPr>
          <w:rFonts w:asciiTheme="minorHAnsi" w:hAnsiTheme="minorHAnsi" w:cstheme="minorHAnsi"/>
        </w:rPr>
      </w:pPr>
      <w:r w:rsidRPr="00706D31">
        <w:rPr>
          <w:rFonts w:asciiTheme="minorHAnsi" w:hAnsiTheme="minorHAnsi" w:cstheme="minorHAnsi"/>
        </w:rPr>
        <w:t>Seating chart</w:t>
      </w:r>
    </w:p>
    <w:p w14:paraId="6DBEE335" w14:textId="77777777" w:rsidR="00706D31" w:rsidRPr="00706D31" w:rsidRDefault="00706D31" w:rsidP="008C2B7F">
      <w:pPr>
        <w:pStyle w:val="ListParagraph"/>
        <w:widowControl/>
        <w:numPr>
          <w:ilvl w:val="1"/>
          <w:numId w:val="71"/>
        </w:numPr>
        <w:autoSpaceDE/>
        <w:autoSpaceDN/>
        <w:adjustRightInd/>
        <w:contextualSpacing/>
        <w:rPr>
          <w:rFonts w:asciiTheme="minorHAnsi" w:hAnsiTheme="minorHAnsi" w:cstheme="minorHAnsi"/>
        </w:rPr>
      </w:pPr>
      <w:r w:rsidRPr="00706D31">
        <w:rPr>
          <w:rFonts w:asciiTheme="minorHAnsi" w:hAnsiTheme="minorHAnsi" w:cstheme="minorHAnsi"/>
        </w:rPr>
        <w:t>Class roll</w:t>
      </w:r>
    </w:p>
    <w:p w14:paraId="4F1F4CCF" w14:textId="77777777" w:rsidR="00706D31" w:rsidRPr="00706D31" w:rsidRDefault="00706D31" w:rsidP="008C2B7F">
      <w:pPr>
        <w:pStyle w:val="ListParagraph"/>
        <w:widowControl/>
        <w:numPr>
          <w:ilvl w:val="1"/>
          <w:numId w:val="71"/>
        </w:numPr>
        <w:autoSpaceDE/>
        <w:autoSpaceDN/>
        <w:adjustRightInd/>
        <w:contextualSpacing/>
        <w:rPr>
          <w:rFonts w:asciiTheme="minorHAnsi" w:hAnsiTheme="minorHAnsi" w:cstheme="minorHAnsi"/>
        </w:rPr>
      </w:pPr>
      <w:r w:rsidRPr="00706D31">
        <w:rPr>
          <w:rFonts w:asciiTheme="minorHAnsi" w:hAnsiTheme="minorHAnsi" w:cstheme="minorHAnsi"/>
        </w:rPr>
        <w:t>Pictures – if possible</w:t>
      </w:r>
    </w:p>
    <w:p w14:paraId="7ED2720B" w14:textId="77777777" w:rsidR="00706D31" w:rsidRPr="00706D31" w:rsidRDefault="00706D31" w:rsidP="008C2B7F">
      <w:pPr>
        <w:pStyle w:val="ListParagraph"/>
        <w:widowControl/>
        <w:numPr>
          <w:ilvl w:val="1"/>
          <w:numId w:val="71"/>
        </w:numPr>
        <w:autoSpaceDE/>
        <w:autoSpaceDN/>
        <w:adjustRightInd/>
        <w:contextualSpacing/>
        <w:rPr>
          <w:rFonts w:asciiTheme="minorHAnsi" w:hAnsiTheme="minorHAnsi" w:cstheme="minorHAnsi"/>
        </w:rPr>
      </w:pPr>
      <w:r w:rsidRPr="00706D31">
        <w:rPr>
          <w:rFonts w:asciiTheme="minorHAnsi" w:hAnsiTheme="minorHAnsi" w:cstheme="minorHAnsi"/>
        </w:rPr>
        <w:t>School calendar – district yearly calendar</w:t>
      </w:r>
    </w:p>
    <w:p w14:paraId="6A6E0FD2" w14:textId="77777777" w:rsidR="00706D31" w:rsidRPr="00706D31" w:rsidRDefault="00706D31" w:rsidP="008C2B7F">
      <w:pPr>
        <w:pStyle w:val="ListParagraph"/>
        <w:widowControl/>
        <w:numPr>
          <w:ilvl w:val="1"/>
          <w:numId w:val="71"/>
        </w:numPr>
        <w:autoSpaceDE/>
        <w:autoSpaceDN/>
        <w:adjustRightInd/>
        <w:contextualSpacing/>
        <w:rPr>
          <w:rFonts w:asciiTheme="minorHAnsi" w:hAnsiTheme="minorHAnsi" w:cstheme="minorHAnsi"/>
        </w:rPr>
      </w:pPr>
      <w:r w:rsidRPr="00706D31">
        <w:rPr>
          <w:rFonts w:asciiTheme="minorHAnsi" w:hAnsiTheme="minorHAnsi" w:cstheme="minorHAnsi"/>
        </w:rPr>
        <w:t xml:space="preserve">Daily or weekly class schedule </w:t>
      </w:r>
    </w:p>
    <w:p w14:paraId="1B61E700" w14:textId="77777777" w:rsidR="00706D31" w:rsidRPr="00706D31" w:rsidRDefault="00706D31" w:rsidP="008C2B7F">
      <w:pPr>
        <w:pStyle w:val="ListParagraph"/>
        <w:widowControl/>
        <w:numPr>
          <w:ilvl w:val="1"/>
          <w:numId w:val="71"/>
        </w:numPr>
        <w:autoSpaceDE/>
        <w:autoSpaceDN/>
        <w:adjustRightInd/>
        <w:contextualSpacing/>
        <w:rPr>
          <w:rFonts w:asciiTheme="minorHAnsi" w:hAnsiTheme="minorHAnsi" w:cstheme="minorHAnsi"/>
        </w:rPr>
      </w:pPr>
      <w:r w:rsidRPr="00706D31">
        <w:rPr>
          <w:rFonts w:asciiTheme="minorHAnsi" w:hAnsiTheme="minorHAnsi" w:cstheme="minorHAnsi"/>
        </w:rPr>
        <w:t>School or classroom discipline policy</w:t>
      </w:r>
    </w:p>
    <w:p w14:paraId="15E79A35" w14:textId="77777777" w:rsidR="00706D31" w:rsidRPr="00706D31" w:rsidRDefault="00706D31" w:rsidP="008C2B7F">
      <w:pPr>
        <w:pStyle w:val="ListParagraph"/>
        <w:widowControl/>
        <w:numPr>
          <w:ilvl w:val="1"/>
          <w:numId w:val="71"/>
        </w:numPr>
        <w:autoSpaceDE/>
        <w:autoSpaceDN/>
        <w:adjustRightInd/>
        <w:contextualSpacing/>
        <w:rPr>
          <w:rFonts w:asciiTheme="minorHAnsi" w:hAnsiTheme="minorHAnsi" w:cstheme="minorHAnsi"/>
        </w:rPr>
      </w:pPr>
      <w:r w:rsidRPr="00706D31">
        <w:rPr>
          <w:rFonts w:asciiTheme="minorHAnsi" w:hAnsiTheme="minorHAnsi" w:cstheme="minorHAnsi"/>
        </w:rPr>
        <w:t xml:space="preserve">Class profile </w:t>
      </w:r>
    </w:p>
    <w:p w14:paraId="7113A75C" w14:textId="77777777" w:rsidR="00706D31" w:rsidRPr="00706D31" w:rsidRDefault="00706D31" w:rsidP="00706D31">
      <w:pPr>
        <w:pStyle w:val="ListParagraph"/>
        <w:ind w:left="1440"/>
        <w:rPr>
          <w:rFonts w:asciiTheme="minorHAnsi" w:hAnsiTheme="minorHAnsi" w:cstheme="minorHAnsi"/>
        </w:rPr>
      </w:pPr>
    </w:p>
    <w:p w14:paraId="1A0878E6" w14:textId="77777777" w:rsidR="00706D31" w:rsidRPr="00706D31" w:rsidRDefault="00706D31" w:rsidP="008C2B7F">
      <w:pPr>
        <w:pStyle w:val="ListParagraph"/>
        <w:widowControl/>
        <w:numPr>
          <w:ilvl w:val="0"/>
          <w:numId w:val="71"/>
        </w:numPr>
        <w:autoSpaceDE/>
        <w:autoSpaceDN/>
        <w:adjustRightInd/>
        <w:contextualSpacing/>
        <w:rPr>
          <w:rFonts w:asciiTheme="minorHAnsi" w:hAnsiTheme="minorHAnsi" w:cstheme="minorHAnsi"/>
          <w:b/>
          <w:sz w:val="32"/>
          <w:szCs w:val="32"/>
        </w:rPr>
      </w:pPr>
      <w:r w:rsidRPr="00706D31">
        <w:rPr>
          <w:rFonts w:asciiTheme="minorHAnsi" w:hAnsiTheme="minorHAnsi" w:cstheme="minorHAnsi"/>
          <w:b/>
          <w:sz w:val="32"/>
          <w:szCs w:val="32"/>
        </w:rPr>
        <w:t>Lesson Plans</w:t>
      </w:r>
    </w:p>
    <w:p w14:paraId="5212C86D" w14:textId="77777777" w:rsidR="00706D31" w:rsidRPr="00706D31" w:rsidRDefault="00706D31" w:rsidP="008C2B7F">
      <w:pPr>
        <w:pStyle w:val="ListParagraph"/>
        <w:widowControl/>
        <w:numPr>
          <w:ilvl w:val="1"/>
          <w:numId w:val="71"/>
        </w:numPr>
        <w:autoSpaceDE/>
        <w:autoSpaceDN/>
        <w:adjustRightInd/>
        <w:contextualSpacing/>
        <w:rPr>
          <w:rFonts w:asciiTheme="minorHAnsi" w:hAnsiTheme="minorHAnsi" w:cstheme="minorHAnsi"/>
        </w:rPr>
      </w:pPr>
      <w:r w:rsidRPr="00706D31">
        <w:rPr>
          <w:rFonts w:asciiTheme="minorHAnsi" w:hAnsiTheme="minorHAnsi" w:cstheme="minorHAnsi"/>
        </w:rPr>
        <w:t>Arrange chronologically by subject</w:t>
      </w:r>
    </w:p>
    <w:p w14:paraId="359FD245" w14:textId="77777777" w:rsidR="00706D31" w:rsidRPr="00706D31" w:rsidRDefault="00706D31" w:rsidP="008C2B7F">
      <w:pPr>
        <w:pStyle w:val="ListParagraph"/>
        <w:widowControl/>
        <w:numPr>
          <w:ilvl w:val="1"/>
          <w:numId w:val="71"/>
        </w:numPr>
        <w:autoSpaceDE/>
        <w:autoSpaceDN/>
        <w:adjustRightInd/>
        <w:contextualSpacing/>
        <w:rPr>
          <w:rFonts w:asciiTheme="minorHAnsi" w:hAnsiTheme="minorHAnsi" w:cstheme="minorHAnsi"/>
        </w:rPr>
      </w:pPr>
      <w:r w:rsidRPr="00706D31">
        <w:rPr>
          <w:rFonts w:asciiTheme="minorHAnsi" w:hAnsiTheme="minorHAnsi" w:cstheme="minorHAnsi"/>
        </w:rPr>
        <w:t>Reflective, daily self-evaluations</w:t>
      </w:r>
    </w:p>
    <w:p w14:paraId="4F525E48" w14:textId="77777777" w:rsidR="00706D31" w:rsidRPr="00706D31" w:rsidRDefault="00706D31" w:rsidP="008C2B7F">
      <w:pPr>
        <w:pStyle w:val="ListParagraph"/>
        <w:widowControl/>
        <w:numPr>
          <w:ilvl w:val="1"/>
          <w:numId w:val="71"/>
        </w:numPr>
        <w:autoSpaceDE/>
        <w:autoSpaceDN/>
        <w:adjustRightInd/>
        <w:contextualSpacing/>
        <w:rPr>
          <w:rFonts w:asciiTheme="minorHAnsi" w:hAnsiTheme="minorHAnsi" w:cstheme="minorHAnsi"/>
        </w:rPr>
      </w:pPr>
      <w:r w:rsidRPr="00706D31">
        <w:rPr>
          <w:rFonts w:asciiTheme="minorHAnsi" w:hAnsiTheme="minorHAnsi" w:cstheme="minorHAnsi"/>
        </w:rPr>
        <w:t xml:space="preserve">Lesson plan format </w:t>
      </w:r>
    </w:p>
    <w:p w14:paraId="25F7D95C" w14:textId="77777777" w:rsidR="00706D31" w:rsidRPr="00706D31" w:rsidRDefault="00706D31" w:rsidP="008C2B7F">
      <w:pPr>
        <w:pStyle w:val="ListParagraph"/>
        <w:widowControl/>
        <w:numPr>
          <w:ilvl w:val="2"/>
          <w:numId w:val="71"/>
        </w:numPr>
        <w:autoSpaceDE/>
        <w:autoSpaceDN/>
        <w:adjustRightInd/>
        <w:contextualSpacing/>
        <w:rPr>
          <w:rFonts w:asciiTheme="minorHAnsi" w:hAnsiTheme="minorHAnsi" w:cstheme="minorHAnsi"/>
        </w:rPr>
      </w:pPr>
      <w:r w:rsidRPr="00706D31">
        <w:rPr>
          <w:rFonts w:asciiTheme="minorHAnsi" w:hAnsiTheme="minorHAnsi" w:cstheme="minorHAnsi"/>
        </w:rPr>
        <w:t xml:space="preserve">Launch Pad template for elementary </w:t>
      </w:r>
    </w:p>
    <w:p w14:paraId="305A52CC" w14:textId="77777777" w:rsidR="00706D31" w:rsidRPr="00706D31" w:rsidRDefault="00706D31" w:rsidP="008C2B7F">
      <w:pPr>
        <w:pStyle w:val="ListParagraph"/>
        <w:widowControl/>
        <w:numPr>
          <w:ilvl w:val="2"/>
          <w:numId w:val="71"/>
        </w:numPr>
        <w:autoSpaceDE/>
        <w:autoSpaceDN/>
        <w:adjustRightInd/>
        <w:contextualSpacing/>
        <w:rPr>
          <w:rFonts w:asciiTheme="minorHAnsi" w:hAnsiTheme="minorHAnsi" w:cstheme="minorHAnsi"/>
        </w:rPr>
      </w:pPr>
      <w:r w:rsidRPr="00706D31">
        <w:rPr>
          <w:rFonts w:asciiTheme="minorHAnsi" w:hAnsiTheme="minorHAnsi" w:cstheme="minorHAnsi"/>
        </w:rPr>
        <w:t>K-12 and 7-12 format from university supervisor</w:t>
      </w:r>
    </w:p>
    <w:p w14:paraId="142734AD" w14:textId="77777777" w:rsidR="00706D31" w:rsidRPr="00706D31" w:rsidRDefault="00706D31" w:rsidP="008C2B7F">
      <w:pPr>
        <w:pStyle w:val="ListParagraph"/>
        <w:widowControl/>
        <w:numPr>
          <w:ilvl w:val="1"/>
          <w:numId w:val="71"/>
        </w:numPr>
        <w:autoSpaceDE/>
        <w:autoSpaceDN/>
        <w:adjustRightInd/>
        <w:contextualSpacing/>
        <w:rPr>
          <w:rFonts w:asciiTheme="minorHAnsi" w:hAnsiTheme="minorHAnsi" w:cstheme="minorHAnsi"/>
        </w:rPr>
      </w:pPr>
      <w:r w:rsidRPr="00706D31">
        <w:rPr>
          <w:rFonts w:asciiTheme="minorHAnsi" w:hAnsiTheme="minorHAnsi" w:cstheme="minorHAnsi"/>
        </w:rPr>
        <w:t>Lesson plans should be printed and in your notebook for your supervisor to see when visiting</w:t>
      </w:r>
    </w:p>
    <w:p w14:paraId="3F1C9F26" w14:textId="77777777" w:rsidR="00706D31" w:rsidRPr="00706D31" w:rsidRDefault="00706D31" w:rsidP="008C2B7F">
      <w:pPr>
        <w:pStyle w:val="ListParagraph"/>
        <w:widowControl/>
        <w:numPr>
          <w:ilvl w:val="1"/>
          <w:numId w:val="71"/>
        </w:numPr>
        <w:autoSpaceDE/>
        <w:autoSpaceDN/>
        <w:adjustRightInd/>
        <w:contextualSpacing/>
        <w:rPr>
          <w:rFonts w:asciiTheme="minorHAnsi" w:hAnsiTheme="minorHAnsi" w:cstheme="minorHAnsi"/>
        </w:rPr>
      </w:pPr>
      <w:r w:rsidRPr="00706D31">
        <w:rPr>
          <w:rFonts w:asciiTheme="minorHAnsi" w:hAnsiTheme="minorHAnsi" w:cstheme="minorHAnsi"/>
        </w:rPr>
        <w:t>Include text references, page numbers, resources, etc. in your lesson plans</w:t>
      </w:r>
    </w:p>
    <w:p w14:paraId="48124786" w14:textId="77777777" w:rsidR="00706D31" w:rsidRPr="00706D31" w:rsidRDefault="00706D31" w:rsidP="008C2B7F">
      <w:pPr>
        <w:pStyle w:val="ListParagraph"/>
        <w:widowControl/>
        <w:numPr>
          <w:ilvl w:val="1"/>
          <w:numId w:val="71"/>
        </w:numPr>
        <w:autoSpaceDE/>
        <w:autoSpaceDN/>
        <w:adjustRightInd/>
        <w:contextualSpacing/>
        <w:rPr>
          <w:rFonts w:asciiTheme="minorHAnsi" w:hAnsiTheme="minorHAnsi" w:cstheme="minorHAnsi"/>
        </w:rPr>
      </w:pPr>
      <w:r w:rsidRPr="00706D31">
        <w:rPr>
          <w:rFonts w:asciiTheme="minorHAnsi" w:hAnsiTheme="minorHAnsi" w:cstheme="minorHAnsi"/>
        </w:rPr>
        <w:t>Include any supplementary materials with lesson plans</w:t>
      </w:r>
    </w:p>
    <w:p w14:paraId="004ECDE7" w14:textId="77777777" w:rsidR="00706D31" w:rsidRPr="00706D31" w:rsidRDefault="00706D31" w:rsidP="00706D31">
      <w:pPr>
        <w:pStyle w:val="ListParagraph"/>
        <w:ind w:left="1080"/>
        <w:rPr>
          <w:rFonts w:asciiTheme="minorHAnsi" w:hAnsiTheme="minorHAnsi" w:cstheme="minorHAnsi"/>
        </w:rPr>
      </w:pPr>
    </w:p>
    <w:p w14:paraId="6A3DD1CF" w14:textId="77777777" w:rsidR="00706D31" w:rsidRPr="00706D31" w:rsidRDefault="00706D31" w:rsidP="008C2B7F">
      <w:pPr>
        <w:pStyle w:val="ListParagraph"/>
        <w:widowControl/>
        <w:numPr>
          <w:ilvl w:val="0"/>
          <w:numId w:val="71"/>
        </w:numPr>
        <w:autoSpaceDE/>
        <w:autoSpaceDN/>
        <w:adjustRightInd/>
        <w:contextualSpacing/>
        <w:rPr>
          <w:rFonts w:asciiTheme="minorHAnsi" w:hAnsiTheme="minorHAnsi" w:cstheme="minorHAnsi"/>
          <w:b/>
          <w:sz w:val="32"/>
          <w:szCs w:val="32"/>
        </w:rPr>
      </w:pPr>
      <w:r w:rsidRPr="00706D31">
        <w:rPr>
          <w:rFonts w:asciiTheme="minorHAnsi" w:hAnsiTheme="minorHAnsi" w:cstheme="minorHAnsi"/>
          <w:b/>
          <w:sz w:val="32"/>
          <w:szCs w:val="32"/>
        </w:rPr>
        <w:t>Records</w:t>
      </w:r>
    </w:p>
    <w:p w14:paraId="60A6E98F" w14:textId="77777777" w:rsidR="00706D31" w:rsidRPr="00706D31" w:rsidRDefault="00706D31" w:rsidP="008C2B7F">
      <w:pPr>
        <w:pStyle w:val="ListParagraph"/>
        <w:widowControl/>
        <w:numPr>
          <w:ilvl w:val="1"/>
          <w:numId w:val="71"/>
        </w:numPr>
        <w:autoSpaceDE/>
        <w:autoSpaceDN/>
        <w:adjustRightInd/>
        <w:contextualSpacing/>
        <w:rPr>
          <w:rFonts w:asciiTheme="minorHAnsi" w:hAnsiTheme="minorHAnsi" w:cstheme="minorHAnsi"/>
          <w:sz w:val="28"/>
          <w:szCs w:val="28"/>
        </w:rPr>
      </w:pPr>
      <w:r w:rsidRPr="00706D31">
        <w:rPr>
          <w:rFonts w:asciiTheme="minorHAnsi" w:hAnsiTheme="minorHAnsi" w:cstheme="minorHAnsi"/>
          <w:sz w:val="28"/>
          <w:szCs w:val="28"/>
        </w:rPr>
        <w:t>Conferences</w:t>
      </w:r>
    </w:p>
    <w:p w14:paraId="7E5B08BC" w14:textId="77777777" w:rsidR="00706D31" w:rsidRPr="00706D31" w:rsidRDefault="00706D31" w:rsidP="008C2B7F">
      <w:pPr>
        <w:pStyle w:val="ListParagraph"/>
        <w:widowControl/>
        <w:numPr>
          <w:ilvl w:val="2"/>
          <w:numId w:val="71"/>
        </w:numPr>
        <w:autoSpaceDE/>
        <w:autoSpaceDN/>
        <w:adjustRightInd/>
        <w:contextualSpacing/>
        <w:rPr>
          <w:rFonts w:asciiTheme="minorHAnsi" w:hAnsiTheme="minorHAnsi" w:cstheme="minorHAnsi"/>
        </w:rPr>
      </w:pPr>
      <w:r w:rsidRPr="00706D31">
        <w:rPr>
          <w:rFonts w:asciiTheme="minorHAnsi" w:hAnsiTheme="minorHAnsi" w:cstheme="minorHAnsi"/>
        </w:rPr>
        <w:t xml:space="preserve">Include any notes from conferences with cooperating teacher and university supervisor </w:t>
      </w:r>
    </w:p>
    <w:p w14:paraId="056B02D2" w14:textId="77777777" w:rsidR="00706D31" w:rsidRPr="00706D31" w:rsidRDefault="00706D31" w:rsidP="008C2B7F">
      <w:pPr>
        <w:pStyle w:val="ListParagraph"/>
        <w:widowControl/>
        <w:numPr>
          <w:ilvl w:val="2"/>
          <w:numId w:val="71"/>
        </w:numPr>
        <w:autoSpaceDE/>
        <w:autoSpaceDN/>
        <w:adjustRightInd/>
        <w:contextualSpacing/>
        <w:rPr>
          <w:rFonts w:asciiTheme="minorHAnsi" w:hAnsiTheme="minorHAnsi" w:cstheme="minorHAnsi"/>
        </w:rPr>
      </w:pPr>
      <w:r w:rsidRPr="00706D31">
        <w:rPr>
          <w:rFonts w:asciiTheme="minorHAnsi" w:hAnsiTheme="minorHAnsi" w:cstheme="minorHAnsi"/>
        </w:rPr>
        <w:t>Organized by type and date</w:t>
      </w:r>
    </w:p>
    <w:p w14:paraId="7557E2C4" w14:textId="77777777" w:rsidR="00706D31" w:rsidRPr="00706D31" w:rsidRDefault="00706D31" w:rsidP="008C2B7F">
      <w:pPr>
        <w:pStyle w:val="ListParagraph"/>
        <w:widowControl/>
        <w:numPr>
          <w:ilvl w:val="2"/>
          <w:numId w:val="71"/>
        </w:numPr>
        <w:autoSpaceDE/>
        <w:autoSpaceDN/>
        <w:adjustRightInd/>
        <w:contextualSpacing/>
        <w:rPr>
          <w:rFonts w:asciiTheme="minorHAnsi" w:hAnsiTheme="minorHAnsi" w:cstheme="minorHAnsi"/>
        </w:rPr>
      </w:pPr>
      <w:r w:rsidRPr="00706D31">
        <w:rPr>
          <w:rFonts w:asciiTheme="minorHAnsi" w:hAnsiTheme="minorHAnsi" w:cstheme="minorHAnsi"/>
        </w:rPr>
        <w:t>Briefly summarize topic and outcome</w:t>
      </w:r>
    </w:p>
    <w:p w14:paraId="47A3670C" w14:textId="77777777" w:rsidR="00706D31" w:rsidRPr="00706D31" w:rsidRDefault="00706D31" w:rsidP="008C2B7F">
      <w:pPr>
        <w:pStyle w:val="ListParagraph"/>
        <w:widowControl/>
        <w:numPr>
          <w:ilvl w:val="1"/>
          <w:numId w:val="71"/>
        </w:numPr>
        <w:autoSpaceDE/>
        <w:autoSpaceDN/>
        <w:adjustRightInd/>
        <w:contextualSpacing/>
        <w:rPr>
          <w:rFonts w:asciiTheme="minorHAnsi" w:hAnsiTheme="minorHAnsi" w:cstheme="minorHAnsi"/>
          <w:sz w:val="28"/>
          <w:szCs w:val="28"/>
        </w:rPr>
      </w:pPr>
      <w:r w:rsidRPr="00706D31">
        <w:rPr>
          <w:rFonts w:asciiTheme="minorHAnsi" w:hAnsiTheme="minorHAnsi" w:cstheme="minorHAnsi"/>
          <w:sz w:val="28"/>
          <w:szCs w:val="28"/>
        </w:rPr>
        <w:t xml:space="preserve">Evaluations </w:t>
      </w:r>
      <w:r w:rsidRPr="00706D31">
        <w:rPr>
          <w:rFonts w:asciiTheme="minorHAnsi" w:hAnsiTheme="minorHAnsi" w:cstheme="minorHAnsi"/>
        </w:rPr>
        <w:t>– include copies if possible</w:t>
      </w:r>
    </w:p>
    <w:p w14:paraId="62B51C49" w14:textId="77777777" w:rsidR="00706D31" w:rsidRPr="00706D31" w:rsidRDefault="00706D31" w:rsidP="008C2B7F">
      <w:pPr>
        <w:pStyle w:val="ListParagraph"/>
        <w:widowControl/>
        <w:numPr>
          <w:ilvl w:val="1"/>
          <w:numId w:val="71"/>
        </w:numPr>
        <w:autoSpaceDE/>
        <w:autoSpaceDN/>
        <w:adjustRightInd/>
        <w:contextualSpacing/>
        <w:rPr>
          <w:rFonts w:asciiTheme="minorHAnsi" w:hAnsiTheme="minorHAnsi" w:cstheme="minorHAnsi"/>
          <w:sz w:val="28"/>
          <w:szCs w:val="28"/>
        </w:rPr>
      </w:pPr>
      <w:r w:rsidRPr="00706D31">
        <w:rPr>
          <w:rFonts w:asciiTheme="minorHAnsi" w:hAnsiTheme="minorHAnsi" w:cstheme="minorHAnsi"/>
          <w:sz w:val="28"/>
          <w:szCs w:val="28"/>
        </w:rPr>
        <w:t>Observations</w:t>
      </w:r>
    </w:p>
    <w:p w14:paraId="590B100F" w14:textId="77777777" w:rsidR="00706D31" w:rsidRPr="00706D31" w:rsidRDefault="00706D31" w:rsidP="008C2B7F">
      <w:pPr>
        <w:pStyle w:val="ListParagraph"/>
        <w:widowControl/>
        <w:numPr>
          <w:ilvl w:val="2"/>
          <w:numId w:val="71"/>
        </w:numPr>
        <w:autoSpaceDE/>
        <w:autoSpaceDN/>
        <w:adjustRightInd/>
        <w:contextualSpacing/>
        <w:rPr>
          <w:rFonts w:asciiTheme="minorHAnsi" w:hAnsiTheme="minorHAnsi" w:cstheme="minorHAnsi"/>
        </w:rPr>
      </w:pPr>
      <w:r w:rsidRPr="00706D31">
        <w:rPr>
          <w:rFonts w:asciiTheme="minorHAnsi" w:hAnsiTheme="minorHAnsi" w:cstheme="minorHAnsi"/>
        </w:rPr>
        <w:t>Name and date of class observed</w:t>
      </w:r>
    </w:p>
    <w:p w14:paraId="1873ECBD" w14:textId="77777777" w:rsidR="00706D31" w:rsidRPr="00706D31" w:rsidRDefault="00706D31" w:rsidP="008C2B7F">
      <w:pPr>
        <w:pStyle w:val="ListParagraph"/>
        <w:widowControl/>
        <w:numPr>
          <w:ilvl w:val="2"/>
          <w:numId w:val="71"/>
        </w:numPr>
        <w:autoSpaceDE/>
        <w:autoSpaceDN/>
        <w:adjustRightInd/>
        <w:contextualSpacing/>
        <w:rPr>
          <w:rFonts w:asciiTheme="minorHAnsi" w:hAnsiTheme="minorHAnsi" w:cstheme="minorHAnsi"/>
        </w:rPr>
      </w:pPr>
      <w:r w:rsidRPr="00706D31">
        <w:rPr>
          <w:rFonts w:asciiTheme="minorHAnsi" w:hAnsiTheme="minorHAnsi" w:cstheme="minorHAnsi"/>
        </w:rPr>
        <w:t>Sketch or describe classroom environment</w:t>
      </w:r>
    </w:p>
    <w:p w14:paraId="324DC79B" w14:textId="77777777" w:rsidR="00706D31" w:rsidRPr="00706D31" w:rsidRDefault="00706D31" w:rsidP="008C2B7F">
      <w:pPr>
        <w:pStyle w:val="ListParagraph"/>
        <w:widowControl/>
        <w:numPr>
          <w:ilvl w:val="2"/>
          <w:numId w:val="71"/>
        </w:numPr>
        <w:autoSpaceDE/>
        <w:autoSpaceDN/>
        <w:adjustRightInd/>
        <w:contextualSpacing/>
        <w:rPr>
          <w:rFonts w:asciiTheme="minorHAnsi" w:hAnsiTheme="minorHAnsi" w:cstheme="minorHAnsi"/>
        </w:rPr>
      </w:pPr>
      <w:r w:rsidRPr="00706D31">
        <w:rPr>
          <w:rFonts w:asciiTheme="minorHAnsi" w:hAnsiTheme="minorHAnsi" w:cstheme="minorHAnsi"/>
        </w:rPr>
        <w:t>Lesson topic/purpose/grade level</w:t>
      </w:r>
    </w:p>
    <w:p w14:paraId="6CEF60F2" w14:textId="77777777" w:rsidR="00706D31" w:rsidRPr="00706D31" w:rsidRDefault="00706D31" w:rsidP="008C2B7F">
      <w:pPr>
        <w:pStyle w:val="ListParagraph"/>
        <w:widowControl/>
        <w:numPr>
          <w:ilvl w:val="2"/>
          <w:numId w:val="71"/>
        </w:numPr>
        <w:autoSpaceDE/>
        <w:autoSpaceDN/>
        <w:adjustRightInd/>
        <w:contextualSpacing/>
        <w:rPr>
          <w:rFonts w:asciiTheme="minorHAnsi" w:hAnsiTheme="minorHAnsi" w:cstheme="minorHAnsi"/>
        </w:rPr>
      </w:pPr>
      <w:r w:rsidRPr="00706D31">
        <w:rPr>
          <w:rFonts w:asciiTheme="minorHAnsi" w:hAnsiTheme="minorHAnsi" w:cstheme="minorHAnsi"/>
        </w:rPr>
        <w:t xml:space="preserve">Teaching methods </w:t>
      </w:r>
    </w:p>
    <w:p w14:paraId="36670360" w14:textId="77777777" w:rsidR="00706D31" w:rsidRPr="00706D31" w:rsidRDefault="00706D31" w:rsidP="008C2B7F">
      <w:pPr>
        <w:pStyle w:val="ListParagraph"/>
        <w:widowControl/>
        <w:numPr>
          <w:ilvl w:val="2"/>
          <w:numId w:val="71"/>
        </w:numPr>
        <w:autoSpaceDE/>
        <w:autoSpaceDN/>
        <w:adjustRightInd/>
        <w:contextualSpacing/>
        <w:rPr>
          <w:rFonts w:asciiTheme="minorHAnsi" w:hAnsiTheme="minorHAnsi" w:cstheme="minorHAnsi"/>
        </w:rPr>
      </w:pPr>
      <w:r w:rsidRPr="00706D31">
        <w:rPr>
          <w:rFonts w:asciiTheme="minorHAnsi" w:hAnsiTheme="minorHAnsi" w:cstheme="minorHAnsi"/>
        </w:rPr>
        <w:t>Learning activities and materials or resources</w:t>
      </w:r>
    </w:p>
    <w:p w14:paraId="28F93D3D" w14:textId="77777777" w:rsidR="00706D31" w:rsidRPr="00706D31" w:rsidRDefault="00706D31" w:rsidP="008C2B7F">
      <w:pPr>
        <w:pStyle w:val="ListParagraph"/>
        <w:widowControl/>
        <w:numPr>
          <w:ilvl w:val="2"/>
          <w:numId w:val="71"/>
        </w:numPr>
        <w:autoSpaceDE/>
        <w:autoSpaceDN/>
        <w:adjustRightInd/>
        <w:contextualSpacing/>
        <w:rPr>
          <w:rFonts w:asciiTheme="minorHAnsi" w:hAnsiTheme="minorHAnsi" w:cstheme="minorHAnsi"/>
        </w:rPr>
      </w:pPr>
      <w:r w:rsidRPr="00706D31">
        <w:rPr>
          <w:rFonts w:asciiTheme="minorHAnsi" w:hAnsiTheme="minorHAnsi" w:cstheme="minorHAnsi"/>
        </w:rPr>
        <w:t>Evaluation/assessment</w:t>
      </w:r>
    </w:p>
    <w:p w14:paraId="2A0E3FB8" w14:textId="51B970CA" w:rsidR="00C95D15" w:rsidRPr="00706D31" w:rsidRDefault="00706D31" w:rsidP="008C2B7F">
      <w:pPr>
        <w:pStyle w:val="ListParagraph"/>
        <w:widowControl/>
        <w:numPr>
          <w:ilvl w:val="2"/>
          <w:numId w:val="71"/>
        </w:numPr>
        <w:autoSpaceDE/>
        <w:autoSpaceDN/>
        <w:adjustRightInd/>
        <w:contextualSpacing/>
        <w:rPr>
          <w:rFonts w:asciiTheme="minorHAnsi" w:hAnsiTheme="minorHAnsi" w:cstheme="minorHAnsi"/>
        </w:rPr>
      </w:pPr>
      <w:r w:rsidRPr="00706D31">
        <w:rPr>
          <w:rFonts w:asciiTheme="minorHAnsi" w:hAnsiTheme="minorHAnsi" w:cstheme="minorHAnsi"/>
        </w:rPr>
        <w:t>Management style/techniques used</w:t>
      </w:r>
    </w:p>
    <w:p w14:paraId="7FAF41F8" w14:textId="77777777" w:rsidR="00FF7E2E" w:rsidRDefault="003874EE" w:rsidP="00FF7E2E">
      <w:pPr>
        <w:rPr>
          <w:rFonts w:ascii="Times New Roman" w:hAnsi="Times New Roman" w:cs="Times New Roman"/>
          <w:b/>
          <w:i/>
          <w:sz w:val="24"/>
          <w:szCs w:val="24"/>
        </w:rPr>
      </w:pPr>
      <w:r>
        <w:rPr>
          <w:rFonts w:ascii="Times New Roman" w:hAnsi="Times New Roman" w:cs="Times New Roman"/>
          <w:b/>
          <w:sz w:val="24"/>
          <w:szCs w:val="24"/>
        </w:rPr>
        <w:br w:type="page"/>
      </w:r>
      <w:r w:rsidR="00FF7E2E" w:rsidRPr="00327570">
        <w:rPr>
          <w:rFonts w:ascii="Times New Roman" w:hAnsi="Times New Roman" w:cs="Times New Roman"/>
          <w:b/>
          <w:i/>
          <w:sz w:val="24"/>
          <w:szCs w:val="24"/>
        </w:rPr>
        <w:lastRenderedPageBreak/>
        <w:t xml:space="preserve">APPENDIX </w:t>
      </w:r>
      <w:r w:rsidR="00FF7E2E">
        <w:rPr>
          <w:rFonts w:ascii="Times New Roman" w:hAnsi="Times New Roman" w:cs="Times New Roman"/>
          <w:b/>
          <w:i/>
          <w:sz w:val="24"/>
          <w:szCs w:val="24"/>
        </w:rPr>
        <w:t>D—</w:t>
      </w:r>
      <w:r w:rsidR="00FF7E2E" w:rsidRPr="00327570">
        <w:rPr>
          <w:rFonts w:ascii="Times New Roman" w:hAnsi="Times New Roman" w:cs="Times New Roman"/>
          <w:b/>
          <w:i/>
          <w:sz w:val="24"/>
          <w:szCs w:val="24"/>
        </w:rPr>
        <w:t>Forms</w:t>
      </w:r>
      <w:r w:rsidR="00FF7E2E">
        <w:rPr>
          <w:rFonts w:ascii="Times New Roman" w:hAnsi="Times New Roman" w:cs="Times New Roman"/>
          <w:b/>
          <w:i/>
          <w:sz w:val="24"/>
          <w:szCs w:val="24"/>
        </w:rPr>
        <w:tab/>
      </w:r>
      <w:r w:rsidR="00FF7E2E">
        <w:rPr>
          <w:rFonts w:ascii="Times New Roman" w:hAnsi="Times New Roman" w:cs="Times New Roman"/>
          <w:b/>
          <w:i/>
          <w:sz w:val="24"/>
          <w:szCs w:val="24"/>
        </w:rPr>
        <w:tab/>
      </w:r>
      <w:r w:rsidR="00FF7E2E">
        <w:rPr>
          <w:rFonts w:ascii="Times New Roman" w:hAnsi="Times New Roman" w:cs="Times New Roman"/>
          <w:b/>
          <w:i/>
          <w:sz w:val="24"/>
          <w:szCs w:val="24"/>
        </w:rPr>
        <w:tab/>
      </w:r>
      <w:r w:rsidR="00FF7E2E">
        <w:rPr>
          <w:rFonts w:ascii="Times New Roman" w:hAnsi="Times New Roman" w:cs="Times New Roman"/>
          <w:b/>
          <w:i/>
          <w:sz w:val="24"/>
          <w:szCs w:val="24"/>
        </w:rPr>
        <w:tab/>
      </w:r>
      <w:r w:rsidR="00FF7E2E">
        <w:rPr>
          <w:rFonts w:ascii="Times New Roman" w:hAnsi="Times New Roman" w:cs="Times New Roman"/>
          <w:b/>
          <w:i/>
          <w:sz w:val="24"/>
          <w:szCs w:val="24"/>
        </w:rPr>
        <w:tab/>
        <w:t>First Days of School Form</w:t>
      </w:r>
    </w:p>
    <w:p w14:paraId="0182B5EB" w14:textId="3A34136D" w:rsidR="00FF7E2E" w:rsidRDefault="007C3B1F" w:rsidP="00FF7E2E">
      <w:pPr>
        <w:jc w:val="center"/>
        <w:rPr>
          <w:sz w:val="28"/>
          <w:szCs w:val="28"/>
        </w:rPr>
      </w:pPr>
      <w:r>
        <w:rPr>
          <w:noProof/>
          <w:sz w:val="28"/>
          <w:szCs w:val="28"/>
        </w:rPr>
        <w:drawing>
          <wp:inline distT="0" distB="0" distL="0" distR="0" wp14:anchorId="7ADA129D" wp14:editId="6C4D0172">
            <wp:extent cx="2657475" cy="1618334"/>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C-Logo-ACU-Stacke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8485" cy="1631129"/>
                    </a:xfrm>
                    <a:prstGeom prst="rect">
                      <a:avLst/>
                    </a:prstGeom>
                  </pic:spPr>
                </pic:pic>
              </a:graphicData>
            </a:graphic>
          </wp:inline>
        </w:drawing>
      </w:r>
    </w:p>
    <w:p w14:paraId="0E899E5D" w14:textId="77777777" w:rsidR="00FF7E2E" w:rsidRDefault="00FF7E2E" w:rsidP="00FF7E2E">
      <w:pPr>
        <w:jc w:val="center"/>
        <w:rPr>
          <w:sz w:val="28"/>
          <w:szCs w:val="28"/>
        </w:rPr>
      </w:pPr>
    </w:p>
    <w:p w14:paraId="508D0CC8" w14:textId="77777777" w:rsidR="00FF7E2E" w:rsidRDefault="00FF7E2E" w:rsidP="00FF7E2E">
      <w:pPr>
        <w:rPr>
          <w:sz w:val="28"/>
          <w:szCs w:val="28"/>
        </w:rPr>
      </w:pPr>
      <w:r>
        <w:rPr>
          <w:sz w:val="28"/>
          <w:szCs w:val="28"/>
        </w:rPr>
        <w:t>This letter confirms that:</w:t>
      </w:r>
    </w:p>
    <w:p w14:paraId="4E30466F" w14:textId="77777777" w:rsidR="00FF7E2E" w:rsidRDefault="00FF7E2E" w:rsidP="00FF7E2E">
      <w:pPr>
        <w:rPr>
          <w:sz w:val="28"/>
          <w:szCs w:val="28"/>
        </w:rPr>
      </w:pPr>
    </w:p>
    <w:p w14:paraId="2D0AF687" w14:textId="77777777" w:rsidR="00FF7E2E" w:rsidRDefault="00FF7E2E" w:rsidP="00FF7E2E">
      <w:pPr>
        <w:rPr>
          <w:sz w:val="28"/>
          <w:szCs w:val="28"/>
        </w:rPr>
      </w:pPr>
      <w:r>
        <w:rPr>
          <w:sz w:val="28"/>
          <w:szCs w:val="28"/>
        </w:rPr>
        <w:t>___________________________________</w:t>
      </w:r>
      <w:proofErr w:type="gramStart"/>
      <w:r>
        <w:rPr>
          <w:sz w:val="28"/>
          <w:szCs w:val="28"/>
        </w:rPr>
        <w:t>_(</w:t>
      </w:r>
      <w:proofErr w:type="gramEnd"/>
      <w:r>
        <w:rPr>
          <w:sz w:val="28"/>
          <w:szCs w:val="28"/>
        </w:rPr>
        <w:t>Mississippi College student teacher)</w:t>
      </w:r>
    </w:p>
    <w:p w14:paraId="18A06998" w14:textId="77777777" w:rsidR="00FF7E2E" w:rsidRDefault="00FF7E2E" w:rsidP="00FF7E2E">
      <w:pPr>
        <w:rPr>
          <w:sz w:val="28"/>
          <w:szCs w:val="28"/>
        </w:rPr>
      </w:pPr>
    </w:p>
    <w:p w14:paraId="5CFFA9CF" w14:textId="77777777" w:rsidR="00FF7E2E" w:rsidRDefault="00FF7E2E" w:rsidP="00FF7E2E">
      <w:pPr>
        <w:rPr>
          <w:sz w:val="28"/>
          <w:szCs w:val="28"/>
        </w:rPr>
      </w:pPr>
      <w:r>
        <w:rPr>
          <w:sz w:val="28"/>
          <w:szCs w:val="28"/>
        </w:rPr>
        <w:t>Observed and participated in the First Days of School in a K-12 classroom at</w:t>
      </w:r>
    </w:p>
    <w:p w14:paraId="57224FE0" w14:textId="77777777" w:rsidR="00FF7E2E" w:rsidRDefault="00FF7E2E" w:rsidP="00FF7E2E">
      <w:pPr>
        <w:rPr>
          <w:sz w:val="28"/>
          <w:szCs w:val="28"/>
        </w:rPr>
      </w:pPr>
    </w:p>
    <w:p w14:paraId="5A5F30DF" w14:textId="77777777" w:rsidR="00FF7E2E" w:rsidRDefault="00FF7E2E" w:rsidP="00FF7E2E">
      <w:pPr>
        <w:rPr>
          <w:sz w:val="28"/>
          <w:szCs w:val="28"/>
        </w:rPr>
      </w:pPr>
      <w:r>
        <w:rPr>
          <w:sz w:val="28"/>
          <w:szCs w:val="28"/>
        </w:rPr>
        <w:t>____________________________________</w:t>
      </w:r>
      <w:proofErr w:type="gramStart"/>
      <w:r>
        <w:rPr>
          <w:sz w:val="28"/>
          <w:szCs w:val="28"/>
        </w:rPr>
        <w:t>_(</w:t>
      </w:r>
      <w:proofErr w:type="gramEnd"/>
      <w:r>
        <w:rPr>
          <w:sz w:val="28"/>
          <w:szCs w:val="28"/>
        </w:rPr>
        <w:t>Name of school)</w:t>
      </w:r>
    </w:p>
    <w:p w14:paraId="10E2B574" w14:textId="77777777" w:rsidR="00FF7E2E" w:rsidRDefault="00FF7E2E" w:rsidP="00FF7E2E">
      <w:pPr>
        <w:rPr>
          <w:sz w:val="28"/>
          <w:szCs w:val="28"/>
        </w:rPr>
      </w:pPr>
    </w:p>
    <w:p w14:paraId="6457DFD5" w14:textId="77777777" w:rsidR="00FF7E2E" w:rsidRDefault="00FF7E2E" w:rsidP="00FF7E2E">
      <w:pPr>
        <w:rPr>
          <w:sz w:val="28"/>
          <w:szCs w:val="28"/>
        </w:rPr>
      </w:pPr>
      <w:r>
        <w:rPr>
          <w:sz w:val="28"/>
          <w:szCs w:val="28"/>
        </w:rPr>
        <w:t>on these dates __________________________________________________.</w:t>
      </w:r>
    </w:p>
    <w:p w14:paraId="1A32CD2A" w14:textId="77777777" w:rsidR="00FF7E2E" w:rsidRDefault="00FF7E2E" w:rsidP="00FF7E2E">
      <w:pPr>
        <w:rPr>
          <w:sz w:val="28"/>
          <w:szCs w:val="28"/>
        </w:rPr>
      </w:pPr>
    </w:p>
    <w:p w14:paraId="29F5957B" w14:textId="77777777" w:rsidR="00FF7E2E" w:rsidRDefault="00FF7E2E" w:rsidP="00FF7E2E">
      <w:pPr>
        <w:rPr>
          <w:sz w:val="28"/>
          <w:szCs w:val="28"/>
        </w:rPr>
      </w:pPr>
    </w:p>
    <w:p w14:paraId="4D7465A0" w14:textId="77777777" w:rsidR="00FF7E2E" w:rsidRDefault="00FF7E2E" w:rsidP="00FF7E2E">
      <w:pPr>
        <w:rPr>
          <w:sz w:val="28"/>
          <w:szCs w:val="28"/>
        </w:rPr>
      </w:pPr>
      <w:r>
        <w:rPr>
          <w:sz w:val="28"/>
          <w:szCs w:val="28"/>
        </w:rPr>
        <w:t>Signature of School Administrator__________________________________</w:t>
      </w:r>
    </w:p>
    <w:p w14:paraId="056B9215" w14:textId="77777777" w:rsidR="00FF7E2E" w:rsidRDefault="00FF7E2E" w:rsidP="00FF7E2E">
      <w:pPr>
        <w:rPr>
          <w:sz w:val="28"/>
          <w:szCs w:val="28"/>
        </w:rPr>
      </w:pPr>
    </w:p>
    <w:p w14:paraId="0ACFD2C6" w14:textId="77777777" w:rsidR="00FF7E2E" w:rsidRDefault="00FF7E2E" w:rsidP="00FF7E2E">
      <w:pPr>
        <w:rPr>
          <w:sz w:val="28"/>
          <w:szCs w:val="28"/>
        </w:rPr>
      </w:pPr>
      <w:r>
        <w:rPr>
          <w:sz w:val="28"/>
          <w:szCs w:val="28"/>
        </w:rPr>
        <w:t>Signature of Cooperating Teacher___________________________________</w:t>
      </w:r>
    </w:p>
    <w:p w14:paraId="61D5B0AC" w14:textId="77777777" w:rsidR="00FF7E2E" w:rsidRDefault="00FF7E2E" w:rsidP="00FF7E2E">
      <w:pPr>
        <w:rPr>
          <w:sz w:val="28"/>
          <w:szCs w:val="28"/>
        </w:rPr>
      </w:pPr>
    </w:p>
    <w:p w14:paraId="5DE79FE8" w14:textId="77777777" w:rsidR="00FF7E2E" w:rsidRDefault="00FF7E2E" w:rsidP="00FF7E2E">
      <w:r>
        <w:rPr>
          <w:sz w:val="28"/>
          <w:szCs w:val="28"/>
        </w:rPr>
        <w:t>Signature of Student Teacher_______________________________________</w:t>
      </w:r>
    </w:p>
    <w:p w14:paraId="19EE76ED" w14:textId="77777777" w:rsidR="00FF7E2E" w:rsidRDefault="00FF7E2E" w:rsidP="00FF7E2E"/>
    <w:p w14:paraId="6C552E4C" w14:textId="77777777" w:rsidR="00FF7E2E" w:rsidRDefault="00FF7E2E" w:rsidP="00FF7E2E"/>
    <w:p w14:paraId="5939E262" w14:textId="42DE2805" w:rsidR="00FF7E2E" w:rsidRPr="00272C97" w:rsidRDefault="007C3B1F" w:rsidP="00FF7E2E">
      <w:pPr>
        <w:jc w:val="center"/>
        <w:rPr>
          <w:sz w:val="28"/>
          <w:szCs w:val="28"/>
        </w:rPr>
      </w:pPr>
      <w:r>
        <w:rPr>
          <w:noProof/>
          <w:sz w:val="28"/>
          <w:szCs w:val="28"/>
        </w:rPr>
        <w:lastRenderedPageBreak/>
        <w:drawing>
          <wp:inline distT="0" distB="0" distL="0" distR="0" wp14:anchorId="5FB216A4" wp14:editId="3DAFC8A6">
            <wp:extent cx="1657350" cy="1009284"/>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C-Logo-ACU-Stacke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88475" cy="1028238"/>
                    </a:xfrm>
                    <a:prstGeom prst="rect">
                      <a:avLst/>
                    </a:prstGeom>
                  </pic:spPr>
                </pic:pic>
              </a:graphicData>
            </a:graphic>
          </wp:inline>
        </w:drawing>
      </w:r>
    </w:p>
    <w:p w14:paraId="1CAEB07B" w14:textId="77777777" w:rsidR="00FF7E2E" w:rsidRPr="00272C97" w:rsidRDefault="00FF7E2E" w:rsidP="00FF7E2E">
      <w:pPr>
        <w:jc w:val="center"/>
        <w:rPr>
          <w:sz w:val="28"/>
          <w:szCs w:val="28"/>
        </w:rPr>
      </w:pPr>
    </w:p>
    <w:p w14:paraId="74B52138" w14:textId="77777777" w:rsidR="00FF7E2E" w:rsidRPr="00272C97" w:rsidRDefault="00FF7E2E" w:rsidP="00FF7E2E">
      <w:pPr>
        <w:jc w:val="center"/>
        <w:rPr>
          <w:sz w:val="28"/>
          <w:szCs w:val="28"/>
        </w:rPr>
      </w:pPr>
      <w:r w:rsidRPr="00272C97">
        <w:rPr>
          <w:sz w:val="28"/>
          <w:szCs w:val="28"/>
        </w:rPr>
        <w:t>Request for First Days of School Observation</w:t>
      </w:r>
    </w:p>
    <w:p w14:paraId="63C84692" w14:textId="77777777" w:rsidR="00FF7E2E" w:rsidRPr="00272C97" w:rsidRDefault="00FF7E2E" w:rsidP="00FF7E2E">
      <w:pPr>
        <w:rPr>
          <w:sz w:val="28"/>
          <w:szCs w:val="28"/>
        </w:rPr>
      </w:pPr>
    </w:p>
    <w:p w14:paraId="1548382B" w14:textId="77777777" w:rsidR="00FF7E2E" w:rsidRPr="00272C97" w:rsidRDefault="00FF7E2E" w:rsidP="00FF7E2E">
      <w:pPr>
        <w:rPr>
          <w:sz w:val="28"/>
          <w:szCs w:val="28"/>
        </w:rPr>
      </w:pPr>
      <w:r w:rsidRPr="00272C97">
        <w:rPr>
          <w:sz w:val="28"/>
          <w:szCs w:val="28"/>
        </w:rPr>
        <w:t>I am requesting permission from the following school to observe the first two days of school:</w:t>
      </w:r>
    </w:p>
    <w:p w14:paraId="0E9F7708" w14:textId="77777777" w:rsidR="00FF7E2E" w:rsidRPr="00272C97" w:rsidRDefault="00FF7E2E" w:rsidP="00FF7E2E">
      <w:pPr>
        <w:rPr>
          <w:sz w:val="28"/>
          <w:szCs w:val="28"/>
        </w:rPr>
      </w:pPr>
      <w:r w:rsidRPr="00272C97">
        <w:rPr>
          <w:sz w:val="28"/>
          <w:szCs w:val="28"/>
        </w:rPr>
        <w:t>Name of School: _______________________________________________</w:t>
      </w:r>
    </w:p>
    <w:p w14:paraId="16A6243B" w14:textId="77777777" w:rsidR="00FF7E2E" w:rsidRPr="00272C97" w:rsidRDefault="00FF7E2E" w:rsidP="00FF7E2E">
      <w:pPr>
        <w:rPr>
          <w:sz w:val="28"/>
          <w:szCs w:val="28"/>
        </w:rPr>
      </w:pPr>
    </w:p>
    <w:p w14:paraId="7EC8B95B" w14:textId="77777777" w:rsidR="00FF7E2E" w:rsidRPr="00272C97" w:rsidRDefault="00FF7E2E" w:rsidP="00FF7E2E">
      <w:pPr>
        <w:rPr>
          <w:sz w:val="28"/>
          <w:szCs w:val="28"/>
        </w:rPr>
      </w:pPr>
      <w:r w:rsidRPr="00272C97">
        <w:rPr>
          <w:sz w:val="28"/>
          <w:szCs w:val="28"/>
        </w:rPr>
        <w:t>School District: ________________________________________________</w:t>
      </w:r>
    </w:p>
    <w:p w14:paraId="757BD4A9" w14:textId="77777777" w:rsidR="00FF7E2E" w:rsidRPr="00272C97" w:rsidRDefault="00FF7E2E" w:rsidP="00FF7E2E">
      <w:pPr>
        <w:rPr>
          <w:sz w:val="28"/>
          <w:szCs w:val="28"/>
        </w:rPr>
      </w:pPr>
    </w:p>
    <w:p w14:paraId="2A9A5A4C" w14:textId="77777777" w:rsidR="00FF7E2E" w:rsidRPr="00272C97" w:rsidRDefault="00FF7E2E" w:rsidP="00FF7E2E">
      <w:pPr>
        <w:rPr>
          <w:sz w:val="28"/>
          <w:szCs w:val="28"/>
        </w:rPr>
      </w:pPr>
      <w:r w:rsidRPr="00272C97">
        <w:rPr>
          <w:sz w:val="28"/>
          <w:szCs w:val="28"/>
        </w:rPr>
        <w:t xml:space="preserve">City, </w:t>
      </w:r>
      <w:proofErr w:type="gramStart"/>
      <w:r w:rsidRPr="00272C97">
        <w:rPr>
          <w:sz w:val="28"/>
          <w:szCs w:val="28"/>
        </w:rPr>
        <w:t>State:_</w:t>
      </w:r>
      <w:proofErr w:type="gramEnd"/>
      <w:r w:rsidRPr="00272C97">
        <w:rPr>
          <w:sz w:val="28"/>
          <w:szCs w:val="28"/>
        </w:rPr>
        <w:t>___________________________________________________</w:t>
      </w:r>
    </w:p>
    <w:p w14:paraId="7E86D5AB" w14:textId="77777777" w:rsidR="00FF7E2E" w:rsidRPr="00272C97" w:rsidRDefault="00FF7E2E" w:rsidP="00FF7E2E">
      <w:pPr>
        <w:rPr>
          <w:sz w:val="28"/>
          <w:szCs w:val="28"/>
        </w:rPr>
      </w:pPr>
    </w:p>
    <w:p w14:paraId="15C00CF1" w14:textId="77777777" w:rsidR="00FF7E2E" w:rsidRPr="00272C97" w:rsidRDefault="00FF7E2E" w:rsidP="00FF7E2E">
      <w:pPr>
        <w:rPr>
          <w:sz w:val="28"/>
          <w:szCs w:val="28"/>
        </w:rPr>
      </w:pPr>
      <w:r w:rsidRPr="00272C97">
        <w:rPr>
          <w:sz w:val="28"/>
          <w:szCs w:val="28"/>
        </w:rPr>
        <w:t xml:space="preserve">Name of </w:t>
      </w:r>
      <w:proofErr w:type="gramStart"/>
      <w:r w:rsidRPr="00272C97">
        <w:rPr>
          <w:sz w:val="28"/>
          <w:szCs w:val="28"/>
        </w:rPr>
        <w:t>Administrator:_</w:t>
      </w:r>
      <w:proofErr w:type="gramEnd"/>
      <w:r w:rsidRPr="00272C97">
        <w:rPr>
          <w:sz w:val="28"/>
          <w:szCs w:val="28"/>
        </w:rPr>
        <w:t>_________________________________________</w:t>
      </w:r>
    </w:p>
    <w:p w14:paraId="0B24BAD7" w14:textId="77777777" w:rsidR="00FF7E2E" w:rsidRPr="00272C97" w:rsidRDefault="00FF7E2E" w:rsidP="00FF7E2E">
      <w:pPr>
        <w:rPr>
          <w:sz w:val="28"/>
          <w:szCs w:val="28"/>
        </w:rPr>
      </w:pPr>
      <w:r w:rsidRPr="00272C97">
        <w:rPr>
          <w:sz w:val="28"/>
          <w:szCs w:val="28"/>
        </w:rPr>
        <w:t xml:space="preserve">School’s Phone </w:t>
      </w:r>
      <w:proofErr w:type="gramStart"/>
      <w:r w:rsidRPr="00272C97">
        <w:rPr>
          <w:sz w:val="28"/>
          <w:szCs w:val="28"/>
        </w:rPr>
        <w:t>Number:_</w:t>
      </w:r>
      <w:proofErr w:type="gramEnd"/>
      <w:r w:rsidRPr="00272C97">
        <w:rPr>
          <w:sz w:val="28"/>
          <w:szCs w:val="28"/>
        </w:rPr>
        <w:t>________________________________________</w:t>
      </w:r>
    </w:p>
    <w:p w14:paraId="4878CF0F" w14:textId="77777777" w:rsidR="00FF7E2E" w:rsidRPr="00272C97" w:rsidRDefault="00FF7E2E" w:rsidP="00FF7E2E">
      <w:pPr>
        <w:rPr>
          <w:sz w:val="28"/>
          <w:szCs w:val="28"/>
        </w:rPr>
      </w:pPr>
      <w:r w:rsidRPr="00272C97">
        <w:rPr>
          <w:sz w:val="28"/>
          <w:szCs w:val="28"/>
        </w:rPr>
        <w:t>Student Teacher’s Name: ________________________________________</w:t>
      </w:r>
    </w:p>
    <w:p w14:paraId="5DAC5414" w14:textId="77777777" w:rsidR="00FF7E2E" w:rsidRPr="00272C97" w:rsidRDefault="00FF7E2E" w:rsidP="00FF7E2E">
      <w:pPr>
        <w:rPr>
          <w:sz w:val="28"/>
          <w:szCs w:val="28"/>
        </w:rPr>
      </w:pPr>
      <w:r w:rsidRPr="00272C97">
        <w:rPr>
          <w:sz w:val="28"/>
          <w:szCs w:val="28"/>
        </w:rPr>
        <w:t>Major: __________________________ Advisor: _____________________</w:t>
      </w:r>
    </w:p>
    <w:p w14:paraId="3722771B" w14:textId="77777777" w:rsidR="00FF7E2E" w:rsidRPr="00272C97" w:rsidRDefault="00FF7E2E" w:rsidP="00FF7E2E">
      <w:pPr>
        <w:rPr>
          <w:sz w:val="28"/>
          <w:szCs w:val="28"/>
        </w:rPr>
      </w:pPr>
      <w:r w:rsidRPr="00272C97">
        <w:rPr>
          <w:sz w:val="28"/>
          <w:szCs w:val="28"/>
        </w:rPr>
        <w:t xml:space="preserve">Phone </w:t>
      </w:r>
      <w:proofErr w:type="gramStart"/>
      <w:r w:rsidRPr="00272C97">
        <w:rPr>
          <w:sz w:val="28"/>
          <w:szCs w:val="28"/>
        </w:rPr>
        <w:t>Number:_</w:t>
      </w:r>
      <w:proofErr w:type="gramEnd"/>
      <w:r w:rsidRPr="00272C97">
        <w:rPr>
          <w:sz w:val="28"/>
          <w:szCs w:val="28"/>
        </w:rPr>
        <w:t>________________________________________________</w:t>
      </w:r>
    </w:p>
    <w:p w14:paraId="4040199B" w14:textId="77777777" w:rsidR="00FF7E2E" w:rsidRPr="00272C97" w:rsidRDefault="00FF7E2E" w:rsidP="00FF7E2E">
      <w:pPr>
        <w:rPr>
          <w:sz w:val="28"/>
          <w:szCs w:val="28"/>
        </w:rPr>
      </w:pPr>
      <w:r w:rsidRPr="00272C97">
        <w:rPr>
          <w:sz w:val="28"/>
          <w:szCs w:val="28"/>
        </w:rPr>
        <w:t>____I have received permission to observe at this school for the first two</w:t>
      </w:r>
    </w:p>
    <w:p w14:paraId="76231E21" w14:textId="77777777" w:rsidR="00FF7E2E" w:rsidRPr="00272C97" w:rsidRDefault="00FF7E2E" w:rsidP="00FF7E2E">
      <w:pPr>
        <w:ind w:firstLine="720"/>
        <w:rPr>
          <w:sz w:val="28"/>
          <w:szCs w:val="28"/>
        </w:rPr>
      </w:pPr>
      <w:r w:rsidRPr="00272C97">
        <w:rPr>
          <w:sz w:val="28"/>
          <w:szCs w:val="28"/>
        </w:rPr>
        <w:t xml:space="preserve"> day</w:t>
      </w:r>
      <w:r>
        <w:rPr>
          <w:sz w:val="28"/>
          <w:szCs w:val="28"/>
        </w:rPr>
        <w:t>s of the school year.</w:t>
      </w:r>
      <w:r w:rsidRPr="00272C97">
        <w:rPr>
          <w:sz w:val="28"/>
          <w:szCs w:val="28"/>
        </w:rPr>
        <w:t xml:space="preserve">  </w:t>
      </w:r>
    </w:p>
    <w:p w14:paraId="3C47DB7D" w14:textId="77777777" w:rsidR="00FF7E2E" w:rsidRPr="00272C97" w:rsidRDefault="00FF7E2E" w:rsidP="00FF7E2E">
      <w:pPr>
        <w:rPr>
          <w:sz w:val="28"/>
          <w:szCs w:val="28"/>
        </w:rPr>
      </w:pPr>
    </w:p>
    <w:p w14:paraId="2BBC1BDC" w14:textId="77777777" w:rsidR="00FF7E2E" w:rsidRDefault="00FF7E2E" w:rsidP="00FF7E2E">
      <w:pPr>
        <w:rPr>
          <w:sz w:val="28"/>
          <w:szCs w:val="28"/>
        </w:rPr>
      </w:pPr>
      <w:r w:rsidRPr="00272C97">
        <w:rPr>
          <w:sz w:val="28"/>
          <w:szCs w:val="28"/>
        </w:rPr>
        <w:t xml:space="preserve">Signature: ___________________________________________ </w:t>
      </w:r>
    </w:p>
    <w:p w14:paraId="2041EF5F" w14:textId="27597FE6" w:rsidR="00FF7E2E" w:rsidRPr="002C3A3C" w:rsidRDefault="00FF7E2E" w:rsidP="007C3B1F">
      <w:pPr>
        <w:rPr>
          <w:b/>
          <w:sz w:val="44"/>
          <w:szCs w:val="20"/>
        </w:rPr>
      </w:pPr>
      <w:r>
        <w:rPr>
          <w:sz w:val="28"/>
          <w:szCs w:val="28"/>
        </w:rPr>
        <w:br w:type="page"/>
      </w:r>
      <w:r>
        <w:rPr>
          <w:noProof/>
          <w:szCs w:val="20"/>
        </w:rPr>
        <w:lastRenderedPageBreak/>
        <mc:AlternateContent>
          <mc:Choice Requires="wps">
            <w:drawing>
              <wp:anchor distT="0" distB="0" distL="0" distR="0" simplePos="0" relativeHeight="251715584" behindDoc="0" locked="0" layoutInCell="0" allowOverlap="1" wp14:anchorId="770960BC" wp14:editId="03106759">
                <wp:simplePos x="0" y="0"/>
                <wp:positionH relativeFrom="margin">
                  <wp:posOffset>3352800</wp:posOffset>
                </wp:positionH>
                <wp:positionV relativeFrom="paragraph">
                  <wp:posOffset>-438150</wp:posOffset>
                </wp:positionV>
                <wp:extent cx="2971800" cy="720725"/>
                <wp:effectExtent l="9525" t="9525" r="9525" b="12700"/>
                <wp:wrapSquare wrapText="largest"/>
                <wp:docPr id="1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720725"/>
                        </a:xfrm>
                        <a:prstGeom prst="rect">
                          <a:avLst/>
                        </a:prstGeom>
                        <a:solidFill>
                          <a:srgbClr val="FFFFFF"/>
                        </a:solidFill>
                        <a:ln w="12192">
                          <a:solidFill>
                            <a:srgbClr val="000000"/>
                          </a:solidFill>
                          <a:miter lim="800000"/>
                          <a:headEnd/>
                          <a:tailEnd/>
                        </a:ln>
                      </wps:spPr>
                      <wps:txbx>
                        <w:txbxContent>
                          <w:p w14:paraId="08DE973A" w14:textId="77777777" w:rsidR="00FC258F" w:rsidRDefault="00FC258F" w:rsidP="00FF7E2E">
                            <w:pPr>
                              <w:jc w:val="center"/>
                              <w:rPr>
                                <w:b/>
                              </w:rPr>
                            </w:pPr>
                            <w:r>
                              <w:rPr>
                                <w:b/>
                              </w:rPr>
                              <w:t>EMAIL THIS FORM TO YOUR</w:t>
                            </w:r>
                          </w:p>
                          <w:p w14:paraId="5E5C5400" w14:textId="77777777" w:rsidR="00FC258F" w:rsidRDefault="00FC258F" w:rsidP="00FF7E2E">
                            <w:pPr>
                              <w:jc w:val="center"/>
                              <w:rPr>
                                <w:b/>
                              </w:rPr>
                            </w:pPr>
                            <w:r>
                              <w:rPr>
                                <w:b/>
                              </w:rPr>
                              <w:t xml:space="preserve">UNIVERSITY SUPERVISOR </w:t>
                            </w:r>
                          </w:p>
                          <w:p w14:paraId="170F6C3A" w14:textId="77777777" w:rsidR="00FC258F" w:rsidRDefault="00FC258F" w:rsidP="00FF7E2E">
                            <w:pPr>
                              <w:jc w:val="center"/>
                            </w:pPr>
                            <w:r>
                              <w:rPr>
                                <w:b/>
                              </w:rPr>
                              <w:t>THE END OF YOUR FIRST WEEK.</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0960BC" id="_x0000_t202" coordsize="21600,21600" o:spt="202" path="m,l,21600r21600,l21600,xe">
                <v:stroke joinstyle="miter"/>
                <v:path gradientshapeok="t" o:connecttype="rect"/>
              </v:shapetype>
              <v:shape id="Text Box 103" o:spid="_x0000_s1026" type="#_x0000_t202" style="position:absolute;margin-left:264pt;margin-top:-34.5pt;width:234pt;height:56.75pt;z-index:2517155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" o:allowincell="f" strokeweight=".96pt">
                <v:textbox inset="6pt,6pt,6pt,6pt">
                  <w:txbxContent>
                    <w:p w14:paraId="08DE973A" w14:textId="77777777" w:rsidR="00FC258F" w:rsidRDefault="00FC258F" w:rsidP="00FF7E2E">
                      <w:pPr>
                        <w:jc w:val="center"/>
                        <w:rPr>
                          <w:b/>
                        </w:rPr>
                      </w:pPr>
                      <w:r>
                        <w:rPr>
                          <w:b/>
                        </w:rPr>
                        <w:t>EMAIL THIS FORM TO YOUR</w:t>
                      </w:r>
                    </w:p>
                    <w:p w14:paraId="5E5C5400" w14:textId="77777777" w:rsidR="00FC258F" w:rsidRDefault="00FC258F" w:rsidP="00FF7E2E">
                      <w:pPr>
                        <w:jc w:val="center"/>
                        <w:rPr>
                          <w:b/>
                        </w:rPr>
                      </w:pPr>
                      <w:r>
                        <w:rPr>
                          <w:b/>
                        </w:rPr>
                        <w:t xml:space="preserve">UNIVERSITY SUPERVISOR </w:t>
                      </w:r>
                    </w:p>
                    <w:p w14:paraId="170F6C3A" w14:textId="77777777" w:rsidR="00FC258F" w:rsidRDefault="00FC258F" w:rsidP="00FF7E2E">
                      <w:pPr>
                        <w:jc w:val="center"/>
                      </w:pPr>
                      <w:r>
                        <w:rPr>
                          <w:b/>
                        </w:rPr>
                        <w:t>THE END OF YOUR FIRST WEEK.</w:t>
                      </w:r>
                    </w:p>
                  </w:txbxContent>
                </v:textbox>
                <w10:wrap type="square" side="largest" anchorx="margin"/>
              </v:shape>
            </w:pict>
          </mc:Fallback>
        </mc:AlternateContent>
      </w:r>
      <w:r w:rsidRPr="002C3A3C">
        <w:rPr>
          <w:szCs w:val="20"/>
        </w:rPr>
        <w:fldChar w:fldCharType="begin"/>
      </w:r>
      <w:r w:rsidRPr="002C3A3C">
        <w:rPr>
          <w:szCs w:val="20"/>
        </w:rPr>
        <w:instrText xml:space="preserve"> SEQ CHAPTER \h \r 1</w:instrText>
      </w:r>
      <w:r w:rsidRPr="002C3A3C">
        <w:rPr>
          <w:szCs w:val="20"/>
        </w:rPr>
        <w:fldChar w:fldCharType="end"/>
      </w:r>
      <w:r w:rsidRPr="002C3A3C">
        <w:rPr>
          <w:b/>
          <w:sz w:val="44"/>
          <w:szCs w:val="20"/>
        </w:rPr>
        <w:t>DAILY STUDENT TEACHING SCHEDULE</w:t>
      </w:r>
    </w:p>
    <w:p w14:paraId="1C88DA25" w14:textId="77777777" w:rsidR="00FF7E2E" w:rsidRPr="002C3A3C" w:rsidRDefault="00FF7E2E" w:rsidP="00FF7E2E">
      <w:pPr>
        <w:jc w:val="center"/>
        <w:rPr>
          <w:b/>
        </w:rPr>
      </w:pPr>
    </w:p>
    <w:p w14:paraId="49256D9F" w14:textId="77777777" w:rsidR="00FF7E2E" w:rsidRPr="002C3A3C" w:rsidRDefault="00FF7E2E" w:rsidP="00FF7E2E">
      <w:r>
        <w:t xml:space="preserve">Student </w:t>
      </w:r>
      <w:proofErr w:type="gramStart"/>
      <w:r>
        <w:t>Teacher</w:t>
      </w:r>
      <w:r w:rsidRPr="002C3A3C">
        <w:t>:_</w:t>
      </w:r>
      <w:proofErr w:type="gramEnd"/>
      <w:r w:rsidRPr="002C3A3C">
        <w:t xml:space="preserve">________________ </w:t>
      </w:r>
      <w:r>
        <w:t>Schedule for the Week beginning</w:t>
      </w:r>
      <w:r w:rsidRPr="002C3A3C">
        <w:t>:________</w:t>
      </w:r>
    </w:p>
    <w:p w14:paraId="3BEB3EBC" w14:textId="77777777" w:rsidR="00FF7E2E" w:rsidRPr="002C3A3C" w:rsidRDefault="00FF7E2E" w:rsidP="00FF7E2E">
      <w:r w:rsidRPr="002C3A3C">
        <w:t>STUDENT’S PHONE/</w:t>
      </w:r>
      <w:proofErr w:type="gramStart"/>
      <w:r w:rsidRPr="002C3A3C">
        <w:t>EMAIL:_</w:t>
      </w:r>
      <w:proofErr w:type="gramEnd"/>
      <w:r w:rsidRPr="002C3A3C">
        <w:t>___________ UNIVERSITY SUPERVISOR:_____________</w:t>
      </w:r>
    </w:p>
    <w:p w14:paraId="4AD28132" w14:textId="77777777" w:rsidR="00FF7E2E" w:rsidRPr="002C3A3C" w:rsidRDefault="00FF7E2E" w:rsidP="00FF7E2E">
      <w:r w:rsidRPr="002C3A3C">
        <w:t xml:space="preserve">School where student </w:t>
      </w:r>
      <w:proofErr w:type="gramStart"/>
      <w:r w:rsidRPr="002C3A3C">
        <w:t>teaching:_</w:t>
      </w:r>
      <w:proofErr w:type="gramEnd"/>
      <w:r w:rsidRPr="002C3A3C">
        <w:t>______________ COOPERATING TEACHER:___________</w:t>
      </w:r>
    </w:p>
    <w:p w14:paraId="08B33F46" w14:textId="77777777" w:rsidR="00FF7E2E" w:rsidRPr="002C3A3C" w:rsidRDefault="00FF7E2E" w:rsidP="00FF7E2E">
      <w:r w:rsidRPr="002C3A3C">
        <w:t xml:space="preserve">Location where student </w:t>
      </w:r>
      <w:proofErr w:type="gramStart"/>
      <w:r w:rsidRPr="002C3A3C">
        <w:t>teaching:_</w:t>
      </w:r>
      <w:proofErr w:type="gramEnd"/>
      <w:r w:rsidRPr="002C3A3C">
        <w:t>_______________ School phone:______________________</w:t>
      </w:r>
    </w:p>
    <w:tbl>
      <w:tblPr>
        <w:tblpPr w:leftFromText="180" w:rightFromText="180" w:vertAnchor="text" w:horzAnchor="margin" w:tblpY="468"/>
        <w:tblW w:w="4804" w:type="pct"/>
        <w:tblLayout w:type="fixed"/>
        <w:tblLook w:val="04A0" w:firstRow="1" w:lastRow="0" w:firstColumn="1" w:lastColumn="0" w:noHBand="0" w:noVBand="1"/>
      </w:tblPr>
      <w:tblGrid>
        <w:gridCol w:w="759"/>
        <w:gridCol w:w="41"/>
        <w:gridCol w:w="720"/>
        <w:gridCol w:w="817"/>
        <w:gridCol w:w="1328"/>
        <w:gridCol w:w="1328"/>
        <w:gridCol w:w="1328"/>
        <w:gridCol w:w="1328"/>
        <w:gridCol w:w="1325"/>
      </w:tblGrid>
      <w:tr w:rsidR="00FF7E2E" w:rsidRPr="002C3A3C" w14:paraId="3B07698C" w14:textId="77777777" w:rsidTr="00FF7E2E">
        <w:trPr>
          <w:trHeight w:val="340"/>
        </w:trPr>
        <w:tc>
          <w:tcPr>
            <w:tcW w:w="446" w:type="pct"/>
            <w:gridSpan w:val="2"/>
            <w:tcBorders>
              <w:top w:val="single" w:sz="8" w:space="0" w:color="000000"/>
              <w:left w:val="single" w:sz="8" w:space="0" w:color="000000"/>
              <w:bottom w:val="single" w:sz="8" w:space="0" w:color="000000"/>
              <w:right w:val="nil"/>
            </w:tcBorders>
            <w:shd w:val="clear" w:color="auto" w:fill="auto"/>
          </w:tcPr>
          <w:p w14:paraId="5F8F0751" w14:textId="77777777" w:rsidR="00FF7E2E" w:rsidRPr="00894147" w:rsidRDefault="00FF7E2E" w:rsidP="00FF7E2E">
            <w:pPr>
              <w:contextualSpacing/>
              <w:rPr>
                <w:rFonts w:ascii="Cambria" w:hAnsi="Cambria"/>
                <w:b/>
                <w:bCs/>
                <w:color w:val="000000"/>
                <w:sz w:val="20"/>
                <w:szCs w:val="20"/>
              </w:rPr>
            </w:pPr>
            <w:r>
              <w:rPr>
                <w:rFonts w:ascii="Cambria" w:hAnsi="Cambria"/>
                <w:b/>
                <w:bCs/>
                <w:color w:val="000000"/>
                <w:sz w:val="20"/>
                <w:szCs w:val="20"/>
              </w:rPr>
              <w:t>Time</w:t>
            </w:r>
          </w:p>
        </w:tc>
        <w:tc>
          <w:tcPr>
            <w:tcW w:w="401" w:type="pct"/>
            <w:tcBorders>
              <w:top w:val="single" w:sz="8" w:space="0" w:color="000000"/>
              <w:left w:val="nil"/>
              <w:bottom w:val="single" w:sz="8" w:space="0" w:color="000000"/>
              <w:right w:val="single" w:sz="8" w:space="0" w:color="000000"/>
            </w:tcBorders>
            <w:shd w:val="clear" w:color="auto" w:fill="auto"/>
          </w:tcPr>
          <w:p w14:paraId="0D1892AF" w14:textId="77777777" w:rsidR="00FF7E2E" w:rsidRPr="00894147" w:rsidRDefault="00FF7E2E" w:rsidP="00FF7E2E">
            <w:pPr>
              <w:contextualSpacing/>
              <w:jc w:val="center"/>
              <w:rPr>
                <w:rFonts w:ascii="Cambria" w:hAnsi="Cambria"/>
                <w:b/>
                <w:bCs/>
                <w:color w:val="000000"/>
                <w:sz w:val="20"/>
                <w:szCs w:val="20"/>
              </w:rPr>
            </w:pPr>
          </w:p>
        </w:tc>
        <w:tc>
          <w:tcPr>
            <w:tcW w:w="455" w:type="pct"/>
            <w:tcBorders>
              <w:top w:val="single" w:sz="8" w:space="0" w:color="000000"/>
              <w:left w:val="nil"/>
              <w:bottom w:val="nil"/>
              <w:right w:val="single" w:sz="8" w:space="0" w:color="000000"/>
            </w:tcBorders>
            <w:shd w:val="clear" w:color="auto" w:fill="auto"/>
            <w:hideMark/>
          </w:tcPr>
          <w:p w14:paraId="02BFF867" w14:textId="77777777" w:rsidR="00FF7E2E" w:rsidRPr="007343EF" w:rsidRDefault="00FF7E2E" w:rsidP="00FF7E2E">
            <w:pPr>
              <w:contextualSpacing/>
              <w:jc w:val="center"/>
              <w:rPr>
                <w:rFonts w:ascii="Cambria" w:hAnsi="Cambria"/>
                <w:b/>
                <w:bCs/>
                <w:color w:val="000000"/>
                <w:sz w:val="20"/>
                <w:szCs w:val="20"/>
              </w:rPr>
            </w:pPr>
            <w:r w:rsidRPr="007343EF">
              <w:rPr>
                <w:rFonts w:ascii="Cambria" w:hAnsi="Cambria"/>
                <w:b/>
                <w:bCs/>
                <w:color w:val="000000"/>
                <w:sz w:val="20"/>
                <w:szCs w:val="20"/>
              </w:rPr>
              <w:t>ROOM</w:t>
            </w:r>
          </w:p>
        </w:tc>
        <w:tc>
          <w:tcPr>
            <w:tcW w:w="739" w:type="pct"/>
            <w:tcBorders>
              <w:top w:val="single" w:sz="8" w:space="0" w:color="000000"/>
              <w:left w:val="nil"/>
              <w:bottom w:val="nil"/>
              <w:right w:val="single" w:sz="8" w:space="0" w:color="000000"/>
            </w:tcBorders>
            <w:shd w:val="clear" w:color="auto" w:fill="auto"/>
          </w:tcPr>
          <w:p w14:paraId="19A93D12" w14:textId="77777777" w:rsidR="00FF7E2E" w:rsidRPr="007343EF" w:rsidRDefault="00FF7E2E" w:rsidP="00FF7E2E">
            <w:pPr>
              <w:contextualSpacing/>
              <w:jc w:val="center"/>
              <w:rPr>
                <w:rFonts w:ascii="Cambria" w:hAnsi="Cambria"/>
                <w:b/>
                <w:bCs/>
                <w:color w:val="000000"/>
                <w:sz w:val="20"/>
                <w:szCs w:val="20"/>
              </w:rPr>
            </w:pPr>
            <w:r w:rsidRPr="007343EF">
              <w:rPr>
                <w:rFonts w:ascii="Cambria" w:hAnsi="Cambria"/>
                <w:b/>
                <w:bCs/>
                <w:color w:val="000000"/>
                <w:sz w:val="20"/>
                <w:szCs w:val="20"/>
              </w:rPr>
              <w:t>Monday</w:t>
            </w:r>
          </w:p>
        </w:tc>
        <w:tc>
          <w:tcPr>
            <w:tcW w:w="739" w:type="pct"/>
            <w:tcBorders>
              <w:top w:val="single" w:sz="8" w:space="0" w:color="000000"/>
              <w:left w:val="nil"/>
              <w:bottom w:val="nil"/>
              <w:right w:val="single" w:sz="8" w:space="0" w:color="000000"/>
            </w:tcBorders>
            <w:shd w:val="clear" w:color="auto" w:fill="auto"/>
          </w:tcPr>
          <w:p w14:paraId="0C98911E" w14:textId="77777777" w:rsidR="00FF7E2E" w:rsidRPr="007343EF" w:rsidRDefault="00FF7E2E" w:rsidP="00FF7E2E">
            <w:pPr>
              <w:contextualSpacing/>
              <w:jc w:val="center"/>
              <w:rPr>
                <w:rFonts w:ascii="Cambria" w:hAnsi="Cambria"/>
                <w:b/>
                <w:bCs/>
                <w:color w:val="000000"/>
                <w:sz w:val="20"/>
                <w:szCs w:val="20"/>
              </w:rPr>
            </w:pPr>
            <w:r w:rsidRPr="007343EF">
              <w:rPr>
                <w:rFonts w:ascii="Cambria" w:hAnsi="Cambria"/>
                <w:b/>
                <w:bCs/>
                <w:color w:val="000000"/>
                <w:sz w:val="20"/>
                <w:szCs w:val="20"/>
              </w:rPr>
              <w:t>Tuesday</w:t>
            </w:r>
          </w:p>
        </w:tc>
        <w:tc>
          <w:tcPr>
            <w:tcW w:w="740" w:type="pct"/>
            <w:tcBorders>
              <w:top w:val="single" w:sz="8" w:space="0" w:color="000000"/>
              <w:left w:val="nil"/>
              <w:bottom w:val="nil"/>
              <w:right w:val="single" w:sz="8" w:space="0" w:color="000000"/>
            </w:tcBorders>
            <w:shd w:val="clear" w:color="auto" w:fill="auto"/>
          </w:tcPr>
          <w:p w14:paraId="5403F182" w14:textId="77777777" w:rsidR="00FF7E2E" w:rsidRPr="007343EF" w:rsidRDefault="00FF7E2E" w:rsidP="00FF7E2E">
            <w:pPr>
              <w:contextualSpacing/>
              <w:jc w:val="center"/>
              <w:rPr>
                <w:rFonts w:ascii="Cambria" w:hAnsi="Cambria"/>
                <w:b/>
                <w:bCs/>
                <w:color w:val="000000"/>
                <w:sz w:val="20"/>
                <w:szCs w:val="20"/>
              </w:rPr>
            </w:pPr>
            <w:r w:rsidRPr="007343EF">
              <w:rPr>
                <w:rFonts w:ascii="Cambria" w:hAnsi="Cambria"/>
                <w:b/>
                <w:bCs/>
                <w:color w:val="000000"/>
                <w:sz w:val="20"/>
                <w:szCs w:val="20"/>
              </w:rPr>
              <w:t>Wednesday</w:t>
            </w:r>
          </w:p>
        </w:tc>
        <w:tc>
          <w:tcPr>
            <w:tcW w:w="739" w:type="pct"/>
            <w:tcBorders>
              <w:top w:val="single" w:sz="8" w:space="0" w:color="000000"/>
              <w:left w:val="nil"/>
              <w:bottom w:val="nil"/>
              <w:right w:val="single" w:sz="8" w:space="0" w:color="000000"/>
            </w:tcBorders>
            <w:shd w:val="clear" w:color="auto" w:fill="auto"/>
          </w:tcPr>
          <w:p w14:paraId="3654D840" w14:textId="77777777" w:rsidR="00FF7E2E" w:rsidRPr="007343EF" w:rsidRDefault="00FF7E2E" w:rsidP="00FF7E2E">
            <w:pPr>
              <w:contextualSpacing/>
              <w:jc w:val="center"/>
              <w:rPr>
                <w:rFonts w:ascii="Cambria" w:hAnsi="Cambria"/>
                <w:b/>
                <w:bCs/>
                <w:color w:val="000000"/>
                <w:sz w:val="20"/>
                <w:szCs w:val="20"/>
              </w:rPr>
            </w:pPr>
            <w:r w:rsidRPr="007343EF">
              <w:rPr>
                <w:rFonts w:ascii="Cambria" w:hAnsi="Cambria"/>
                <w:b/>
                <w:bCs/>
                <w:color w:val="000000"/>
                <w:sz w:val="20"/>
                <w:szCs w:val="20"/>
              </w:rPr>
              <w:t>Thursday</w:t>
            </w:r>
          </w:p>
        </w:tc>
        <w:tc>
          <w:tcPr>
            <w:tcW w:w="740" w:type="pct"/>
            <w:tcBorders>
              <w:top w:val="single" w:sz="8" w:space="0" w:color="000000"/>
              <w:left w:val="nil"/>
              <w:bottom w:val="nil"/>
              <w:right w:val="single" w:sz="8" w:space="0" w:color="000000"/>
            </w:tcBorders>
            <w:shd w:val="clear" w:color="auto" w:fill="auto"/>
          </w:tcPr>
          <w:p w14:paraId="6FF8E8C9" w14:textId="77777777" w:rsidR="00FF7E2E" w:rsidRPr="007343EF" w:rsidRDefault="00FF7E2E" w:rsidP="00FF7E2E">
            <w:pPr>
              <w:contextualSpacing/>
              <w:jc w:val="center"/>
              <w:rPr>
                <w:rFonts w:ascii="Cambria" w:hAnsi="Cambria"/>
                <w:b/>
                <w:bCs/>
                <w:color w:val="000000"/>
                <w:sz w:val="20"/>
                <w:szCs w:val="20"/>
              </w:rPr>
            </w:pPr>
            <w:r w:rsidRPr="007343EF">
              <w:rPr>
                <w:rFonts w:ascii="Cambria" w:hAnsi="Cambria"/>
                <w:b/>
                <w:bCs/>
                <w:color w:val="000000"/>
                <w:sz w:val="20"/>
                <w:szCs w:val="20"/>
              </w:rPr>
              <w:t>Friday</w:t>
            </w:r>
          </w:p>
        </w:tc>
      </w:tr>
      <w:tr w:rsidR="00FF7E2E" w:rsidRPr="002C3A3C" w14:paraId="7CE231C8" w14:textId="77777777" w:rsidTr="00FF7E2E">
        <w:trPr>
          <w:trHeight w:val="208"/>
        </w:trPr>
        <w:tc>
          <w:tcPr>
            <w:tcW w:w="423" w:type="pct"/>
            <w:tcBorders>
              <w:top w:val="nil"/>
              <w:left w:val="single" w:sz="8" w:space="0" w:color="000000"/>
              <w:bottom w:val="nil"/>
              <w:right w:val="single" w:sz="8" w:space="0" w:color="000000"/>
            </w:tcBorders>
            <w:shd w:val="clear" w:color="auto" w:fill="auto"/>
          </w:tcPr>
          <w:p w14:paraId="2668E386" w14:textId="77777777" w:rsidR="00FF7E2E" w:rsidRPr="00894147" w:rsidRDefault="00FF7E2E" w:rsidP="00FF7E2E">
            <w:pPr>
              <w:contextualSpacing/>
              <w:jc w:val="center"/>
              <w:rPr>
                <w:rFonts w:ascii="Cambria" w:hAnsi="Cambria"/>
                <w:b/>
                <w:bCs/>
                <w:color w:val="000000"/>
                <w:sz w:val="20"/>
                <w:szCs w:val="20"/>
              </w:rPr>
            </w:pPr>
            <w:r>
              <w:rPr>
                <w:rFonts w:ascii="Cambria" w:hAnsi="Cambria"/>
                <w:b/>
                <w:bCs/>
                <w:color w:val="000000"/>
                <w:sz w:val="20"/>
                <w:szCs w:val="20"/>
              </w:rPr>
              <w:t>Begin</w:t>
            </w:r>
          </w:p>
        </w:tc>
        <w:tc>
          <w:tcPr>
            <w:tcW w:w="424" w:type="pct"/>
            <w:gridSpan w:val="2"/>
            <w:tcBorders>
              <w:top w:val="nil"/>
              <w:left w:val="nil"/>
              <w:bottom w:val="nil"/>
              <w:right w:val="single" w:sz="8" w:space="0" w:color="000000"/>
            </w:tcBorders>
            <w:shd w:val="clear" w:color="auto" w:fill="auto"/>
          </w:tcPr>
          <w:p w14:paraId="20ED3FFB" w14:textId="77777777" w:rsidR="00FF7E2E" w:rsidRPr="00894147" w:rsidRDefault="00FF7E2E" w:rsidP="00FF7E2E">
            <w:pPr>
              <w:contextualSpacing/>
              <w:jc w:val="center"/>
              <w:rPr>
                <w:rFonts w:ascii="Cambria" w:hAnsi="Cambria"/>
                <w:b/>
                <w:bCs/>
                <w:color w:val="000000"/>
                <w:sz w:val="20"/>
                <w:szCs w:val="20"/>
              </w:rPr>
            </w:pPr>
            <w:r>
              <w:rPr>
                <w:rFonts w:ascii="Cambria" w:hAnsi="Cambria"/>
                <w:b/>
                <w:bCs/>
                <w:color w:val="000000"/>
                <w:sz w:val="20"/>
                <w:szCs w:val="20"/>
              </w:rPr>
              <w:t>End</w:t>
            </w:r>
          </w:p>
        </w:tc>
        <w:tc>
          <w:tcPr>
            <w:tcW w:w="455" w:type="pct"/>
            <w:tcBorders>
              <w:top w:val="nil"/>
              <w:left w:val="nil"/>
              <w:bottom w:val="nil"/>
              <w:right w:val="single" w:sz="8" w:space="0" w:color="000000"/>
            </w:tcBorders>
            <w:shd w:val="clear" w:color="auto" w:fill="auto"/>
            <w:hideMark/>
          </w:tcPr>
          <w:p w14:paraId="48BC51C8" w14:textId="77777777" w:rsidR="00FF7E2E" w:rsidRPr="007343EF" w:rsidRDefault="00FF7E2E" w:rsidP="00FF7E2E">
            <w:pPr>
              <w:contextualSpacing/>
              <w:jc w:val="center"/>
              <w:rPr>
                <w:rFonts w:ascii="Cambria" w:hAnsi="Cambria"/>
                <w:b/>
                <w:bCs/>
                <w:color w:val="000000"/>
                <w:sz w:val="20"/>
                <w:szCs w:val="20"/>
              </w:rPr>
            </w:pPr>
          </w:p>
        </w:tc>
        <w:tc>
          <w:tcPr>
            <w:tcW w:w="739" w:type="pct"/>
            <w:tcBorders>
              <w:top w:val="nil"/>
              <w:left w:val="nil"/>
              <w:bottom w:val="nil"/>
              <w:right w:val="single" w:sz="8" w:space="0" w:color="000000"/>
            </w:tcBorders>
            <w:shd w:val="clear" w:color="auto" w:fill="auto"/>
            <w:hideMark/>
          </w:tcPr>
          <w:p w14:paraId="7B9A3813" w14:textId="77777777" w:rsidR="00FF7E2E" w:rsidRPr="007343EF" w:rsidRDefault="00FF7E2E" w:rsidP="00FF7E2E">
            <w:pPr>
              <w:contextualSpacing/>
              <w:jc w:val="center"/>
              <w:rPr>
                <w:rFonts w:ascii="Cambria" w:hAnsi="Cambria"/>
                <w:b/>
                <w:bCs/>
                <w:color w:val="000000"/>
                <w:sz w:val="20"/>
                <w:szCs w:val="20"/>
              </w:rPr>
            </w:pPr>
          </w:p>
        </w:tc>
        <w:tc>
          <w:tcPr>
            <w:tcW w:w="739" w:type="pct"/>
            <w:tcBorders>
              <w:top w:val="nil"/>
              <w:left w:val="nil"/>
              <w:bottom w:val="nil"/>
              <w:right w:val="single" w:sz="8" w:space="0" w:color="000000"/>
            </w:tcBorders>
            <w:shd w:val="clear" w:color="auto" w:fill="auto"/>
            <w:hideMark/>
          </w:tcPr>
          <w:p w14:paraId="6666299C" w14:textId="77777777" w:rsidR="00FF7E2E" w:rsidRPr="007343EF" w:rsidRDefault="00FF7E2E" w:rsidP="00FF7E2E">
            <w:pPr>
              <w:contextualSpacing/>
              <w:jc w:val="center"/>
              <w:rPr>
                <w:rFonts w:ascii="Cambria" w:hAnsi="Cambria"/>
                <w:b/>
                <w:bCs/>
                <w:color w:val="000000"/>
                <w:sz w:val="20"/>
                <w:szCs w:val="20"/>
              </w:rPr>
            </w:pPr>
          </w:p>
        </w:tc>
        <w:tc>
          <w:tcPr>
            <w:tcW w:w="740" w:type="pct"/>
            <w:tcBorders>
              <w:top w:val="nil"/>
              <w:left w:val="nil"/>
              <w:bottom w:val="nil"/>
              <w:right w:val="single" w:sz="8" w:space="0" w:color="000000"/>
            </w:tcBorders>
            <w:shd w:val="clear" w:color="auto" w:fill="auto"/>
            <w:hideMark/>
          </w:tcPr>
          <w:p w14:paraId="7857377C" w14:textId="77777777" w:rsidR="00FF7E2E" w:rsidRPr="007343EF" w:rsidRDefault="00FF7E2E" w:rsidP="00FF7E2E">
            <w:pPr>
              <w:contextualSpacing/>
              <w:jc w:val="center"/>
              <w:rPr>
                <w:rFonts w:ascii="Cambria" w:hAnsi="Cambria"/>
                <w:b/>
                <w:bCs/>
                <w:color w:val="000000"/>
                <w:sz w:val="20"/>
                <w:szCs w:val="20"/>
              </w:rPr>
            </w:pPr>
          </w:p>
        </w:tc>
        <w:tc>
          <w:tcPr>
            <w:tcW w:w="739" w:type="pct"/>
            <w:tcBorders>
              <w:top w:val="nil"/>
              <w:left w:val="nil"/>
              <w:bottom w:val="nil"/>
              <w:right w:val="single" w:sz="8" w:space="0" w:color="000000"/>
            </w:tcBorders>
            <w:shd w:val="clear" w:color="auto" w:fill="auto"/>
            <w:hideMark/>
          </w:tcPr>
          <w:p w14:paraId="44F88CE1" w14:textId="77777777" w:rsidR="00FF7E2E" w:rsidRPr="007343EF" w:rsidRDefault="00FF7E2E" w:rsidP="00FF7E2E">
            <w:pPr>
              <w:contextualSpacing/>
              <w:jc w:val="center"/>
              <w:rPr>
                <w:rFonts w:ascii="Cambria" w:hAnsi="Cambria"/>
                <w:b/>
                <w:bCs/>
                <w:color w:val="000000"/>
                <w:sz w:val="20"/>
                <w:szCs w:val="20"/>
              </w:rPr>
            </w:pPr>
          </w:p>
        </w:tc>
        <w:tc>
          <w:tcPr>
            <w:tcW w:w="740" w:type="pct"/>
            <w:tcBorders>
              <w:top w:val="nil"/>
              <w:left w:val="nil"/>
              <w:bottom w:val="nil"/>
              <w:right w:val="single" w:sz="8" w:space="0" w:color="000000"/>
            </w:tcBorders>
            <w:shd w:val="clear" w:color="auto" w:fill="auto"/>
            <w:hideMark/>
          </w:tcPr>
          <w:p w14:paraId="0E415EE5" w14:textId="77777777" w:rsidR="00FF7E2E" w:rsidRPr="007343EF" w:rsidRDefault="00FF7E2E" w:rsidP="00FF7E2E">
            <w:pPr>
              <w:contextualSpacing/>
              <w:jc w:val="center"/>
              <w:rPr>
                <w:rFonts w:ascii="Cambria" w:hAnsi="Cambria"/>
                <w:b/>
                <w:bCs/>
                <w:color w:val="000000"/>
                <w:sz w:val="20"/>
                <w:szCs w:val="20"/>
              </w:rPr>
            </w:pPr>
          </w:p>
        </w:tc>
      </w:tr>
      <w:tr w:rsidR="00FF7E2E" w:rsidRPr="002C3A3C" w14:paraId="741C4042" w14:textId="77777777" w:rsidTr="00FF7E2E">
        <w:trPr>
          <w:trHeight w:val="387"/>
        </w:trPr>
        <w:tc>
          <w:tcPr>
            <w:tcW w:w="423" w:type="pct"/>
            <w:tcBorders>
              <w:top w:val="single" w:sz="4" w:space="0" w:color="auto"/>
              <w:left w:val="single" w:sz="4" w:space="0" w:color="auto"/>
              <w:bottom w:val="single" w:sz="4" w:space="0" w:color="auto"/>
              <w:right w:val="single" w:sz="4" w:space="0" w:color="auto"/>
            </w:tcBorders>
            <w:shd w:val="clear" w:color="auto" w:fill="auto"/>
            <w:hideMark/>
          </w:tcPr>
          <w:p w14:paraId="0C9CC783" w14:textId="77777777" w:rsidR="00FF7E2E" w:rsidRPr="002C3A3C" w:rsidRDefault="00FF7E2E" w:rsidP="00FF7E2E">
            <w:pPr>
              <w:contextualSpacing/>
              <w:jc w:val="center"/>
              <w:rPr>
                <w:rFonts w:ascii="Cambria" w:hAnsi="Cambria"/>
                <w:color w:val="000000"/>
                <w:sz w:val="20"/>
                <w:szCs w:val="20"/>
              </w:rPr>
            </w:pPr>
          </w:p>
        </w:tc>
        <w:tc>
          <w:tcPr>
            <w:tcW w:w="424" w:type="pct"/>
            <w:gridSpan w:val="2"/>
            <w:tcBorders>
              <w:top w:val="single" w:sz="4" w:space="0" w:color="auto"/>
              <w:left w:val="nil"/>
              <w:bottom w:val="single" w:sz="4" w:space="0" w:color="auto"/>
              <w:right w:val="single" w:sz="4" w:space="0" w:color="auto"/>
            </w:tcBorders>
            <w:shd w:val="clear" w:color="auto" w:fill="auto"/>
            <w:hideMark/>
          </w:tcPr>
          <w:p w14:paraId="759E97D2" w14:textId="77777777" w:rsidR="00FF7E2E" w:rsidRPr="002C3A3C" w:rsidRDefault="00FF7E2E" w:rsidP="00FF7E2E">
            <w:pPr>
              <w:contextualSpacing/>
              <w:jc w:val="center"/>
              <w:rPr>
                <w:rFonts w:ascii="Cambria" w:hAnsi="Cambria"/>
                <w:color w:val="000000"/>
                <w:sz w:val="20"/>
                <w:szCs w:val="20"/>
              </w:rPr>
            </w:pPr>
          </w:p>
        </w:tc>
        <w:tc>
          <w:tcPr>
            <w:tcW w:w="455" w:type="pct"/>
            <w:tcBorders>
              <w:top w:val="single" w:sz="4" w:space="0" w:color="auto"/>
              <w:left w:val="nil"/>
              <w:bottom w:val="single" w:sz="4" w:space="0" w:color="auto"/>
              <w:right w:val="single" w:sz="4" w:space="0" w:color="auto"/>
            </w:tcBorders>
            <w:shd w:val="clear" w:color="auto" w:fill="auto"/>
            <w:hideMark/>
          </w:tcPr>
          <w:p w14:paraId="60334C12" w14:textId="77777777" w:rsidR="00FF7E2E" w:rsidRPr="002C3A3C" w:rsidRDefault="00FF7E2E" w:rsidP="00FF7E2E">
            <w:pPr>
              <w:contextualSpacing/>
              <w:jc w:val="center"/>
              <w:rPr>
                <w:rFonts w:ascii="Cambria" w:hAnsi="Cambria"/>
                <w:color w:val="000000"/>
                <w:sz w:val="20"/>
                <w:szCs w:val="20"/>
              </w:rPr>
            </w:pPr>
          </w:p>
        </w:tc>
        <w:tc>
          <w:tcPr>
            <w:tcW w:w="739" w:type="pct"/>
            <w:tcBorders>
              <w:top w:val="single" w:sz="4" w:space="0" w:color="auto"/>
              <w:left w:val="nil"/>
              <w:bottom w:val="single" w:sz="4" w:space="0" w:color="auto"/>
              <w:right w:val="single" w:sz="4" w:space="0" w:color="auto"/>
            </w:tcBorders>
            <w:shd w:val="clear" w:color="auto" w:fill="auto"/>
            <w:hideMark/>
          </w:tcPr>
          <w:p w14:paraId="2AFA4740" w14:textId="77777777" w:rsidR="00FF7E2E" w:rsidRPr="002C3A3C" w:rsidRDefault="00FF7E2E" w:rsidP="00FF7E2E">
            <w:pPr>
              <w:contextualSpacing/>
              <w:jc w:val="center"/>
              <w:rPr>
                <w:rFonts w:ascii="Cambria" w:hAnsi="Cambria"/>
                <w:color w:val="000000"/>
                <w:sz w:val="20"/>
                <w:szCs w:val="20"/>
              </w:rPr>
            </w:pPr>
          </w:p>
        </w:tc>
        <w:tc>
          <w:tcPr>
            <w:tcW w:w="739" w:type="pct"/>
            <w:tcBorders>
              <w:top w:val="single" w:sz="4" w:space="0" w:color="auto"/>
              <w:left w:val="nil"/>
              <w:bottom w:val="single" w:sz="4" w:space="0" w:color="auto"/>
              <w:right w:val="single" w:sz="4" w:space="0" w:color="auto"/>
            </w:tcBorders>
            <w:shd w:val="clear" w:color="auto" w:fill="auto"/>
            <w:hideMark/>
          </w:tcPr>
          <w:p w14:paraId="5E8C2DA0" w14:textId="77777777" w:rsidR="00FF7E2E" w:rsidRPr="002C3A3C" w:rsidRDefault="00FF7E2E" w:rsidP="00FF7E2E">
            <w:pPr>
              <w:contextualSpacing/>
              <w:jc w:val="center"/>
              <w:rPr>
                <w:rFonts w:ascii="Cambria" w:hAnsi="Cambria"/>
                <w:color w:val="000000"/>
                <w:sz w:val="20"/>
                <w:szCs w:val="20"/>
              </w:rPr>
            </w:pPr>
          </w:p>
        </w:tc>
        <w:tc>
          <w:tcPr>
            <w:tcW w:w="740" w:type="pct"/>
            <w:tcBorders>
              <w:top w:val="single" w:sz="4" w:space="0" w:color="auto"/>
              <w:left w:val="nil"/>
              <w:bottom w:val="single" w:sz="4" w:space="0" w:color="auto"/>
              <w:right w:val="single" w:sz="4" w:space="0" w:color="auto"/>
            </w:tcBorders>
            <w:shd w:val="clear" w:color="auto" w:fill="auto"/>
            <w:hideMark/>
          </w:tcPr>
          <w:p w14:paraId="42BF48FD" w14:textId="77777777" w:rsidR="00FF7E2E" w:rsidRPr="002C3A3C" w:rsidRDefault="00FF7E2E" w:rsidP="00FF7E2E">
            <w:pPr>
              <w:contextualSpacing/>
              <w:jc w:val="center"/>
              <w:rPr>
                <w:rFonts w:ascii="Cambria" w:hAnsi="Cambria"/>
                <w:color w:val="000000"/>
                <w:sz w:val="20"/>
                <w:szCs w:val="20"/>
              </w:rPr>
            </w:pPr>
          </w:p>
        </w:tc>
        <w:tc>
          <w:tcPr>
            <w:tcW w:w="739" w:type="pct"/>
            <w:tcBorders>
              <w:top w:val="single" w:sz="4" w:space="0" w:color="auto"/>
              <w:left w:val="nil"/>
              <w:bottom w:val="single" w:sz="4" w:space="0" w:color="auto"/>
              <w:right w:val="single" w:sz="4" w:space="0" w:color="auto"/>
            </w:tcBorders>
            <w:shd w:val="clear" w:color="auto" w:fill="auto"/>
            <w:hideMark/>
          </w:tcPr>
          <w:p w14:paraId="3F5FE109" w14:textId="77777777" w:rsidR="00FF7E2E" w:rsidRPr="002C3A3C" w:rsidRDefault="00FF7E2E" w:rsidP="00FF7E2E">
            <w:pPr>
              <w:contextualSpacing/>
              <w:jc w:val="center"/>
              <w:rPr>
                <w:rFonts w:ascii="Cambria" w:hAnsi="Cambria"/>
                <w:color w:val="000000"/>
                <w:sz w:val="20"/>
                <w:szCs w:val="20"/>
              </w:rPr>
            </w:pPr>
          </w:p>
        </w:tc>
        <w:tc>
          <w:tcPr>
            <w:tcW w:w="740" w:type="pct"/>
            <w:tcBorders>
              <w:top w:val="single" w:sz="4" w:space="0" w:color="auto"/>
              <w:left w:val="nil"/>
              <w:bottom w:val="single" w:sz="4" w:space="0" w:color="auto"/>
              <w:right w:val="single" w:sz="4" w:space="0" w:color="auto"/>
            </w:tcBorders>
            <w:shd w:val="clear" w:color="auto" w:fill="auto"/>
            <w:hideMark/>
          </w:tcPr>
          <w:p w14:paraId="5C48E8EA" w14:textId="77777777" w:rsidR="00FF7E2E" w:rsidRPr="002C3A3C" w:rsidRDefault="00FF7E2E" w:rsidP="00FF7E2E">
            <w:pPr>
              <w:contextualSpacing/>
              <w:jc w:val="center"/>
              <w:rPr>
                <w:rFonts w:ascii="Cambria" w:hAnsi="Cambria"/>
                <w:color w:val="000000"/>
                <w:sz w:val="20"/>
                <w:szCs w:val="20"/>
              </w:rPr>
            </w:pPr>
          </w:p>
        </w:tc>
      </w:tr>
      <w:tr w:rsidR="00FF7E2E" w:rsidRPr="002C3A3C" w14:paraId="1D47B704" w14:textId="77777777" w:rsidTr="00FF7E2E">
        <w:trPr>
          <w:trHeight w:val="387"/>
        </w:trPr>
        <w:tc>
          <w:tcPr>
            <w:tcW w:w="423" w:type="pct"/>
            <w:tcBorders>
              <w:top w:val="nil"/>
              <w:left w:val="single" w:sz="4" w:space="0" w:color="auto"/>
              <w:bottom w:val="single" w:sz="4" w:space="0" w:color="auto"/>
              <w:right w:val="single" w:sz="4" w:space="0" w:color="auto"/>
            </w:tcBorders>
            <w:shd w:val="clear" w:color="auto" w:fill="auto"/>
            <w:hideMark/>
          </w:tcPr>
          <w:p w14:paraId="7ADA095A" w14:textId="77777777" w:rsidR="00FF7E2E" w:rsidRPr="002C3A3C" w:rsidRDefault="00FF7E2E" w:rsidP="00FF7E2E">
            <w:pPr>
              <w:contextualSpacing/>
              <w:jc w:val="center"/>
              <w:rPr>
                <w:rFonts w:ascii="Cambria" w:hAnsi="Cambria"/>
                <w:color w:val="000000"/>
                <w:sz w:val="20"/>
                <w:szCs w:val="20"/>
              </w:rPr>
            </w:pPr>
          </w:p>
        </w:tc>
        <w:tc>
          <w:tcPr>
            <w:tcW w:w="424" w:type="pct"/>
            <w:gridSpan w:val="2"/>
            <w:tcBorders>
              <w:top w:val="nil"/>
              <w:left w:val="nil"/>
              <w:bottom w:val="single" w:sz="4" w:space="0" w:color="auto"/>
              <w:right w:val="single" w:sz="4" w:space="0" w:color="auto"/>
            </w:tcBorders>
            <w:shd w:val="clear" w:color="auto" w:fill="auto"/>
            <w:hideMark/>
          </w:tcPr>
          <w:p w14:paraId="19A5B8C2" w14:textId="77777777" w:rsidR="00FF7E2E" w:rsidRPr="002C3A3C" w:rsidRDefault="00FF7E2E" w:rsidP="00FF7E2E">
            <w:pPr>
              <w:contextualSpacing/>
              <w:jc w:val="center"/>
              <w:rPr>
                <w:rFonts w:ascii="Cambria" w:hAnsi="Cambria"/>
                <w:color w:val="000000"/>
                <w:sz w:val="20"/>
                <w:szCs w:val="20"/>
              </w:rPr>
            </w:pPr>
          </w:p>
        </w:tc>
        <w:tc>
          <w:tcPr>
            <w:tcW w:w="455" w:type="pct"/>
            <w:tcBorders>
              <w:top w:val="nil"/>
              <w:left w:val="nil"/>
              <w:bottom w:val="single" w:sz="4" w:space="0" w:color="auto"/>
              <w:right w:val="single" w:sz="4" w:space="0" w:color="auto"/>
            </w:tcBorders>
            <w:shd w:val="clear" w:color="auto" w:fill="auto"/>
            <w:hideMark/>
          </w:tcPr>
          <w:p w14:paraId="05ADB615" w14:textId="77777777" w:rsidR="00FF7E2E" w:rsidRPr="002C3A3C" w:rsidRDefault="00FF7E2E" w:rsidP="00FF7E2E">
            <w:pPr>
              <w:contextualSpacing/>
              <w:jc w:val="center"/>
              <w:rPr>
                <w:rFonts w:ascii="Cambria" w:hAnsi="Cambria"/>
                <w:color w:val="000000"/>
                <w:sz w:val="20"/>
                <w:szCs w:val="20"/>
              </w:rPr>
            </w:pPr>
          </w:p>
        </w:tc>
        <w:tc>
          <w:tcPr>
            <w:tcW w:w="739" w:type="pct"/>
            <w:tcBorders>
              <w:top w:val="nil"/>
              <w:left w:val="nil"/>
              <w:bottom w:val="single" w:sz="4" w:space="0" w:color="auto"/>
              <w:right w:val="single" w:sz="4" w:space="0" w:color="auto"/>
            </w:tcBorders>
            <w:shd w:val="clear" w:color="auto" w:fill="auto"/>
            <w:hideMark/>
          </w:tcPr>
          <w:p w14:paraId="742F01AB" w14:textId="77777777" w:rsidR="00FF7E2E" w:rsidRPr="002C3A3C" w:rsidRDefault="00FF7E2E" w:rsidP="00FF7E2E">
            <w:pPr>
              <w:contextualSpacing/>
              <w:jc w:val="center"/>
              <w:rPr>
                <w:rFonts w:ascii="Cambria" w:hAnsi="Cambria"/>
                <w:color w:val="000000"/>
                <w:sz w:val="20"/>
                <w:szCs w:val="20"/>
              </w:rPr>
            </w:pPr>
          </w:p>
        </w:tc>
        <w:tc>
          <w:tcPr>
            <w:tcW w:w="739" w:type="pct"/>
            <w:tcBorders>
              <w:top w:val="nil"/>
              <w:left w:val="nil"/>
              <w:bottom w:val="single" w:sz="4" w:space="0" w:color="auto"/>
              <w:right w:val="single" w:sz="4" w:space="0" w:color="auto"/>
            </w:tcBorders>
            <w:shd w:val="clear" w:color="auto" w:fill="auto"/>
            <w:hideMark/>
          </w:tcPr>
          <w:p w14:paraId="4A5FE63F" w14:textId="77777777" w:rsidR="00FF7E2E" w:rsidRPr="002C3A3C" w:rsidRDefault="00FF7E2E" w:rsidP="00FF7E2E">
            <w:pPr>
              <w:contextualSpacing/>
              <w:jc w:val="center"/>
              <w:rPr>
                <w:rFonts w:ascii="Cambria" w:hAnsi="Cambria"/>
                <w:color w:val="000000"/>
                <w:sz w:val="20"/>
                <w:szCs w:val="20"/>
              </w:rPr>
            </w:pPr>
          </w:p>
        </w:tc>
        <w:tc>
          <w:tcPr>
            <w:tcW w:w="740" w:type="pct"/>
            <w:tcBorders>
              <w:top w:val="nil"/>
              <w:left w:val="nil"/>
              <w:bottom w:val="single" w:sz="4" w:space="0" w:color="auto"/>
              <w:right w:val="single" w:sz="4" w:space="0" w:color="auto"/>
            </w:tcBorders>
            <w:shd w:val="clear" w:color="auto" w:fill="auto"/>
            <w:hideMark/>
          </w:tcPr>
          <w:p w14:paraId="5C10D2BB" w14:textId="77777777" w:rsidR="00FF7E2E" w:rsidRPr="002C3A3C" w:rsidRDefault="00FF7E2E" w:rsidP="00FF7E2E">
            <w:pPr>
              <w:contextualSpacing/>
              <w:jc w:val="center"/>
              <w:rPr>
                <w:rFonts w:ascii="Cambria" w:hAnsi="Cambria"/>
                <w:color w:val="000000"/>
                <w:sz w:val="20"/>
                <w:szCs w:val="20"/>
              </w:rPr>
            </w:pPr>
          </w:p>
        </w:tc>
        <w:tc>
          <w:tcPr>
            <w:tcW w:w="739" w:type="pct"/>
            <w:tcBorders>
              <w:top w:val="nil"/>
              <w:left w:val="nil"/>
              <w:bottom w:val="single" w:sz="4" w:space="0" w:color="auto"/>
              <w:right w:val="single" w:sz="4" w:space="0" w:color="auto"/>
            </w:tcBorders>
            <w:shd w:val="clear" w:color="auto" w:fill="auto"/>
            <w:hideMark/>
          </w:tcPr>
          <w:p w14:paraId="0C713397" w14:textId="77777777" w:rsidR="00FF7E2E" w:rsidRPr="002C3A3C" w:rsidRDefault="00FF7E2E" w:rsidP="00FF7E2E">
            <w:pPr>
              <w:contextualSpacing/>
              <w:jc w:val="center"/>
              <w:rPr>
                <w:rFonts w:ascii="Cambria" w:hAnsi="Cambria"/>
                <w:color w:val="000000"/>
                <w:sz w:val="20"/>
                <w:szCs w:val="20"/>
              </w:rPr>
            </w:pPr>
          </w:p>
        </w:tc>
        <w:tc>
          <w:tcPr>
            <w:tcW w:w="740" w:type="pct"/>
            <w:tcBorders>
              <w:top w:val="nil"/>
              <w:left w:val="nil"/>
              <w:bottom w:val="single" w:sz="4" w:space="0" w:color="auto"/>
              <w:right w:val="single" w:sz="4" w:space="0" w:color="auto"/>
            </w:tcBorders>
            <w:shd w:val="clear" w:color="auto" w:fill="auto"/>
            <w:hideMark/>
          </w:tcPr>
          <w:p w14:paraId="6DD4F1A8" w14:textId="77777777" w:rsidR="00FF7E2E" w:rsidRPr="002C3A3C" w:rsidRDefault="00FF7E2E" w:rsidP="00FF7E2E">
            <w:pPr>
              <w:contextualSpacing/>
              <w:jc w:val="center"/>
              <w:rPr>
                <w:rFonts w:ascii="Cambria" w:hAnsi="Cambria"/>
                <w:color w:val="000000"/>
                <w:sz w:val="20"/>
                <w:szCs w:val="20"/>
              </w:rPr>
            </w:pPr>
          </w:p>
        </w:tc>
      </w:tr>
      <w:tr w:rsidR="00FF7E2E" w:rsidRPr="002C3A3C" w14:paraId="14608B89" w14:textId="77777777" w:rsidTr="00FF7E2E">
        <w:trPr>
          <w:cantSplit/>
          <w:trHeight w:val="387"/>
        </w:trPr>
        <w:tc>
          <w:tcPr>
            <w:tcW w:w="423" w:type="pct"/>
            <w:tcBorders>
              <w:top w:val="nil"/>
              <w:left w:val="single" w:sz="4" w:space="0" w:color="auto"/>
              <w:bottom w:val="single" w:sz="4" w:space="0" w:color="auto"/>
              <w:right w:val="single" w:sz="4" w:space="0" w:color="auto"/>
            </w:tcBorders>
            <w:shd w:val="clear" w:color="auto" w:fill="auto"/>
            <w:hideMark/>
          </w:tcPr>
          <w:p w14:paraId="6344C707" w14:textId="77777777" w:rsidR="00FF7E2E" w:rsidRPr="002C3A3C" w:rsidRDefault="00FF7E2E" w:rsidP="00FF7E2E">
            <w:pPr>
              <w:contextualSpacing/>
              <w:jc w:val="center"/>
              <w:rPr>
                <w:rFonts w:ascii="Cambria" w:hAnsi="Cambria"/>
                <w:color w:val="000000"/>
                <w:sz w:val="20"/>
                <w:szCs w:val="20"/>
              </w:rPr>
            </w:pPr>
          </w:p>
        </w:tc>
        <w:tc>
          <w:tcPr>
            <w:tcW w:w="424" w:type="pct"/>
            <w:gridSpan w:val="2"/>
            <w:tcBorders>
              <w:top w:val="nil"/>
              <w:left w:val="nil"/>
              <w:bottom w:val="single" w:sz="4" w:space="0" w:color="auto"/>
              <w:right w:val="single" w:sz="4" w:space="0" w:color="auto"/>
            </w:tcBorders>
            <w:shd w:val="clear" w:color="auto" w:fill="auto"/>
            <w:hideMark/>
          </w:tcPr>
          <w:p w14:paraId="609448AF" w14:textId="77777777" w:rsidR="00FF7E2E" w:rsidRPr="002C3A3C" w:rsidRDefault="00FF7E2E" w:rsidP="00FF7E2E">
            <w:pPr>
              <w:contextualSpacing/>
              <w:jc w:val="center"/>
              <w:rPr>
                <w:rFonts w:ascii="Cambria" w:hAnsi="Cambria"/>
                <w:color w:val="000000"/>
                <w:sz w:val="20"/>
                <w:szCs w:val="20"/>
              </w:rPr>
            </w:pPr>
          </w:p>
        </w:tc>
        <w:tc>
          <w:tcPr>
            <w:tcW w:w="455" w:type="pct"/>
            <w:tcBorders>
              <w:top w:val="nil"/>
              <w:left w:val="nil"/>
              <w:bottom w:val="single" w:sz="4" w:space="0" w:color="auto"/>
              <w:right w:val="single" w:sz="4" w:space="0" w:color="auto"/>
            </w:tcBorders>
            <w:shd w:val="clear" w:color="auto" w:fill="auto"/>
            <w:hideMark/>
          </w:tcPr>
          <w:p w14:paraId="33B5460E" w14:textId="77777777" w:rsidR="00FF7E2E" w:rsidRPr="002C3A3C" w:rsidRDefault="00FF7E2E" w:rsidP="00FF7E2E">
            <w:pPr>
              <w:contextualSpacing/>
              <w:jc w:val="center"/>
              <w:rPr>
                <w:rFonts w:ascii="Cambria" w:hAnsi="Cambria"/>
                <w:color w:val="000000"/>
                <w:sz w:val="20"/>
                <w:szCs w:val="20"/>
              </w:rPr>
            </w:pPr>
          </w:p>
        </w:tc>
        <w:tc>
          <w:tcPr>
            <w:tcW w:w="739" w:type="pct"/>
            <w:tcBorders>
              <w:top w:val="nil"/>
              <w:left w:val="nil"/>
              <w:bottom w:val="single" w:sz="4" w:space="0" w:color="auto"/>
              <w:right w:val="single" w:sz="4" w:space="0" w:color="auto"/>
            </w:tcBorders>
            <w:shd w:val="clear" w:color="auto" w:fill="auto"/>
            <w:hideMark/>
          </w:tcPr>
          <w:p w14:paraId="4C4D50D1" w14:textId="77777777" w:rsidR="00FF7E2E" w:rsidRPr="002C3A3C" w:rsidRDefault="00FF7E2E" w:rsidP="00FF7E2E">
            <w:pPr>
              <w:contextualSpacing/>
              <w:jc w:val="center"/>
              <w:rPr>
                <w:rFonts w:ascii="Cambria" w:hAnsi="Cambria"/>
                <w:color w:val="000000"/>
                <w:sz w:val="20"/>
                <w:szCs w:val="20"/>
              </w:rPr>
            </w:pPr>
          </w:p>
        </w:tc>
        <w:tc>
          <w:tcPr>
            <w:tcW w:w="739" w:type="pct"/>
            <w:tcBorders>
              <w:top w:val="nil"/>
              <w:left w:val="nil"/>
              <w:bottom w:val="single" w:sz="4" w:space="0" w:color="auto"/>
              <w:right w:val="single" w:sz="4" w:space="0" w:color="auto"/>
            </w:tcBorders>
            <w:shd w:val="clear" w:color="auto" w:fill="auto"/>
            <w:hideMark/>
          </w:tcPr>
          <w:p w14:paraId="4D223193" w14:textId="77777777" w:rsidR="00FF7E2E" w:rsidRPr="002C3A3C" w:rsidRDefault="00FF7E2E" w:rsidP="00FF7E2E">
            <w:pPr>
              <w:contextualSpacing/>
              <w:jc w:val="center"/>
              <w:rPr>
                <w:rFonts w:ascii="Cambria" w:hAnsi="Cambria"/>
                <w:color w:val="000000"/>
                <w:sz w:val="20"/>
                <w:szCs w:val="20"/>
              </w:rPr>
            </w:pPr>
          </w:p>
        </w:tc>
        <w:tc>
          <w:tcPr>
            <w:tcW w:w="740" w:type="pct"/>
            <w:tcBorders>
              <w:top w:val="nil"/>
              <w:left w:val="nil"/>
              <w:bottom w:val="single" w:sz="4" w:space="0" w:color="auto"/>
              <w:right w:val="single" w:sz="4" w:space="0" w:color="auto"/>
            </w:tcBorders>
            <w:shd w:val="clear" w:color="auto" w:fill="auto"/>
            <w:hideMark/>
          </w:tcPr>
          <w:p w14:paraId="33D4B177" w14:textId="77777777" w:rsidR="00FF7E2E" w:rsidRPr="002C3A3C" w:rsidRDefault="00FF7E2E" w:rsidP="00FF7E2E">
            <w:pPr>
              <w:contextualSpacing/>
              <w:jc w:val="center"/>
              <w:rPr>
                <w:rFonts w:ascii="Cambria" w:hAnsi="Cambria"/>
                <w:color w:val="000000"/>
                <w:sz w:val="20"/>
                <w:szCs w:val="20"/>
              </w:rPr>
            </w:pPr>
          </w:p>
        </w:tc>
        <w:tc>
          <w:tcPr>
            <w:tcW w:w="739" w:type="pct"/>
            <w:tcBorders>
              <w:top w:val="nil"/>
              <w:left w:val="nil"/>
              <w:bottom w:val="single" w:sz="4" w:space="0" w:color="auto"/>
              <w:right w:val="single" w:sz="4" w:space="0" w:color="auto"/>
            </w:tcBorders>
            <w:shd w:val="clear" w:color="auto" w:fill="auto"/>
            <w:hideMark/>
          </w:tcPr>
          <w:p w14:paraId="01A8ECA3" w14:textId="77777777" w:rsidR="00FF7E2E" w:rsidRPr="002C3A3C" w:rsidRDefault="00FF7E2E" w:rsidP="00FF7E2E">
            <w:pPr>
              <w:contextualSpacing/>
              <w:jc w:val="center"/>
              <w:rPr>
                <w:rFonts w:ascii="Cambria" w:hAnsi="Cambria"/>
                <w:color w:val="000000"/>
                <w:sz w:val="20"/>
                <w:szCs w:val="20"/>
              </w:rPr>
            </w:pPr>
          </w:p>
        </w:tc>
        <w:tc>
          <w:tcPr>
            <w:tcW w:w="740" w:type="pct"/>
            <w:tcBorders>
              <w:top w:val="nil"/>
              <w:left w:val="nil"/>
              <w:bottom w:val="single" w:sz="4" w:space="0" w:color="auto"/>
              <w:right w:val="single" w:sz="4" w:space="0" w:color="auto"/>
            </w:tcBorders>
            <w:shd w:val="clear" w:color="auto" w:fill="auto"/>
            <w:hideMark/>
          </w:tcPr>
          <w:p w14:paraId="488AEADA" w14:textId="77777777" w:rsidR="00FF7E2E" w:rsidRPr="002C3A3C" w:rsidRDefault="00FF7E2E" w:rsidP="00FF7E2E">
            <w:pPr>
              <w:contextualSpacing/>
              <w:jc w:val="center"/>
              <w:rPr>
                <w:rFonts w:ascii="Cambria" w:hAnsi="Cambria"/>
                <w:color w:val="000000"/>
                <w:sz w:val="20"/>
                <w:szCs w:val="20"/>
              </w:rPr>
            </w:pPr>
          </w:p>
        </w:tc>
      </w:tr>
      <w:tr w:rsidR="00FF7E2E" w:rsidRPr="002C3A3C" w14:paraId="7D99DFA9" w14:textId="77777777" w:rsidTr="00FF7E2E">
        <w:trPr>
          <w:trHeight w:val="387"/>
        </w:trPr>
        <w:tc>
          <w:tcPr>
            <w:tcW w:w="423" w:type="pct"/>
            <w:tcBorders>
              <w:top w:val="nil"/>
              <w:left w:val="single" w:sz="4" w:space="0" w:color="auto"/>
              <w:bottom w:val="single" w:sz="4" w:space="0" w:color="auto"/>
              <w:right w:val="single" w:sz="4" w:space="0" w:color="auto"/>
            </w:tcBorders>
            <w:shd w:val="clear" w:color="auto" w:fill="auto"/>
            <w:hideMark/>
          </w:tcPr>
          <w:p w14:paraId="56D5B9A5" w14:textId="77777777" w:rsidR="00FF7E2E" w:rsidRPr="002C3A3C" w:rsidRDefault="00FF7E2E" w:rsidP="00FF7E2E">
            <w:pPr>
              <w:contextualSpacing/>
              <w:jc w:val="center"/>
              <w:rPr>
                <w:rFonts w:ascii="Cambria" w:hAnsi="Cambria"/>
                <w:color w:val="000000"/>
                <w:sz w:val="20"/>
                <w:szCs w:val="20"/>
              </w:rPr>
            </w:pPr>
          </w:p>
        </w:tc>
        <w:tc>
          <w:tcPr>
            <w:tcW w:w="424" w:type="pct"/>
            <w:gridSpan w:val="2"/>
            <w:tcBorders>
              <w:top w:val="nil"/>
              <w:left w:val="nil"/>
              <w:bottom w:val="single" w:sz="4" w:space="0" w:color="auto"/>
              <w:right w:val="single" w:sz="4" w:space="0" w:color="auto"/>
            </w:tcBorders>
            <w:shd w:val="clear" w:color="auto" w:fill="auto"/>
            <w:hideMark/>
          </w:tcPr>
          <w:p w14:paraId="603FD597" w14:textId="77777777" w:rsidR="00FF7E2E" w:rsidRPr="002C3A3C" w:rsidRDefault="00FF7E2E" w:rsidP="00FF7E2E">
            <w:pPr>
              <w:contextualSpacing/>
              <w:jc w:val="center"/>
              <w:rPr>
                <w:rFonts w:ascii="Cambria" w:hAnsi="Cambria"/>
                <w:color w:val="000000"/>
                <w:sz w:val="20"/>
                <w:szCs w:val="20"/>
              </w:rPr>
            </w:pPr>
          </w:p>
        </w:tc>
        <w:tc>
          <w:tcPr>
            <w:tcW w:w="455" w:type="pct"/>
            <w:tcBorders>
              <w:top w:val="nil"/>
              <w:left w:val="nil"/>
              <w:bottom w:val="single" w:sz="4" w:space="0" w:color="auto"/>
              <w:right w:val="single" w:sz="4" w:space="0" w:color="auto"/>
            </w:tcBorders>
            <w:shd w:val="clear" w:color="auto" w:fill="auto"/>
            <w:hideMark/>
          </w:tcPr>
          <w:p w14:paraId="0BF1FC38" w14:textId="77777777" w:rsidR="00FF7E2E" w:rsidRPr="002C3A3C" w:rsidRDefault="00FF7E2E" w:rsidP="00FF7E2E">
            <w:pPr>
              <w:contextualSpacing/>
              <w:jc w:val="center"/>
              <w:rPr>
                <w:rFonts w:ascii="Cambria" w:hAnsi="Cambria"/>
                <w:color w:val="000000"/>
                <w:sz w:val="20"/>
                <w:szCs w:val="20"/>
              </w:rPr>
            </w:pPr>
          </w:p>
        </w:tc>
        <w:tc>
          <w:tcPr>
            <w:tcW w:w="739" w:type="pct"/>
            <w:tcBorders>
              <w:top w:val="nil"/>
              <w:left w:val="nil"/>
              <w:bottom w:val="single" w:sz="4" w:space="0" w:color="auto"/>
              <w:right w:val="single" w:sz="4" w:space="0" w:color="auto"/>
            </w:tcBorders>
            <w:shd w:val="clear" w:color="auto" w:fill="auto"/>
            <w:hideMark/>
          </w:tcPr>
          <w:p w14:paraId="5D659535" w14:textId="77777777" w:rsidR="00FF7E2E" w:rsidRPr="002C3A3C" w:rsidRDefault="00FF7E2E" w:rsidP="00FF7E2E">
            <w:pPr>
              <w:contextualSpacing/>
              <w:jc w:val="center"/>
              <w:rPr>
                <w:rFonts w:ascii="Cambria" w:hAnsi="Cambria"/>
                <w:color w:val="000000"/>
                <w:sz w:val="20"/>
                <w:szCs w:val="20"/>
              </w:rPr>
            </w:pPr>
          </w:p>
        </w:tc>
        <w:tc>
          <w:tcPr>
            <w:tcW w:w="739" w:type="pct"/>
            <w:tcBorders>
              <w:top w:val="nil"/>
              <w:left w:val="nil"/>
              <w:bottom w:val="single" w:sz="4" w:space="0" w:color="auto"/>
              <w:right w:val="single" w:sz="4" w:space="0" w:color="auto"/>
            </w:tcBorders>
            <w:shd w:val="clear" w:color="auto" w:fill="auto"/>
            <w:hideMark/>
          </w:tcPr>
          <w:p w14:paraId="1D19FA2F" w14:textId="77777777" w:rsidR="00FF7E2E" w:rsidRPr="002C3A3C" w:rsidRDefault="00FF7E2E" w:rsidP="00FF7E2E">
            <w:pPr>
              <w:contextualSpacing/>
              <w:jc w:val="center"/>
              <w:rPr>
                <w:rFonts w:ascii="Cambria" w:hAnsi="Cambria"/>
                <w:color w:val="000000"/>
                <w:sz w:val="20"/>
                <w:szCs w:val="20"/>
              </w:rPr>
            </w:pPr>
          </w:p>
        </w:tc>
        <w:tc>
          <w:tcPr>
            <w:tcW w:w="740" w:type="pct"/>
            <w:tcBorders>
              <w:top w:val="nil"/>
              <w:left w:val="nil"/>
              <w:bottom w:val="single" w:sz="4" w:space="0" w:color="auto"/>
              <w:right w:val="single" w:sz="4" w:space="0" w:color="auto"/>
            </w:tcBorders>
            <w:shd w:val="clear" w:color="auto" w:fill="auto"/>
            <w:hideMark/>
          </w:tcPr>
          <w:p w14:paraId="089F8E15" w14:textId="77777777" w:rsidR="00FF7E2E" w:rsidRPr="002C3A3C" w:rsidRDefault="00FF7E2E" w:rsidP="00FF7E2E">
            <w:pPr>
              <w:contextualSpacing/>
              <w:jc w:val="center"/>
              <w:rPr>
                <w:rFonts w:ascii="Cambria" w:hAnsi="Cambria"/>
                <w:color w:val="000000"/>
                <w:sz w:val="20"/>
                <w:szCs w:val="20"/>
              </w:rPr>
            </w:pPr>
          </w:p>
        </w:tc>
        <w:tc>
          <w:tcPr>
            <w:tcW w:w="739" w:type="pct"/>
            <w:tcBorders>
              <w:top w:val="nil"/>
              <w:left w:val="nil"/>
              <w:bottom w:val="single" w:sz="4" w:space="0" w:color="auto"/>
              <w:right w:val="single" w:sz="4" w:space="0" w:color="auto"/>
            </w:tcBorders>
            <w:shd w:val="clear" w:color="auto" w:fill="auto"/>
            <w:hideMark/>
          </w:tcPr>
          <w:p w14:paraId="6C1A6729" w14:textId="77777777" w:rsidR="00FF7E2E" w:rsidRPr="002C3A3C" w:rsidRDefault="00FF7E2E" w:rsidP="00FF7E2E">
            <w:pPr>
              <w:contextualSpacing/>
              <w:jc w:val="center"/>
              <w:rPr>
                <w:rFonts w:ascii="Cambria" w:hAnsi="Cambria"/>
                <w:color w:val="000000"/>
                <w:sz w:val="20"/>
                <w:szCs w:val="20"/>
              </w:rPr>
            </w:pPr>
          </w:p>
        </w:tc>
        <w:tc>
          <w:tcPr>
            <w:tcW w:w="740" w:type="pct"/>
            <w:tcBorders>
              <w:top w:val="nil"/>
              <w:left w:val="nil"/>
              <w:bottom w:val="single" w:sz="4" w:space="0" w:color="auto"/>
              <w:right w:val="single" w:sz="4" w:space="0" w:color="auto"/>
            </w:tcBorders>
            <w:shd w:val="clear" w:color="auto" w:fill="auto"/>
            <w:hideMark/>
          </w:tcPr>
          <w:p w14:paraId="4BF47E30" w14:textId="77777777" w:rsidR="00FF7E2E" w:rsidRPr="002C3A3C" w:rsidRDefault="00FF7E2E" w:rsidP="00FF7E2E">
            <w:pPr>
              <w:contextualSpacing/>
              <w:jc w:val="center"/>
              <w:rPr>
                <w:rFonts w:ascii="Cambria" w:hAnsi="Cambria"/>
                <w:color w:val="000000"/>
                <w:sz w:val="20"/>
                <w:szCs w:val="20"/>
              </w:rPr>
            </w:pPr>
          </w:p>
        </w:tc>
      </w:tr>
      <w:tr w:rsidR="00FF7E2E" w:rsidRPr="002C3A3C" w14:paraId="13C1618C" w14:textId="77777777" w:rsidTr="00FF7E2E">
        <w:trPr>
          <w:cantSplit/>
          <w:trHeight w:val="387"/>
        </w:trPr>
        <w:tc>
          <w:tcPr>
            <w:tcW w:w="423" w:type="pct"/>
            <w:tcBorders>
              <w:top w:val="nil"/>
              <w:left w:val="single" w:sz="4" w:space="0" w:color="auto"/>
              <w:bottom w:val="single" w:sz="4" w:space="0" w:color="auto"/>
              <w:right w:val="single" w:sz="4" w:space="0" w:color="auto"/>
            </w:tcBorders>
            <w:shd w:val="clear" w:color="auto" w:fill="auto"/>
            <w:hideMark/>
          </w:tcPr>
          <w:p w14:paraId="132649A3" w14:textId="77777777" w:rsidR="00FF7E2E" w:rsidRPr="002C3A3C" w:rsidRDefault="00FF7E2E" w:rsidP="00FF7E2E">
            <w:pPr>
              <w:contextualSpacing/>
              <w:jc w:val="center"/>
              <w:rPr>
                <w:rFonts w:ascii="Cambria" w:hAnsi="Cambria"/>
                <w:color w:val="000000"/>
                <w:sz w:val="20"/>
                <w:szCs w:val="20"/>
              </w:rPr>
            </w:pPr>
          </w:p>
        </w:tc>
        <w:tc>
          <w:tcPr>
            <w:tcW w:w="424" w:type="pct"/>
            <w:gridSpan w:val="2"/>
            <w:tcBorders>
              <w:top w:val="nil"/>
              <w:left w:val="nil"/>
              <w:bottom w:val="single" w:sz="4" w:space="0" w:color="auto"/>
              <w:right w:val="single" w:sz="4" w:space="0" w:color="auto"/>
            </w:tcBorders>
            <w:shd w:val="clear" w:color="auto" w:fill="auto"/>
            <w:hideMark/>
          </w:tcPr>
          <w:p w14:paraId="3EE3B3C7" w14:textId="77777777" w:rsidR="00FF7E2E" w:rsidRPr="002C3A3C" w:rsidRDefault="00FF7E2E" w:rsidP="00FF7E2E">
            <w:pPr>
              <w:contextualSpacing/>
              <w:jc w:val="center"/>
              <w:rPr>
                <w:rFonts w:ascii="Cambria" w:hAnsi="Cambria"/>
                <w:color w:val="000000"/>
                <w:sz w:val="20"/>
                <w:szCs w:val="20"/>
              </w:rPr>
            </w:pPr>
          </w:p>
        </w:tc>
        <w:tc>
          <w:tcPr>
            <w:tcW w:w="455" w:type="pct"/>
            <w:tcBorders>
              <w:top w:val="nil"/>
              <w:left w:val="nil"/>
              <w:bottom w:val="single" w:sz="4" w:space="0" w:color="auto"/>
              <w:right w:val="single" w:sz="4" w:space="0" w:color="auto"/>
            </w:tcBorders>
            <w:shd w:val="clear" w:color="auto" w:fill="auto"/>
            <w:hideMark/>
          </w:tcPr>
          <w:p w14:paraId="4074B0A9" w14:textId="77777777" w:rsidR="00FF7E2E" w:rsidRPr="002C3A3C" w:rsidRDefault="00FF7E2E" w:rsidP="00FF7E2E">
            <w:pPr>
              <w:contextualSpacing/>
              <w:jc w:val="center"/>
              <w:rPr>
                <w:rFonts w:ascii="Cambria" w:hAnsi="Cambria"/>
                <w:color w:val="000000"/>
                <w:sz w:val="20"/>
                <w:szCs w:val="20"/>
              </w:rPr>
            </w:pPr>
          </w:p>
        </w:tc>
        <w:tc>
          <w:tcPr>
            <w:tcW w:w="739" w:type="pct"/>
            <w:tcBorders>
              <w:top w:val="nil"/>
              <w:left w:val="nil"/>
              <w:bottom w:val="single" w:sz="4" w:space="0" w:color="auto"/>
              <w:right w:val="single" w:sz="4" w:space="0" w:color="auto"/>
            </w:tcBorders>
            <w:shd w:val="clear" w:color="auto" w:fill="auto"/>
            <w:hideMark/>
          </w:tcPr>
          <w:p w14:paraId="57AA154A" w14:textId="77777777" w:rsidR="00FF7E2E" w:rsidRPr="002C3A3C" w:rsidRDefault="00FF7E2E" w:rsidP="00FF7E2E">
            <w:pPr>
              <w:contextualSpacing/>
              <w:jc w:val="center"/>
              <w:rPr>
                <w:rFonts w:ascii="Cambria" w:hAnsi="Cambria"/>
                <w:color w:val="000000"/>
                <w:sz w:val="20"/>
                <w:szCs w:val="20"/>
              </w:rPr>
            </w:pPr>
          </w:p>
        </w:tc>
        <w:tc>
          <w:tcPr>
            <w:tcW w:w="739" w:type="pct"/>
            <w:tcBorders>
              <w:top w:val="nil"/>
              <w:left w:val="nil"/>
              <w:bottom w:val="single" w:sz="4" w:space="0" w:color="auto"/>
              <w:right w:val="single" w:sz="4" w:space="0" w:color="auto"/>
            </w:tcBorders>
            <w:shd w:val="clear" w:color="auto" w:fill="auto"/>
            <w:hideMark/>
          </w:tcPr>
          <w:p w14:paraId="32FFA62E" w14:textId="77777777" w:rsidR="00FF7E2E" w:rsidRPr="002C3A3C" w:rsidRDefault="00FF7E2E" w:rsidP="00FF7E2E">
            <w:pPr>
              <w:contextualSpacing/>
              <w:jc w:val="center"/>
              <w:rPr>
                <w:rFonts w:ascii="Cambria" w:hAnsi="Cambria"/>
                <w:color w:val="000000"/>
                <w:sz w:val="20"/>
                <w:szCs w:val="20"/>
              </w:rPr>
            </w:pPr>
          </w:p>
        </w:tc>
        <w:tc>
          <w:tcPr>
            <w:tcW w:w="740" w:type="pct"/>
            <w:tcBorders>
              <w:top w:val="nil"/>
              <w:left w:val="nil"/>
              <w:bottom w:val="single" w:sz="4" w:space="0" w:color="auto"/>
              <w:right w:val="single" w:sz="4" w:space="0" w:color="auto"/>
            </w:tcBorders>
            <w:shd w:val="clear" w:color="auto" w:fill="auto"/>
            <w:hideMark/>
          </w:tcPr>
          <w:p w14:paraId="1496F493" w14:textId="77777777" w:rsidR="00FF7E2E" w:rsidRPr="002C3A3C" w:rsidRDefault="00FF7E2E" w:rsidP="00FF7E2E">
            <w:pPr>
              <w:contextualSpacing/>
              <w:jc w:val="center"/>
              <w:rPr>
                <w:rFonts w:ascii="Cambria" w:hAnsi="Cambria"/>
                <w:color w:val="000000"/>
                <w:sz w:val="20"/>
                <w:szCs w:val="20"/>
              </w:rPr>
            </w:pPr>
          </w:p>
        </w:tc>
        <w:tc>
          <w:tcPr>
            <w:tcW w:w="739" w:type="pct"/>
            <w:tcBorders>
              <w:top w:val="nil"/>
              <w:left w:val="nil"/>
              <w:bottom w:val="single" w:sz="4" w:space="0" w:color="auto"/>
              <w:right w:val="single" w:sz="4" w:space="0" w:color="auto"/>
            </w:tcBorders>
            <w:shd w:val="clear" w:color="auto" w:fill="auto"/>
            <w:hideMark/>
          </w:tcPr>
          <w:p w14:paraId="7E317846" w14:textId="77777777" w:rsidR="00FF7E2E" w:rsidRPr="002C3A3C" w:rsidRDefault="00FF7E2E" w:rsidP="00FF7E2E">
            <w:pPr>
              <w:contextualSpacing/>
              <w:jc w:val="center"/>
              <w:rPr>
                <w:rFonts w:ascii="Cambria" w:hAnsi="Cambria"/>
                <w:color w:val="000000"/>
                <w:sz w:val="20"/>
                <w:szCs w:val="20"/>
              </w:rPr>
            </w:pPr>
          </w:p>
        </w:tc>
        <w:tc>
          <w:tcPr>
            <w:tcW w:w="740" w:type="pct"/>
            <w:tcBorders>
              <w:top w:val="nil"/>
              <w:left w:val="nil"/>
              <w:bottom w:val="single" w:sz="4" w:space="0" w:color="auto"/>
              <w:right w:val="single" w:sz="4" w:space="0" w:color="auto"/>
            </w:tcBorders>
            <w:shd w:val="clear" w:color="auto" w:fill="auto"/>
            <w:hideMark/>
          </w:tcPr>
          <w:p w14:paraId="4AE02391" w14:textId="77777777" w:rsidR="00FF7E2E" w:rsidRPr="002C3A3C" w:rsidRDefault="00FF7E2E" w:rsidP="00FF7E2E">
            <w:pPr>
              <w:contextualSpacing/>
              <w:jc w:val="center"/>
              <w:rPr>
                <w:rFonts w:ascii="Cambria" w:hAnsi="Cambria"/>
                <w:color w:val="000000"/>
                <w:sz w:val="20"/>
                <w:szCs w:val="20"/>
              </w:rPr>
            </w:pPr>
          </w:p>
        </w:tc>
      </w:tr>
      <w:tr w:rsidR="00FF7E2E" w:rsidRPr="002C3A3C" w14:paraId="14C8B6AA" w14:textId="77777777" w:rsidTr="00FF7E2E">
        <w:trPr>
          <w:trHeight w:val="387"/>
        </w:trPr>
        <w:tc>
          <w:tcPr>
            <w:tcW w:w="423" w:type="pct"/>
            <w:tcBorders>
              <w:top w:val="nil"/>
              <w:left w:val="single" w:sz="4" w:space="0" w:color="auto"/>
              <w:bottom w:val="single" w:sz="4" w:space="0" w:color="auto"/>
              <w:right w:val="single" w:sz="4" w:space="0" w:color="auto"/>
            </w:tcBorders>
            <w:shd w:val="clear" w:color="auto" w:fill="auto"/>
            <w:hideMark/>
          </w:tcPr>
          <w:p w14:paraId="7CC7F29A" w14:textId="77777777" w:rsidR="00FF7E2E" w:rsidRPr="002C3A3C" w:rsidRDefault="00FF7E2E" w:rsidP="00FF7E2E">
            <w:pPr>
              <w:contextualSpacing/>
              <w:jc w:val="center"/>
              <w:rPr>
                <w:rFonts w:ascii="Cambria" w:hAnsi="Cambria"/>
                <w:color w:val="000000"/>
                <w:sz w:val="20"/>
                <w:szCs w:val="20"/>
              </w:rPr>
            </w:pPr>
          </w:p>
        </w:tc>
        <w:tc>
          <w:tcPr>
            <w:tcW w:w="424" w:type="pct"/>
            <w:gridSpan w:val="2"/>
            <w:tcBorders>
              <w:top w:val="nil"/>
              <w:left w:val="nil"/>
              <w:bottom w:val="single" w:sz="4" w:space="0" w:color="auto"/>
              <w:right w:val="single" w:sz="4" w:space="0" w:color="auto"/>
            </w:tcBorders>
            <w:shd w:val="clear" w:color="auto" w:fill="auto"/>
            <w:hideMark/>
          </w:tcPr>
          <w:p w14:paraId="1DB2E75F" w14:textId="77777777" w:rsidR="00FF7E2E" w:rsidRPr="002C3A3C" w:rsidRDefault="00FF7E2E" w:rsidP="00FF7E2E">
            <w:pPr>
              <w:contextualSpacing/>
              <w:jc w:val="center"/>
              <w:rPr>
                <w:rFonts w:ascii="Cambria" w:hAnsi="Cambria"/>
                <w:color w:val="000000"/>
                <w:sz w:val="20"/>
                <w:szCs w:val="20"/>
              </w:rPr>
            </w:pPr>
          </w:p>
        </w:tc>
        <w:tc>
          <w:tcPr>
            <w:tcW w:w="455" w:type="pct"/>
            <w:tcBorders>
              <w:top w:val="nil"/>
              <w:left w:val="nil"/>
              <w:bottom w:val="single" w:sz="4" w:space="0" w:color="auto"/>
              <w:right w:val="single" w:sz="4" w:space="0" w:color="auto"/>
            </w:tcBorders>
            <w:shd w:val="clear" w:color="auto" w:fill="auto"/>
            <w:hideMark/>
          </w:tcPr>
          <w:p w14:paraId="7362F0DD" w14:textId="77777777" w:rsidR="00FF7E2E" w:rsidRPr="002C3A3C" w:rsidRDefault="00FF7E2E" w:rsidP="00FF7E2E">
            <w:pPr>
              <w:contextualSpacing/>
              <w:jc w:val="center"/>
              <w:rPr>
                <w:rFonts w:ascii="Cambria" w:hAnsi="Cambria"/>
                <w:color w:val="000000"/>
                <w:sz w:val="20"/>
                <w:szCs w:val="20"/>
              </w:rPr>
            </w:pPr>
          </w:p>
        </w:tc>
        <w:tc>
          <w:tcPr>
            <w:tcW w:w="739" w:type="pct"/>
            <w:tcBorders>
              <w:top w:val="nil"/>
              <w:left w:val="nil"/>
              <w:bottom w:val="single" w:sz="4" w:space="0" w:color="auto"/>
              <w:right w:val="single" w:sz="4" w:space="0" w:color="auto"/>
            </w:tcBorders>
            <w:shd w:val="clear" w:color="auto" w:fill="auto"/>
            <w:hideMark/>
          </w:tcPr>
          <w:p w14:paraId="35BF47D2" w14:textId="77777777" w:rsidR="00FF7E2E" w:rsidRPr="002C3A3C" w:rsidRDefault="00FF7E2E" w:rsidP="00FF7E2E">
            <w:pPr>
              <w:contextualSpacing/>
              <w:jc w:val="center"/>
              <w:rPr>
                <w:rFonts w:ascii="Cambria" w:hAnsi="Cambria"/>
                <w:color w:val="000000"/>
                <w:sz w:val="20"/>
                <w:szCs w:val="20"/>
              </w:rPr>
            </w:pPr>
          </w:p>
        </w:tc>
        <w:tc>
          <w:tcPr>
            <w:tcW w:w="739" w:type="pct"/>
            <w:tcBorders>
              <w:top w:val="nil"/>
              <w:left w:val="nil"/>
              <w:bottom w:val="single" w:sz="4" w:space="0" w:color="auto"/>
              <w:right w:val="single" w:sz="4" w:space="0" w:color="auto"/>
            </w:tcBorders>
            <w:shd w:val="clear" w:color="auto" w:fill="auto"/>
            <w:hideMark/>
          </w:tcPr>
          <w:p w14:paraId="06330EBF" w14:textId="77777777" w:rsidR="00FF7E2E" w:rsidRPr="002C3A3C" w:rsidRDefault="00FF7E2E" w:rsidP="00FF7E2E">
            <w:pPr>
              <w:contextualSpacing/>
              <w:jc w:val="center"/>
              <w:rPr>
                <w:rFonts w:ascii="Cambria" w:hAnsi="Cambria"/>
                <w:color w:val="000000"/>
                <w:sz w:val="20"/>
                <w:szCs w:val="20"/>
              </w:rPr>
            </w:pPr>
          </w:p>
        </w:tc>
        <w:tc>
          <w:tcPr>
            <w:tcW w:w="740" w:type="pct"/>
            <w:tcBorders>
              <w:top w:val="nil"/>
              <w:left w:val="nil"/>
              <w:bottom w:val="single" w:sz="4" w:space="0" w:color="auto"/>
              <w:right w:val="single" w:sz="4" w:space="0" w:color="auto"/>
            </w:tcBorders>
            <w:shd w:val="clear" w:color="auto" w:fill="auto"/>
            <w:hideMark/>
          </w:tcPr>
          <w:p w14:paraId="6FC9657D" w14:textId="77777777" w:rsidR="00FF7E2E" w:rsidRPr="002C3A3C" w:rsidRDefault="00FF7E2E" w:rsidP="00FF7E2E">
            <w:pPr>
              <w:contextualSpacing/>
              <w:jc w:val="center"/>
              <w:rPr>
                <w:rFonts w:ascii="Cambria" w:hAnsi="Cambria"/>
                <w:color w:val="000000"/>
                <w:sz w:val="20"/>
                <w:szCs w:val="20"/>
              </w:rPr>
            </w:pPr>
          </w:p>
        </w:tc>
        <w:tc>
          <w:tcPr>
            <w:tcW w:w="739" w:type="pct"/>
            <w:tcBorders>
              <w:top w:val="nil"/>
              <w:left w:val="nil"/>
              <w:bottom w:val="single" w:sz="4" w:space="0" w:color="auto"/>
              <w:right w:val="single" w:sz="4" w:space="0" w:color="auto"/>
            </w:tcBorders>
            <w:shd w:val="clear" w:color="auto" w:fill="auto"/>
            <w:hideMark/>
          </w:tcPr>
          <w:p w14:paraId="1C475DC7" w14:textId="77777777" w:rsidR="00FF7E2E" w:rsidRPr="002C3A3C" w:rsidRDefault="00FF7E2E" w:rsidP="00FF7E2E">
            <w:pPr>
              <w:contextualSpacing/>
              <w:jc w:val="center"/>
              <w:rPr>
                <w:rFonts w:ascii="Cambria" w:hAnsi="Cambria"/>
                <w:color w:val="000000"/>
                <w:sz w:val="20"/>
                <w:szCs w:val="20"/>
              </w:rPr>
            </w:pPr>
          </w:p>
        </w:tc>
        <w:tc>
          <w:tcPr>
            <w:tcW w:w="740" w:type="pct"/>
            <w:tcBorders>
              <w:top w:val="nil"/>
              <w:left w:val="nil"/>
              <w:bottom w:val="single" w:sz="4" w:space="0" w:color="auto"/>
              <w:right w:val="single" w:sz="4" w:space="0" w:color="auto"/>
            </w:tcBorders>
            <w:shd w:val="clear" w:color="auto" w:fill="auto"/>
            <w:hideMark/>
          </w:tcPr>
          <w:p w14:paraId="78E56E63" w14:textId="77777777" w:rsidR="00FF7E2E" w:rsidRPr="002C3A3C" w:rsidRDefault="00FF7E2E" w:rsidP="00FF7E2E">
            <w:pPr>
              <w:contextualSpacing/>
              <w:jc w:val="center"/>
              <w:rPr>
                <w:rFonts w:ascii="Cambria" w:hAnsi="Cambria"/>
                <w:color w:val="000000"/>
                <w:sz w:val="20"/>
                <w:szCs w:val="20"/>
              </w:rPr>
            </w:pPr>
          </w:p>
        </w:tc>
      </w:tr>
      <w:tr w:rsidR="00FF7E2E" w:rsidRPr="002C3A3C" w14:paraId="7FE87E55" w14:textId="77777777" w:rsidTr="00FF7E2E">
        <w:trPr>
          <w:cantSplit/>
          <w:trHeight w:val="387"/>
        </w:trPr>
        <w:tc>
          <w:tcPr>
            <w:tcW w:w="423" w:type="pct"/>
            <w:tcBorders>
              <w:top w:val="nil"/>
              <w:left w:val="single" w:sz="4" w:space="0" w:color="auto"/>
              <w:bottom w:val="single" w:sz="4" w:space="0" w:color="auto"/>
              <w:right w:val="single" w:sz="4" w:space="0" w:color="auto"/>
            </w:tcBorders>
            <w:shd w:val="clear" w:color="auto" w:fill="auto"/>
            <w:hideMark/>
          </w:tcPr>
          <w:p w14:paraId="73146468" w14:textId="77777777" w:rsidR="00FF7E2E" w:rsidRPr="002C3A3C" w:rsidRDefault="00FF7E2E" w:rsidP="00FF7E2E">
            <w:pPr>
              <w:contextualSpacing/>
              <w:jc w:val="center"/>
              <w:rPr>
                <w:rFonts w:ascii="Cambria" w:hAnsi="Cambria"/>
                <w:color w:val="000000"/>
                <w:sz w:val="20"/>
                <w:szCs w:val="20"/>
              </w:rPr>
            </w:pPr>
          </w:p>
        </w:tc>
        <w:tc>
          <w:tcPr>
            <w:tcW w:w="424" w:type="pct"/>
            <w:gridSpan w:val="2"/>
            <w:tcBorders>
              <w:top w:val="nil"/>
              <w:left w:val="nil"/>
              <w:bottom w:val="single" w:sz="4" w:space="0" w:color="auto"/>
              <w:right w:val="single" w:sz="4" w:space="0" w:color="auto"/>
            </w:tcBorders>
            <w:shd w:val="clear" w:color="auto" w:fill="auto"/>
            <w:hideMark/>
          </w:tcPr>
          <w:p w14:paraId="705CE303" w14:textId="77777777" w:rsidR="00FF7E2E" w:rsidRPr="002C3A3C" w:rsidRDefault="00FF7E2E" w:rsidP="00FF7E2E">
            <w:pPr>
              <w:contextualSpacing/>
              <w:jc w:val="center"/>
              <w:rPr>
                <w:rFonts w:ascii="Cambria" w:hAnsi="Cambria"/>
                <w:color w:val="000000"/>
                <w:sz w:val="20"/>
                <w:szCs w:val="20"/>
              </w:rPr>
            </w:pPr>
          </w:p>
        </w:tc>
        <w:tc>
          <w:tcPr>
            <w:tcW w:w="455" w:type="pct"/>
            <w:tcBorders>
              <w:top w:val="nil"/>
              <w:left w:val="nil"/>
              <w:bottom w:val="single" w:sz="4" w:space="0" w:color="auto"/>
              <w:right w:val="single" w:sz="4" w:space="0" w:color="auto"/>
            </w:tcBorders>
            <w:shd w:val="clear" w:color="auto" w:fill="auto"/>
            <w:hideMark/>
          </w:tcPr>
          <w:p w14:paraId="367DE666" w14:textId="77777777" w:rsidR="00FF7E2E" w:rsidRPr="002C3A3C" w:rsidRDefault="00FF7E2E" w:rsidP="00FF7E2E">
            <w:pPr>
              <w:contextualSpacing/>
              <w:jc w:val="center"/>
              <w:rPr>
                <w:rFonts w:ascii="Cambria" w:hAnsi="Cambria"/>
                <w:color w:val="000000"/>
                <w:sz w:val="20"/>
                <w:szCs w:val="20"/>
              </w:rPr>
            </w:pPr>
          </w:p>
        </w:tc>
        <w:tc>
          <w:tcPr>
            <w:tcW w:w="739" w:type="pct"/>
            <w:tcBorders>
              <w:top w:val="nil"/>
              <w:left w:val="nil"/>
              <w:bottom w:val="single" w:sz="4" w:space="0" w:color="auto"/>
              <w:right w:val="single" w:sz="4" w:space="0" w:color="auto"/>
            </w:tcBorders>
            <w:shd w:val="clear" w:color="auto" w:fill="auto"/>
            <w:hideMark/>
          </w:tcPr>
          <w:p w14:paraId="16FC97B8" w14:textId="77777777" w:rsidR="00FF7E2E" w:rsidRPr="002C3A3C" w:rsidRDefault="00FF7E2E" w:rsidP="00FF7E2E">
            <w:pPr>
              <w:contextualSpacing/>
              <w:jc w:val="center"/>
              <w:rPr>
                <w:rFonts w:ascii="Cambria" w:hAnsi="Cambria"/>
                <w:color w:val="000000"/>
                <w:sz w:val="20"/>
                <w:szCs w:val="20"/>
              </w:rPr>
            </w:pPr>
          </w:p>
        </w:tc>
        <w:tc>
          <w:tcPr>
            <w:tcW w:w="739" w:type="pct"/>
            <w:tcBorders>
              <w:top w:val="nil"/>
              <w:left w:val="nil"/>
              <w:bottom w:val="single" w:sz="4" w:space="0" w:color="auto"/>
              <w:right w:val="single" w:sz="4" w:space="0" w:color="auto"/>
            </w:tcBorders>
            <w:shd w:val="clear" w:color="auto" w:fill="auto"/>
            <w:hideMark/>
          </w:tcPr>
          <w:p w14:paraId="73553E50" w14:textId="77777777" w:rsidR="00FF7E2E" w:rsidRPr="002C3A3C" w:rsidRDefault="00FF7E2E" w:rsidP="00FF7E2E">
            <w:pPr>
              <w:contextualSpacing/>
              <w:jc w:val="center"/>
              <w:rPr>
                <w:rFonts w:ascii="Cambria" w:hAnsi="Cambria"/>
                <w:color w:val="000000"/>
                <w:sz w:val="20"/>
                <w:szCs w:val="20"/>
              </w:rPr>
            </w:pPr>
          </w:p>
        </w:tc>
        <w:tc>
          <w:tcPr>
            <w:tcW w:w="740" w:type="pct"/>
            <w:tcBorders>
              <w:top w:val="nil"/>
              <w:left w:val="nil"/>
              <w:bottom w:val="single" w:sz="4" w:space="0" w:color="auto"/>
              <w:right w:val="single" w:sz="4" w:space="0" w:color="auto"/>
            </w:tcBorders>
            <w:shd w:val="clear" w:color="auto" w:fill="auto"/>
            <w:hideMark/>
          </w:tcPr>
          <w:p w14:paraId="2844866A" w14:textId="77777777" w:rsidR="00FF7E2E" w:rsidRPr="002C3A3C" w:rsidRDefault="00FF7E2E" w:rsidP="00FF7E2E">
            <w:pPr>
              <w:contextualSpacing/>
              <w:jc w:val="center"/>
              <w:rPr>
                <w:rFonts w:ascii="Cambria" w:hAnsi="Cambria"/>
                <w:color w:val="000000"/>
                <w:sz w:val="20"/>
                <w:szCs w:val="20"/>
              </w:rPr>
            </w:pPr>
          </w:p>
        </w:tc>
        <w:tc>
          <w:tcPr>
            <w:tcW w:w="739" w:type="pct"/>
            <w:tcBorders>
              <w:top w:val="nil"/>
              <w:left w:val="nil"/>
              <w:bottom w:val="single" w:sz="4" w:space="0" w:color="auto"/>
              <w:right w:val="single" w:sz="4" w:space="0" w:color="auto"/>
            </w:tcBorders>
            <w:shd w:val="clear" w:color="auto" w:fill="auto"/>
            <w:hideMark/>
          </w:tcPr>
          <w:p w14:paraId="67E55404" w14:textId="77777777" w:rsidR="00FF7E2E" w:rsidRPr="002C3A3C" w:rsidRDefault="00FF7E2E" w:rsidP="00FF7E2E">
            <w:pPr>
              <w:contextualSpacing/>
              <w:jc w:val="center"/>
              <w:rPr>
                <w:rFonts w:ascii="Cambria" w:hAnsi="Cambria"/>
                <w:color w:val="000000"/>
                <w:sz w:val="20"/>
                <w:szCs w:val="20"/>
              </w:rPr>
            </w:pPr>
          </w:p>
        </w:tc>
        <w:tc>
          <w:tcPr>
            <w:tcW w:w="740" w:type="pct"/>
            <w:tcBorders>
              <w:top w:val="nil"/>
              <w:left w:val="nil"/>
              <w:bottom w:val="single" w:sz="4" w:space="0" w:color="auto"/>
              <w:right w:val="single" w:sz="4" w:space="0" w:color="auto"/>
            </w:tcBorders>
            <w:shd w:val="clear" w:color="auto" w:fill="auto"/>
            <w:hideMark/>
          </w:tcPr>
          <w:p w14:paraId="63D5108B" w14:textId="77777777" w:rsidR="00FF7E2E" w:rsidRPr="002C3A3C" w:rsidRDefault="00FF7E2E" w:rsidP="00FF7E2E">
            <w:pPr>
              <w:contextualSpacing/>
              <w:jc w:val="center"/>
              <w:rPr>
                <w:rFonts w:ascii="Cambria" w:hAnsi="Cambria"/>
                <w:color w:val="000000"/>
                <w:sz w:val="20"/>
                <w:szCs w:val="20"/>
              </w:rPr>
            </w:pPr>
          </w:p>
        </w:tc>
      </w:tr>
      <w:tr w:rsidR="00FF7E2E" w:rsidRPr="002C3A3C" w14:paraId="17F86E84" w14:textId="77777777" w:rsidTr="00FF7E2E">
        <w:trPr>
          <w:trHeight w:val="387"/>
        </w:trPr>
        <w:tc>
          <w:tcPr>
            <w:tcW w:w="423" w:type="pct"/>
            <w:tcBorders>
              <w:top w:val="nil"/>
              <w:left w:val="single" w:sz="4" w:space="0" w:color="auto"/>
              <w:bottom w:val="single" w:sz="4" w:space="0" w:color="auto"/>
              <w:right w:val="single" w:sz="4" w:space="0" w:color="auto"/>
            </w:tcBorders>
            <w:shd w:val="clear" w:color="auto" w:fill="auto"/>
            <w:hideMark/>
          </w:tcPr>
          <w:p w14:paraId="15437AEB" w14:textId="77777777" w:rsidR="00FF7E2E" w:rsidRPr="002C3A3C" w:rsidRDefault="00FF7E2E" w:rsidP="00FF7E2E">
            <w:pPr>
              <w:contextualSpacing/>
              <w:jc w:val="center"/>
              <w:rPr>
                <w:rFonts w:ascii="Cambria" w:hAnsi="Cambria"/>
                <w:color w:val="000000"/>
                <w:sz w:val="20"/>
                <w:szCs w:val="20"/>
              </w:rPr>
            </w:pPr>
          </w:p>
        </w:tc>
        <w:tc>
          <w:tcPr>
            <w:tcW w:w="424" w:type="pct"/>
            <w:gridSpan w:val="2"/>
            <w:tcBorders>
              <w:top w:val="nil"/>
              <w:left w:val="nil"/>
              <w:bottom w:val="single" w:sz="4" w:space="0" w:color="auto"/>
              <w:right w:val="single" w:sz="4" w:space="0" w:color="auto"/>
            </w:tcBorders>
            <w:shd w:val="clear" w:color="auto" w:fill="auto"/>
            <w:hideMark/>
          </w:tcPr>
          <w:p w14:paraId="58CF3C8C" w14:textId="77777777" w:rsidR="00FF7E2E" w:rsidRPr="002C3A3C" w:rsidRDefault="00FF7E2E" w:rsidP="00FF7E2E">
            <w:pPr>
              <w:contextualSpacing/>
              <w:jc w:val="center"/>
              <w:rPr>
                <w:rFonts w:ascii="Cambria" w:hAnsi="Cambria"/>
                <w:color w:val="000000"/>
                <w:sz w:val="20"/>
                <w:szCs w:val="20"/>
              </w:rPr>
            </w:pPr>
          </w:p>
        </w:tc>
        <w:tc>
          <w:tcPr>
            <w:tcW w:w="455" w:type="pct"/>
            <w:tcBorders>
              <w:top w:val="nil"/>
              <w:left w:val="nil"/>
              <w:bottom w:val="single" w:sz="4" w:space="0" w:color="auto"/>
              <w:right w:val="single" w:sz="4" w:space="0" w:color="auto"/>
            </w:tcBorders>
            <w:shd w:val="clear" w:color="auto" w:fill="auto"/>
            <w:hideMark/>
          </w:tcPr>
          <w:p w14:paraId="2152A306" w14:textId="77777777" w:rsidR="00FF7E2E" w:rsidRPr="002C3A3C" w:rsidRDefault="00FF7E2E" w:rsidP="00FF7E2E">
            <w:pPr>
              <w:contextualSpacing/>
              <w:jc w:val="center"/>
              <w:rPr>
                <w:rFonts w:ascii="Cambria" w:hAnsi="Cambria"/>
                <w:color w:val="000000"/>
                <w:sz w:val="20"/>
                <w:szCs w:val="20"/>
              </w:rPr>
            </w:pPr>
          </w:p>
        </w:tc>
        <w:tc>
          <w:tcPr>
            <w:tcW w:w="739" w:type="pct"/>
            <w:tcBorders>
              <w:top w:val="nil"/>
              <w:left w:val="nil"/>
              <w:bottom w:val="single" w:sz="4" w:space="0" w:color="auto"/>
              <w:right w:val="single" w:sz="4" w:space="0" w:color="auto"/>
            </w:tcBorders>
            <w:shd w:val="clear" w:color="auto" w:fill="auto"/>
            <w:hideMark/>
          </w:tcPr>
          <w:p w14:paraId="7A44E0B0" w14:textId="77777777" w:rsidR="00FF7E2E" w:rsidRPr="002C3A3C" w:rsidRDefault="00FF7E2E" w:rsidP="00FF7E2E">
            <w:pPr>
              <w:contextualSpacing/>
              <w:jc w:val="center"/>
              <w:rPr>
                <w:rFonts w:ascii="Cambria" w:hAnsi="Cambria"/>
                <w:color w:val="000000"/>
                <w:sz w:val="20"/>
                <w:szCs w:val="20"/>
              </w:rPr>
            </w:pPr>
          </w:p>
        </w:tc>
        <w:tc>
          <w:tcPr>
            <w:tcW w:w="739" w:type="pct"/>
            <w:tcBorders>
              <w:top w:val="nil"/>
              <w:left w:val="nil"/>
              <w:bottom w:val="single" w:sz="4" w:space="0" w:color="auto"/>
              <w:right w:val="single" w:sz="4" w:space="0" w:color="auto"/>
            </w:tcBorders>
            <w:shd w:val="clear" w:color="auto" w:fill="auto"/>
            <w:hideMark/>
          </w:tcPr>
          <w:p w14:paraId="3F6CB307" w14:textId="77777777" w:rsidR="00FF7E2E" w:rsidRPr="002C3A3C" w:rsidRDefault="00FF7E2E" w:rsidP="00FF7E2E">
            <w:pPr>
              <w:contextualSpacing/>
              <w:jc w:val="center"/>
              <w:rPr>
                <w:rFonts w:ascii="Cambria" w:hAnsi="Cambria"/>
                <w:color w:val="000000"/>
                <w:sz w:val="20"/>
                <w:szCs w:val="20"/>
              </w:rPr>
            </w:pPr>
          </w:p>
        </w:tc>
        <w:tc>
          <w:tcPr>
            <w:tcW w:w="740" w:type="pct"/>
            <w:tcBorders>
              <w:top w:val="nil"/>
              <w:left w:val="nil"/>
              <w:bottom w:val="single" w:sz="4" w:space="0" w:color="auto"/>
              <w:right w:val="single" w:sz="4" w:space="0" w:color="auto"/>
            </w:tcBorders>
            <w:shd w:val="clear" w:color="auto" w:fill="auto"/>
            <w:hideMark/>
          </w:tcPr>
          <w:p w14:paraId="481CED62" w14:textId="77777777" w:rsidR="00FF7E2E" w:rsidRPr="002C3A3C" w:rsidRDefault="00FF7E2E" w:rsidP="00FF7E2E">
            <w:pPr>
              <w:contextualSpacing/>
              <w:jc w:val="center"/>
              <w:rPr>
                <w:rFonts w:ascii="Cambria" w:hAnsi="Cambria"/>
                <w:color w:val="000000"/>
                <w:sz w:val="20"/>
                <w:szCs w:val="20"/>
              </w:rPr>
            </w:pPr>
          </w:p>
        </w:tc>
        <w:tc>
          <w:tcPr>
            <w:tcW w:w="739" w:type="pct"/>
            <w:tcBorders>
              <w:top w:val="nil"/>
              <w:left w:val="nil"/>
              <w:bottom w:val="single" w:sz="4" w:space="0" w:color="auto"/>
              <w:right w:val="single" w:sz="4" w:space="0" w:color="auto"/>
            </w:tcBorders>
            <w:shd w:val="clear" w:color="auto" w:fill="auto"/>
            <w:hideMark/>
          </w:tcPr>
          <w:p w14:paraId="18CB9A47" w14:textId="77777777" w:rsidR="00FF7E2E" w:rsidRPr="002C3A3C" w:rsidRDefault="00FF7E2E" w:rsidP="00FF7E2E">
            <w:pPr>
              <w:contextualSpacing/>
              <w:jc w:val="center"/>
              <w:rPr>
                <w:rFonts w:ascii="Cambria" w:hAnsi="Cambria"/>
                <w:color w:val="000000"/>
                <w:sz w:val="20"/>
                <w:szCs w:val="20"/>
              </w:rPr>
            </w:pPr>
          </w:p>
        </w:tc>
        <w:tc>
          <w:tcPr>
            <w:tcW w:w="740" w:type="pct"/>
            <w:tcBorders>
              <w:top w:val="nil"/>
              <w:left w:val="nil"/>
              <w:bottom w:val="single" w:sz="4" w:space="0" w:color="auto"/>
              <w:right w:val="single" w:sz="4" w:space="0" w:color="auto"/>
            </w:tcBorders>
            <w:shd w:val="clear" w:color="auto" w:fill="auto"/>
            <w:hideMark/>
          </w:tcPr>
          <w:p w14:paraId="55EA48D1" w14:textId="77777777" w:rsidR="00FF7E2E" w:rsidRPr="002C3A3C" w:rsidRDefault="00FF7E2E" w:rsidP="00FF7E2E">
            <w:pPr>
              <w:contextualSpacing/>
              <w:jc w:val="center"/>
              <w:rPr>
                <w:rFonts w:ascii="Cambria" w:hAnsi="Cambria"/>
                <w:color w:val="000000"/>
                <w:sz w:val="20"/>
                <w:szCs w:val="20"/>
              </w:rPr>
            </w:pPr>
          </w:p>
        </w:tc>
      </w:tr>
      <w:tr w:rsidR="00FF7E2E" w:rsidRPr="002C3A3C" w14:paraId="660BC119" w14:textId="77777777" w:rsidTr="00FF7E2E">
        <w:trPr>
          <w:cantSplit/>
          <w:trHeight w:val="387"/>
        </w:trPr>
        <w:tc>
          <w:tcPr>
            <w:tcW w:w="423" w:type="pct"/>
            <w:tcBorders>
              <w:top w:val="nil"/>
              <w:left w:val="single" w:sz="4" w:space="0" w:color="auto"/>
              <w:bottom w:val="single" w:sz="4" w:space="0" w:color="auto"/>
              <w:right w:val="single" w:sz="4" w:space="0" w:color="auto"/>
            </w:tcBorders>
            <w:shd w:val="clear" w:color="auto" w:fill="auto"/>
            <w:hideMark/>
          </w:tcPr>
          <w:p w14:paraId="30B489B5" w14:textId="77777777" w:rsidR="00FF7E2E" w:rsidRPr="002C3A3C" w:rsidRDefault="00FF7E2E" w:rsidP="00FF7E2E">
            <w:pPr>
              <w:contextualSpacing/>
              <w:jc w:val="center"/>
              <w:rPr>
                <w:rFonts w:ascii="Cambria" w:hAnsi="Cambria"/>
                <w:color w:val="000000"/>
                <w:sz w:val="20"/>
                <w:szCs w:val="20"/>
              </w:rPr>
            </w:pPr>
          </w:p>
        </w:tc>
        <w:tc>
          <w:tcPr>
            <w:tcW w:w="424" w:type="pct"/>
            <w:gridSpan w:val="2"/>
            <w:tcBorders>
              <w:top w:val="nil"/>
              <w:left w:val="nil"/>
              <w:bottom w:val="single" w:sz="4" w:space="0" w:color="auto"/>
              <w:right w:val="single" w:sz="4" w:space="0" w:color="auto"/>
            </w:tcBorders>
            <w:shd w:val="clear" w:color="auto" w:fill="auto"/>
            <w:hideMark/>
          </w:tcPr>
          <w:p w14:paraId="1913B0BC" w14:textId="77777777" w:rsidR="00FF7E2E" w:rsidRPr="002C3A3C" w:rsidRDefault="00FF7E2E" w:rsidP="00FF7E2E">
            <w:pPr>
              <w:contextualSpacing/>
              <w:jc w:val="center"/>
              <w:rPr>
                <w:rFonts w:ascii="Cambria" w:hAnsi="Cambria"/>
                <w:color w:val="000000"/>
                <w:sz w:val="20"/>
                <w:szCs w:val="20"/>
              </w:rPr>
            </w:pPr>
          </w:p>
        </w:tc>
        <w:tc>
          <w:tcPr>
            <w:tcW w:w="455" w:type="pct"/>
            <w:tcBorders>
              <w:top w:val="nil"/>
              <w:left w:val="nil"/>
              <w:bottom w:val="single" w:sz="4" w:space="0" w:color="auto"/>
              <w:right w:val="single" w:sz="4" w:space="0" w:color="auto"/>
            </w:tcBorders>
            <w:shd w:val="clear" w:color="auto" w:fill="auto"/>
            <w:hideMark/>
          </w:tcPr>
          <w:p w14:paraId="236FD6D1" w14:textId="77777777" w:rsidR="00FF7E2E" w:rsidRPr="002C3A3C" w:rsidRDefault="00FF7E2E" w:rsidP="00FF7E2E">
            <w:pPr>
              <w:contextualSpacing/>
              <w:jc w:val="center"/>
              <w:rPr>
                <w:rFonts w:ascii="Cambria" w:hAnsi="Cambria"/>
                <w:color w:val="000000"/>
                <w:sz w:val="20"/>
                <w:szCs w:val="20"/>
              </w:rPr>
            </w:pPr>
          </w:p>
        </w:tc>
        <w:tc>
          <w:tcPr>
            <w:tcW w:w="740" w:type="pct"/>
            <w:tcBorders>
              <w:top w:val="nil"/>
              <w:left w:val="nil"/>
              <w:bottom w:val="single" w:sz="4" w:space="0" w:color="auto"/>
              <w:right w:val="single" w:sz="4" w:space="0" w:color="auto"/>
            </w:tcBorders>
            <w:shd w:val="clear" w:color="auto" w:fill="auto"/>
            <w:hideMark/>
          </w:tcPr>
          <w:p w14:paraId="1490E473" w14:textId="77777777" w:rsidR="00FF7E2E" w:rsidRPr="002C3A3C" w:rsidRDefault="00FF7E2E" w:rsidP="00FF7E2E">
            <w:pPr>
              <w:contextualSpacing/>
              <w:jc w:val="center"/>
              <w:rPr>
                <w:rFonts w:ascii="Cambria" w:hAnsi="Cambria"/>
                <w:color w:val="000000"/>
                <w:sz w:val="20"/>
                <w:szCs w:val="20"/>
              </w:rPr>
            </w:pPr>
          </w:p>
        </w:tc>
        <w:tc>
          <w:tcPr>
            <w:tcW w:w="740" w:type="pct"/>
            <w:tcBorders>
              <w:top w:val="nil"/>
              <w:left w:val="nil"/>
              <w:bottom w:val="single" w:sz="4" w:space="0" w:color="auto"/>
              <w:right w:val="single" w:sz="4" w:space="0" w:color="auto"/>
            </w:tcBorders>
            <w:shd w:val="clear" w:color="auto" w:fill="auto"/>
            <w:hideMark/>
          </w:tcPr>
          <w:p w14:paraId="1598BF0F" w14:textId="77777777" w:rsidR="00FF7E2E" w:rsidRPr="002C3A3C" w:rsidRDefault="00FF7E2E" w:rsidP="00FF7E2E">
            <w:pPr>
              <w:contextualSpacing/>
              <w:jc w:val="center"/>
              <w:rPr>
                <w:rFonts w:ascii="Cambria" w:hAnsi="Cambria"/>
                <w:color w:val="000000"/>
                <w:sz w:val="20"/>
                <w:szCs w:val="20"/>
              </w:rPr>
            </w:pPr>
          </w:p>
        </w:tc>
        <w:tc>
          <w:tcPr>
            <w:tcW w:w="740" w:type="pct"/>
            <w:tcBorders>
              <w:top w:val="nil"/>
              <w:left w:val="nil"/>
              <w:bottom w:val="single" w:sz="4" w:space="0" w:color="auto"/>
              <w:right w:val="single" w:sz="4" w:space="0" w:color="auto"/>
            </w:tcBorders>
            <w:shd w:val="clear" w:color="auto" w:fill="auto"/>
            <w:hideMark/>
          </w:tcPr>
          <w:p w14:paraId="1FE66D88" w14:textId="77777777" w:rsidR="00FF7E2E" w:rsidRPr="002C3A3C" w:rsidRDefault="00FF7E2E" w:rsidP="00FF7E2E">
            <w:pPr>
              <w:contextualSpacing/>
              <w:jc w:val="center"/>
              <w:rPr>
                <w:rFonts w:ascii="Cambria" w:hAnsi="Cambria"/>
                <w:color w:val="000000"/>
                <w:sz w:val="20"/>
                <w:szCs w:val="20"/>
              </w:rPr>
            </w:pPr>
          </w:p>
        </w:tc>
        <w:tc>
          <w:tcPr>
            <w:tcW w:w="740" w:type="pct"/>
            <w:tcBorders>
              <w:top w:val="nil"/>
              <w:left w:val="nil"/>
              <w:bottom w:val="single" w:sz="4" w:space="0" w:color="auto"/>
              <w:right w:val="single" w:sz="4" w:space="0" w:color="auto"/>
            </w:tcBorders>
            <w:shd w:val="clear" w:color="auto" w:fill="auto"/>
            <w:hideMark/>
          </w:tcPr>
          <w:p w14:paraId="6604AE08" w14:textId="77777777" w:rsidR="00FF7E2E" w:rsidRPr="002C3A3C" w:rsidRDefault="00FF7E2E" w:rsidP="00FF7E2E">
            <w:pPr>
              <w:contextualSpacing/>
              <w:jc w:val="center"/>
              <w:rPr>
                <w:rFonts w:ascii="Cambria" w:hAnsi="Cambria"/>
                <w:color w:val="000000"/>
                <w:sz w:val="20"/>
                <w:szCs w:val="20"/>
              </w:rPr>
            </w:pPr>
          </w:p>
        </w:tc>
        <w:tc>
          <w:tcPr>
            <w:tcW w:w="738" w:type="pct"/>
            <w:tcBorders>
              <w:top w:val="nil"/>
              <w:left w:val="nil"/>
              <w:bottom w:val="single" w:sz="4" w:space="0" w:color="auto"/>
              <w:right w:val="single" w:sz="4" w:space="0" w:color="auto"/>
            </w:tcBorders>
            <w:shd w:val="clear" w:color="auto" w:fill="auto"/>
            <w:hideMark/>
          </w:tcPr>
          <w:p w14:paraId="5C954883" w14:textId="77777777" w:rsidR="00FF7E2E" w:rsidRPr="002C3A3C" w:rsidRDefault="00FF7E2E" w:rsidP="00FF7E2E">
            <w:pPr>
              <w:contextualSpacing/>
              <w:jc w:val="center"/>
              <w:rPr>
                <w:rFonts w:ascii="Cambria" w:hAnsi="Cambria"/>
                <w:color w:val="000000"/>
                <w:sz w:val="20"/>
                <w:szCs w:val="20"/>
              </w:rPr>
            </w:pPr>
          </w:p>
        </w:tc>
      </w:tr>
      <w:tr w:rsidR="00FF7E2E" w:rsidRPr="002C3A3C" w14:paraId="74257DCD" w14:textId="77777777" w:rsidTr="00FF7E2E">
        <w:trPr>
          <w:trHeight w:val="387"/>
        </w:trPr>
        <w:tc>
          <w:tcPr>
            <w:tcW w:w="423" w:type="pct"/>
            <w:tcBorders>
              <w:top w:val="nil"/>
              <w:left w:val="single" w:sz="4" w:space="0" w:color="auto"/>
              <w:bottom w:val="single" w:sz="4" w:space="0" w:color="auto"/>
              <w:right w:val="single" w:sz="4" w:space="0" w:color="auto"/>
            </w:tcBorders>
            <w:shd w:val="clear" w:color="auto" w:fill="auto"/>
            <w:hideMark/>
          </w:tcPr>
          <w:p w14:paraId="6BFBD16B" w14:textId="77777777" w:rsidR="00FF7E2E" w:rsidRPr="002C3A3C" w:rsidRDefault="00FF7E2E" w:rsidP="00FF7E2E">
            <w:pPr>
              <w:contextualSpacing/>
              <w:jc w:val="center"/>
              <w:rPr>
                <w:rFonts w:ascii="Cambria" w:hAnsi="Cambria"/>
                <w:color w:val="000000"/>
                <w:sz w:val="20"/>
                <w:szCs w:val="20"/>
              </w:rPr>
            </w:pPr>
          </w:p>
        </w:tc>
        <w:tc>
          <w:tcPr>
            <w:tcW w:w="424" w:type="pct"/>
            <w:gridSpan w:val="2"/>
            <w:tcBorders>
              <w:top w:val="nil"/>
              <w:left w:val="nil"/>
              <w:bottom w:val="single" w:sz="4" w:space="0" w:color="auto"/>
              <w:right w:val="single" w:sz="4" w:space="0" w:color="auto"/>
            </w:tcBorders>
            <w:shd w:val="clear" w:color="auto" w:fill="auto"/>
            <w:hideMark/>
          </w:tcPr>
          <w:p w14:paraId="369DE0F2" w14:textId="77777777" w:rsidR="00FF7E2E" w:rsidRPr="002C3A3C" w:rsidRDefault="00FF7E2E" w:rsidP="00FF7E2E">
            <w:pPr>
              <w:contextualSpacing/>
              <w:jc w:val="center"/>
              <w:rPr>
                <w:rFonts w:ascii="Cambria" w:hAnsi="Cambria"/>
                <w:color w:val="000000"/>
                <w:sz w:val="20"/>
                <w:szCs w:val="20"/>
              </w:rPr>
            </w:pPr>
          </w:p>
        </w:tc>
        <w:tc>
          <w:tcPr>
            <w:tcW w:w="455" w:type="pct"/>
            <w:tcBorders>
              <w:top w:val="nil"/>
              <w:left w:val="nil"/>
              <w:bottom w:val="single" w:sz="4" w:space="0" w:color="auto"/>
              <w:right w:val="single" w:sz="4" w:space="0" w:color="auto"/>
            </w:tcBorders>
            <w:shd w:val="clear" w:color="auto" w:fill="auto"/>
            <w:hideMark/>
          </w:tcPr>
          <w:p w14:paraId="61CB6D1E" w14:textId="77777777" w:rsidR="00FF7E2E" w:rsidRPr="002C3A3C" w:rsidRDefault="00FF7E2E" w:rsidP="00FF7E2E">
            <w:pPr>
              <w:contextualSpacing/>
              <w:jc w:val="center"/>
              <w:rPr>
                <w:rFonts w:ascii="Cambria" w:hAnsi="Cambria"/>
                <w:color w:val="000000"/>
                <w:sz w:val="20"/>
                <w:szCs w:val="20"/>
              </w:rPr>
            </w:pPr>
          </w:p>
        </w:tc>
        <w:tc>
          <w:tcPr>
            <w:tcW w:w="740" w:type="pct"/>
            <w:tcBorders>
              <w:top w:val="nil"/>
              <w:left w:val="nil"/>
              <w:bottom w:val="single" w:sz="4" w:space="0" w:color="auto"/>
              <w:right w:val="single" w:sz="4" w:space="0" w:color="auto"/>
            </w:tcBorders>
            <w:shd w:val="clear" w:color="auto" w:fill="auto"/>
            <w:hideMark/>
          </w:tcPr>
          <w:p w14:paraId="5426037F" w14:textId="77777777" w:rsidR="00FF7E2E" w:rsidRPr="002C3A3C" w:rsidRDefault="00FF7E2E" w:rsidP="00FF7E2E">
            <w:pPr>
              <w:contextualSpacing/>
              <w:jc w:val="center"/>
              <w:rPr>
                <w:rFonts w:ascii="Cambria" w:hAnsi="Cambria"/>
                <w:color w:val="000000"/>
                <w:sz w:val="20"/>
                <w:szCs w:val="20"/>
              </w:rPr>
            </w:pPr>
          </w:p>
        </w:tc>
        <w:tc>
          <w:tcPr>
            <w:tcW w:w="740" w:type="pct"/>
            <w:tcBorders>
              <w:top w:val="nil"/>
              <w:left w:val="nil"/>
              <w:bottom w:val="single" w:sz="4" w:space="0" w:color="auto"/>
              <w:right w:val="single" w:sz="4" w:space="0" w:color="auto"/>
            </w:tcBorders>
            <w:shd w:val="clear" w:color="auto" w:fill="auto"/>
            <w:hideMark/>
          </w:tcPr>
          <w:p w14:paraId="5160F2AE" w14:textId="77777777" w:rsidR="00FF7E2E" w:rsidRPr="002C3A3C" w:rsidRDefault="00FF7E2E" w:rsidP="00FF7E2E">
            <w:pPr>
              <w:contextualSpacing/>
              <w:jc w:val="center"/>
              <w:rPr>
                <w:rFonts w:ascii="Cambria" w:hAnsi="Cambria"/>
                <w:color w:val="000000"/>
                <w:sz w:val="20"/>
                <w:szCs w:val="20"/>
              </w:rPr>
            </w:pPr>
          </w:p>
        </w:tc>
        <w:tc>
          <w:tcPr>
            <w:tcW w:w="740" w:type="pct"/>
            <w:tcBorders>
              <w:top w:val="nil"/>
              <w:left w:val="nil"/>
              <w:bottom w:val="single" w:sz="4" w:space="0" w:color="auto"/>
              <w:right w:val="single" w:sz="4" w:space="0" w:color="auto"/>
            </w:tcBorders>
            <w:shd w:val="clear" w:color="auto" w:fill="auto"/>
            <w:hideMark/>
          </w:tcPr>
          <w:p w14:paraId="0F4AEB5C" w14:textId="77777777" w:rsidR="00FF7E2E" w:rsidRPr="002C3A3C" w:rsidRDefault="00FF7E2E" w:rsidP="00FF7E2E">
            <w:pPr>
              <w:contextualSpacing/>
              <w:jc w:val="center"/>
              <w:rPr>
                <w:rFonts w:ascii="Cambria" w:hAnsi="Cambria"/>
                <w:color w:val="000000"/>
                <w:sz w:val="20"/>
                <w:szCs w:val="20"/>
              </w:rPr>
            </w:pPr>
          </w:p>
        </w:tc>
        <w:tc>
          <w:tcPr>
            <w:tcW w:w="740" w:type="pct"/>
            <w:tcBorders>
              <w:top w:val="nil"/>
              <w:left w:val="nil"/>
              <w:bottom w:val="single" w:sz="4" w:space="0" w:color="auto"/>
              <w:right w:val="single" w:sz="4" w:space="0" w:color="auto"/>
            </w:tcBorders>
            <w:shd w:val="clear" w:color="auto" w:fill="auto"/>
            <w:hideMark/>
          </w:tcPr>
          <w:p w14:paraId="4833DC59" w14:textId="77777777" w:rsidR="00FF7E2E" w:rsidRPr="002C3A3C" w:rsidRDefault="00FF7E2E" w:rsidP="00FF7E2E">
            <w:pPr>
              <w:contextualSpacing/>
              <w:jc w:val="center"/>
              <w:rPr>
                <w:rFonts w:ascii="Cambria" w:hAnsi="Cambria"/>
                <w:color w:val="000000"/>
                <w:sz w:val="20"/>
                <w:szCs w:val="20"/>
              </w:rPr>
            </w:pPr>
          </w:p>
        </w:tc>
        <w:tc>
          <w:tcPr>
            <w:tcW w:w="738" w:type="pct"/>
            <w:tcBorders>
              <w:top w:val="nil"/>
              <w:left w:val="nil"/>
              <w:bottom w:val="single" w:sz="4" w:space="0" w:color="auto"/>
              <w:right w:val="single" w:sz="4" w:space="0" w:color="auto"/>
            </w:tcBorders>
            <w:shd w:val="clear" w:color="auto" w:fill="auto"/>
            <w:hideMark/>
          </w:tcPr>
          <w:p w14:paraId="08991774" w14:textId="77777777" w:rsidR="00FF7E2E" w:rsidRPr="002C3A3C" w:rsidRDefault="00FF7E2E" w:rsidP="00FF7E2E">
            <w:pPr>
              <w:contextualSpacing/>
              <w:jc w:val="center"/>
              <w:rPr>
                <w:rFonts w:ascii="Cambria" w:hAnsi="Cambria"/>
                <w:color w:val="000000"/>
                <w:sz w:val="20"/>
                <w:szCs w:val="20"/>
              </w:rPr>
            </w:pPr>
          </w:p>
        </w:tc>
      </w:tr>
      <w:tr w:rsidR="00FF7E2E" w:rsidRPr="002C3A3C" w14:paraId="57CA0F57" w14:textId="77777777" w:rsidTr="00FF7E2E">
        <w:trPr>
          <w:cantSplit/>
          <w:trHeight w:val="387"/>
        </w:trPr>
        <w:tc>
          <w:tcPr>
            <w:tcW w:w="423" w:type="pct"/>
            <w:tcBorders>
              <w:top w:val="nil"/>
              <w:left w:val="single" w:sz="4" w:space="0" w:color="auto"/>
              <w:bottom w:val="single" w:sz="4" w:space="0" w:color="auto"/>
              <w:right w:val="single" w:sz="4" w:space="0" w:color="auto"/>
            </w:tcBorders>
            <w:shd w:val="clear" w:color="auto" w:fill="auto"/>
            <w:hideMark/>
          </w:tcPr>
          <w:p w14:paraId="5D58184F" w14:textId="77777777" w:rsidR="00FF7E2E" w:rsidRPr="002C3A3C" w:rsidRDefault="00FF7E2E" w:rsidP="00FF7E2E">
            <w:pPr>
              <w:contextualSpacing/>
              <w:jc w:val="center"/>
              <w:rPr>
                <w:rFonts w:ascii="Cambria" w:hAnsi="Cambria"/>
                <w:color w:val="000000"/>
                <w:sz w:val="20"/>
                <w:szCs w:val="20"/>
              </w:rPr>
            </w:pPr>
          </w:p>
        </w:tc>
        <w:tc>
          <w:tcPr>
            <w:tcW w:w="424" w:type="pct"/>
            <w:gridSpan w:val="2"/>
            <w:tcBorders>
              <w:top w:val="nil"/>
              <w:left w:val="nil"/>
              <w:bottom w:val="single" w:sz="4" w:space="0" w:color="auto"/>
              <w:right w:val="single" w:sz="4" w:space="0" w:color="auto"/>
            </w:tcBorders>
            <w:shd w:val="clear" w:color="auto" w:fill="auto"/>
            <w:hideMark/>
          </w:tcPr>
          <w:p w14:paraId="17A96BD6" w14:textId="77777777" w:rsidR="00FF7E2E" w:rsidRPr="002C3A3C" w:rsidRDefault="00FF7E2E" w:rsidP="00FF7E2E">
            <w:pPr>
              <w:contextualSpacing/>
              <w:jc w:val="center"/>
              <w:rPr>
                <w:rFonts w:ascii="Cambria" w:hAnsi="Cambria"/>
                <w:color w:val="000000"/>
                <w:sz w:val="20"/>
                <w:szCs w:val="20"/>
              </w:rPr>
            </w:pPr>
          </w:p>
        </w:tc>
        <w:tc>
          <w:tcPr>
            <w:tcW w:w="455" w:type="pct"/>
            <w:tcBorders>
              <w:top w:val="nil"/>
              <w:left w:val="nil"/>
              <w:bottom w:val="single" w:sz="4" w:space="0" w:color="auto"/>
              <w:right w:val="single" w:sz="4" w:space="0" w:color="auto"/>
            </w:tcBorders>
            <w:shd w:val="clear" w:color="auto" w:fill="auto"/>
            <w:hideMark/>
          </w:tcPr>
          <w:p w14:paraId="599AC21D" w14:textId="77777777" w:rsidR="00FF7E2E" w:rsidRPr="002C3A3C" w:rsidRDefault="00FF7E2E" w:rsidP="00FF7E2E">
            <w:pPr>
              <w:contextualSpacing/>
              <w:jc w:val="center"/>
              <w:rPr>
                <w:rFonts w:ascii="Cambria" w:hAnsi="Cambria"/>
                <w:color w:val="000000"/>
                <w:sz w:val="20"/>
                <w:szCs w:val="20"/>
              </w:rPr>
            </w:pPr>
          </w:p>
        </w:tc>
        <w:tc>
          <w:tcPr>
            <w:tcW w:w="740" w:type="pct"/>
            <w:tcBorders>
              <w:top w:val="nil"/>
              <w:left w:val="nil"/>
              <w:bottom w:val="single" w:sz="4" w:space="0" w:color="auto"/>
              <w:right w:val="single" w:sz="4" w:space="0" w:color="auto"/>
            </w:tcBorders>
            <w:shd w:val="clear" w:color="auto" w:fill="auto"/>
            <w:hideMark/>
          </w:tcPr>
          <w:p w14:paraId="2115B66B" w14:textId="77777777" w:rsidR="00FF7E2E" w:rsidRPr="002C3A3C" w:rsidRDefault="00FF7E2E" w:rsidP="00FF7E2E">
            <w:pPr>
              <w:contextualSpacing/>
              <w:jc w:val="center"/>
              <w:rPr>
                <w:rFonts w:ascii="Cambria" w:hAnsi="Cambria"/>
                <w:color w:val="000000"/>
                <w:sz w:val="20"/>
                <w:szCs w:val="20"/>
              </w:rPr>
            </w:pPr>
          </w:p>
        </w:tc>
        <w:tc>
          <w:tcPr>
            <w:tcW w:w="740" w:type="pct"/>
            <w:tcBorders>
              <w:top w:val="nil"/>
              <w:left w:val="nil"/>
              <w:bottom w:val="single" w:sz="4" w:space="0" w:color="auto"/>
              <w:right w:val="single" w:sz="4" w:space="0" w:color="auto"/>
            </w:tcBorders>
            <w:shd w:val="clear" w:color="auto" w:fill="auto"/>
            <w:hideMark/>
          </w:tcPr>
          <w:p w14:paraId="5903DF37" w14:textId="77777777" w:rsidR="00FF7E2E" w:rsidRPr="002C3A3C" w:rsidRDefault="00FF7E2E" w:rsidP="00FF7E2E">
            <w:pPr>
              <w:contextualSpacing/>
              <w:jc w:val="center"/>
              <w:rPr>
                <w:rFonts w:ascii="Cambria" w:hAnsi="Cambria"/>
                <w:color w:val="000000"/>
                <w:sz w:val="20"/>
                <w:szCs w:val="20"/>
              </w:rPr>
            </w:pPr>
          </w:p>
        </w:tc>
        <w:tc>
          <w:tcPr>
            <w:tcW w:w="740" w:type="pct"/>
            <w:tcBorders>
              <w:top w:val="nil"/>
              <w:left w:val="nil"/>
              <w:bottom w:val="single" w:sz="4" w:space="0" w:color="auto"/>
              <w:right w:val="single" w:sz="4" w:space="0" w:color="auto"/>
            </w:tcBorders>
            <w:shd w:val="clear" w:color="auto" w:fill="auto"/>
            <w:hideMark/>
          </w:tcPr>
          <w:p w14:paraId="0497319A" w14:textId="77777777" w:rsidR="00FF7E2E" w:rsidRPr="002C3A3C" w:rsidRDefault="00FF7E2E" w:rsidP="00FF7E2E">
            <w:pPr>
              <w:contextualSpacing/>
              <w:jc w:val="center"/>
              <w:rPr>
                <w:rFonts w:ascii="Cambria" w:hAnsi="Cambria"/>
                <w:color w:val="000000"/>
                <w:sz w:val="20"/>
                <w:szCs w:val="20"/>
              </w:rPr>
            </w:pPr>
          </w:p>
        </w:tc>
        <w:tc>
          <w:tcPr>
            <w:tcW w:w="740" w:type="pct"/>
            <w:tcBorders>
              <w:top w:val="nil"/>
              <w:left w:val="nil"/>
              <w:bottom w:val="single" w:sz="4" w:space="0" w:color="auto"/>
              <w:right w:val="single" w:sz="4" w:space="0" w:color="auto"/>
            </w:tcBorders>
            <w:shd w:val="clear" w:color="auto" w:fill="auto"/>
            <w:hideMark/>
          </w:tcPr>
          <w:p w14:paraId="375694A6" w14:textId="77777777" w:rsidR="00FF7E2E" w:rsidRPr="002C3A3C" w:rsidRDefault="00FF7E2E" w:rsidP="00FF7E2E">
            <w:pPr>
              <w:contextualSpacing/>
              <w:jc w:val="center"/>
              <w:rPr>
                <w:rFonts w:ascii="Cambria" w:hAnsi="Cambria"/>
                <w:color w:val="000000"/>
                <w:sz w:val="20"/>
                <w:szCs w:val="20"/>
              </w:rPr>
            </w:pPr>
          </w:p>
        </w:tc>
        <w:tc>
          <w:tcPr>
            <w:tcW w:w="738" w:type="pct"/>
            <w:tcBorders>
              <w:top w:val="nil"/>
              <w:left w:val="nil"/>
              <w:bottom w:val="single" w:sz="4" w:space="0" w:color="auto"/>
              <w:right w:val="single" w:sz="4" w:space="0" w:color="auto"/>
            </w:tcBorders>
            <w:shd w:val="clear" w:color="auto" w:fill="auto"/>
            <w:hideMark/>
          </w:tcPr>
          <w:p w14:paraId="0F916486" w14:textId="77777777" w:rsidR="00FF7E2E" w:rsidRPr="002C3A3C" w:rsidRDefault="00FF7E2E" w:rsidP="00FF7E2E">
            <w:pPr>
              <w:contextualSpacing/>
              <w:jc w:val="center"/>
              <w:rPr>
                <w:rFonts w:ascii="Cambria" w:hAnsi="Cambria"/>
                <w:color w:val="000000"/>
                <w:sz w:val="20"/>
                <w:szCs w:val="20"/>
              </w:rPr>
            </w:pPr>
          </w:p>
        </w:tc>
      </w:tr>
      <w:tr w:rsidR="00FF7E2E" w:rsidRPr="002C3A3C" w14:paraId="4A95BF38" w14:textId="77777777" w:rsidTr="00FF7E2E">
        <w:trPr>
          <w:trHeight w:val="387"/>
        </w:trPr>
        <w:tc>
          <w:tcPr>
            <w:tcW w:w="423" w:type="pct"/>
            <w:tcBorders>
              <w:top w:val="nil"/>
              <w:left w:val="single" w:sz="4" w:space="0" w:color="auto"/>
              <w:bottom w:val="single" w:sz="4" w:space="0" w:color="auto"/>
              <w:right w:val="single" w:sz="4" w:space="0" w:color="auto"/>
            </w:tcBorders>
            <w:shd w:val="clear" w:color="auto" w:fill="auto"/>
            <w:hideMark/>
          </w:tcPr>
          <w:p w14:paraId="7DBB7250" w14:textId="77777777" w:rsidR="00FF7E2E" w:rsidRPr="002C3A3C" w:rsidRDefault="00FF7E2E" w:rsidP="00FF7E2E">
            <w:pPr>
              <w:contextualSpacing/>
              <w:jc w:val="center"/>
              <w:rPr>
                <w:rFonts w:ascii="Cambria" w:hAnsi="Cambria"/>
                <w:color w:val="000000"/>
                <w:sz w:val="20"/>
                <w:szCs w:val="20"/>
              </w:rPr>
            </w:pPr>
          </w:p>
        </w:tc>
        <w:tc>
          <w:tcPr>
            <w:tcW w:w="424" w:type="pct"/>
            <w:gridSpan w:val="2"/>
            <w:tcBorders>
              <w:top w:val="nil"/>
              <w:left w:val="nil"/>
              <w:bottom w:val="single" w:sz="4" w:space="0" w:color="auto"/>
              <w:right w:val="single" w:sz="4" w:space="0" w:color="auto"/>
            </w:tcBorders>
            <w:shd w:val="clear" w:color="auto" w:fill="auto"/>
            <w:hideMark/>
          </w:tcPr>
          <w:p w14:paraId="1B1D74FB" w14:textId="77777777" w:rsidR="00FF7E2E" w:rsidRPr="002C3A3C" w:rsidRDefault="00FF7E2E" w:rsidP="00FF7E2E">
            <w:pPr>
              <w:contextualSpacing/>
              <w:jc w:val="center"/>
              <w:rPr>
                <w:rFonts w:ascii="Cambria" w:hAnsi="Cambria"/>
                <w:color w:val="000000"/>
                <w:sz w:val="20"/>
                <w:szCs w:val="20"/>
              </w:rPr>
            </w:pPr>
          </w:p>
        </w:tc>
        <w:tc>
          <w:tcPr>
            <w:tcW w:w="455" w:type="pct"/>
            <w:tcBorders>
              <w:top w:val="nil"/>
              <w:left w:val="nil"/>
              <w:bottom w:val="single" w:sz="4" w:space="0" w:color="auto"/>
              <w:right w:val="single" w:sz="4" w:space="0" w:color="auto"/>
            </w:tcBorders>
            <w:shd w:val="clear" w:color="auto" w:fill="auto"/>
            <w:hideMark/>
          </w:tcPr>
          <w:p w14:paraId="541D75DB" w14:textId="77777777" w:rsidR="00FF7E2E" w:rsidRPr="002C3A3C" w:rsidRDefault="00FF7E2E" w:rsidP="00FF7E2E">
            <w:pPr>
              <w:contextualSpacing/>
              <w:jc w:val="center"/>
              <w:rPr>
                <w:rFonts w:ascii="Cambria" w:hAnsi="Cambria"/>
                <w:color w:val="000000"/>
                <w:sz w:val="20"/>
                <w:szCs w:val="20"/>
              </w:rPr>
            </w:pPr>
          </w:p>
        </w:tc>
        <w:tc>
          <w:tcPr>
            <w:tcW w:w="740" w:type="pct"/>
            <w:tcBorders>
              <w:top w:val="nil"/>
              <w:left w:val="nil"/>
              <w:bottom w:val="single" w:sz="4" w:space="0" w:color="auto"/>
              <w:right w:val="single" w:sz="4" w:space="0" w:color="auto"/>
            </w:tcBorders>
            <w:shd w:val="clear" w:color="auto" w:fill="auto"/>
            <w:hideMark/>
          </w:tcPr>
          <w:p w14:paraId="093F4700" w14:textId="77777777" w:rsidR="00FF7E2E" w:rsidRPr="002C3A3C" w:rsidRDefault="00FF7E2E" w:rsidP="00FF7E2E">
            <w:pPr>
              <w:contextualSpacing/>
              <w:jc w:val="center"/>
              <w:rPr>
                <w:rFonts w:ascii="Cambria" w:hAnsi="Cambria"/>
                <w:color w:val="000000"/>
                <w:sz w:val="20"/>
                <w:szCs w:val="20"/>
              </w:rPr>
            </w:pPr>
          </w:p>
        </w:tc>
        <w:tc>
          <w:tcPr>
            <w:tcW w:w="740" w:type="pct"/>
            <w:tcBorders>
              <w:top w:val="nil"/>
              <w:left w:val="nil"/>
              <w:bottom w:val="single" w:sz="4" w:space="0" w:color="auto"/>
              <w:right w:val="single" w:sz="4" w:space="0" w:color="auto"/>
            </w:tcBorders>
            <w:shd w:val="clear" w:color="auto" w:fill="auto"/>
            <w:hideMark/>
          </w:tcPr>
          <w:p w14:paraId="5B9388D1" w14:textId="77777777" w:rsidR="00FF7E2E" w:rsidRPr="002C3A3C" w:rsidRDefault="00FF7E2E" w:rsidP="00FF7E2E">
            <w:pPr>
              <w:contextualSpacing/>
              <w:jc w:val="center"/>
              <w:rPr>
                <w:rFonts w:ascii="Cambria" w:hAnsi="Cambria"/>
                <w:color w:val="000000"/>
                <w:sz w:val="20"/>
                <w:szCs w:val="20"/>
              </w:rPr>
            </w:pPr>
          </w:p>
        </w:tc>
        <w:tc>
          <w:tcPr>
            <w:tcW w:w="740" w:type="pct"/>
            <w:tcBorders>
              <w:top w:val="nil"/>
              <w:left w:val="nil"/>
              <w:bottom w:val="single" w:sz="4" w:space="0" w:color="auto"/>
              <w:right w:val="single" w:sz="4" w:space="0" w:color="auto"/>
            </w:tcBorders>
            <w:shd w:val="clear" w:color="auto" w:fill="auto"/>
            <w:hideMark/>
          </w:tcPr>
          <w:p w14:paraId="45F48E25" w14:textId="77777777" w:rsidR="00FF7E2E" w:rsidRPr="002C3A3C" w:rsidRDefault="00FF7E2E" w:rsidP="00FF7E2E">
            <w:pPr>
              <w:contextualSpacing/>
              <w:jc w:val="center"/>
              <w:rPr>
                <w:rFonts w:ascii="Cambria" w:hAnsi="Cambria"/>
                <w:color w:val="000000"/>
                <w:sz w:val="20"/>
                <w:szCs w:val="20"/>
              </w:rPr>
            </w:pPr>
          </w:p>
        </w:tc>
        <w:tc>
          <w:tcPr>
            <w:tcW w:w="740" w:type="pct"/>
            <w:tcBorders>
              <w:top w:val="nil"/>
              <w:left w:val="nil"/>
              <w:bottom w:val="single" w:sz="4" w:space="0" w:color="auto"/>
              <w:right w:val="single" w:sz="4" w:space="0" w:color="auto"/>
            </w:tcBorders>
            <w:shd w:val="clear" w:color="auto" w:fill="auto"/>
            <w:hideMark/>
          </w:tcPr>
          <w:p w14:paraId="51FE0193" w14:textId="77777777" w:rsidR="00FF7E2E" w:rsidRPr="002C3A3C" w:rsidRDefault="00FF7E2E" w:rsidP="00FF7E2E">
            <w:pPr>
              <w:contextualSpacing/>
              <w:jc w:val="center"/>
              <w:rPr>
                <w:rFonts w:ascii="Cambria" w:hAnsi="Cambria"/>
                <w:color w:val="000000"/>
                <w:sz w:val="20"/>
                <w:szCs w:val="20"/>
              </w:rPr>
            </w:pPr>
          </w:p>
        </w:tc>
        <w:tc>
          <w:tcPr>
            <w:tcW w:w="738" w:type="pct"/>
            <w:tcBorders>
              <w:top w:val="nil"/>
              <w:left w:val="nil"/>
              <w:bottom w:val="single" w:sz="4" w:space="0" w:color="auto"/>
              <w:right w:val="single" w:sz="4" w:space="0" w:color="auto"/>
            </w:tcBorders>
            <w:shd w:val="clear" w:color="auto" w:fill="auto"/>
            <w:hideMark/>
          </w:tcPr>
          <w:p w14:paraId="188F3FF8" w14:textId="77777777" w:rsidR="00FF7E2E" w:rsidRPr="002C3A3C" w:rsidRDefault="00FF7E2E" w:rsidP="00FF7E2E">
            <w:pPr>
              <w:contextualSpacing/>
              <w:jc w:val="center"/>
              <w:rPr>
                <w:rFonts w:ascii="Cambria" w:hAnsi="Cambria"/>
                <w:color w:val="000000"/>
                <w:sz w:val="20"/>
                <w:szCs w:val="20"/>
              </w:rPr>
            </w:pPr>
          </w:p>
        </w:tc>
      </w:tr>
    </w:tbl>
    <w:p w14:paraId="6DD5B509" w14:textId="77777777" w:rsidR="00FF7E2E" w:rsidRPr="002C3A3C" w:rsidRDefault="00FF7E2E" w:rsidP="00FF7E2E"/>
    <w:p w14:paraId="3A8F177A" w14:textId="77777777" w:rsidR="00FF7E2E" w:rsidRDefault="00FF7E2E" w:rsidP="00FF7E2E">
      <w:pPr>
        <w:rPr>
          <w:rFonts w:ascii="Times New Roman" w:eastAsia="Times New Roman" w:hAnsi="Times New Roman" w:cs="Times New Roman"/>
          <w:b/>
          <w:bCs/>
          <w:lang w:eastAsia="x-none"/>
        </w:rPr>
      </w:pPr>
      <w:r>
        <w:br w:type="page"/>
      </w:r>
    </w:p>
    <w:p w14:paraId="1E846AE1" w14:textId="4C51C433" w:rsidR="00FF7E2E" w:rsidRPr="00A7293F" w:rsidRDefault="00FF7E2E" w:rsidP="00FF7E2E">
      <w:pPr>
        <w:tabs>
          <w:tab w:val="center" w:pos="5400"/>
        </w:tabs>
        <w:ind w:firstLine="3600"/>
        <w:rPr>
          <w:rFonts w:eastAsia="Calibri"/>
          <w:b/>
        </w:rPr>
      </w:pPr>
      <w:r>
        <w:rPr>
          <w:rFonts w:eastAsia="Calibri"/>
          <w:b/>
          <w:sz w:val="32"/>
        </w:rPr>
        <w:lastRenderedPageBreak/>
        <w:t>W</w:t>
      </w:r>
      <w:r w:rsidRPr="00A7293F">
        <w:rPr>
          <w:rFonts w:eastAsia="Calibri"/>
          <w:b/>
          <w:sz w:val="32"/>
        </w:rPr>
        <w:t>EEKLY STUDENT TEACHING LOG</w:t>
      </w:r>
    </w:p>
    <w:p w14:paraId="5904FF1F" w14:textId="77777777" w:rsidR="00FF7E2E" w:rsidRPr="00A7293F" w:rsidRDefault="00FF7E2E" w:rsidP="00FF7E2E">
      <w:pPr>
        <w:rPr>
          <w:rFonts w:ascii="Calibri" w:eastAsia="Calibri" w:hAnsi="Calibri"/>
        </w:rPr>
      </w:pPr>
      <w:r w:rsidRPr="00A7293F">
        <w:rPr>
          <w:rFonts w:ascii="Calibri" w:eastAsia="Calibri" w:hAnsi="Calibri"/>
          <w:noProof/>
        </w:rPr>
        <mc:AlternateContent>
          <mc:Choice Requires="wps">
            <w:drawing>
              <wp:anchor distT="45720" distB="45720" distL="114300" distR="114300" simplePos="0" relativeHeight="251717632" behindDoc="1" locked="0" layoutInCell="1" allowOverlap="1" wp14:anchorId="695BA69D" wp14:editId="7C13C99F">
                <wp:simplePos x="0" y="0"/>
                <wp:positionH relativeFrom="margin">
                  <wp:posOffset>-800100</wp:posOffset>
                </wp:positionH>
                <wp:positionV relativeFrom="paragraph">
                  <wp:posOffset>297180</wp:posOffset>
                </wp:positionV>
                <wp:extent cx="6734175" cy="276225"/>
                <wp:effectExtent l="0" t="0" r="9525"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276225"/>
                        </a:xfrm>
                        <a:prstGeom prst="rect">
                          <a:avLst/>
                        </a:prstGeom>
                        <a:solidFill>
                          <a:srgbClr val="FFFFFF"/>
                        </a:solidFill>
                        <a:ln w="9525">
                          <a:noFill/>
                          <a:miter lim="800000"/>
                          <a:headEnd/>
                          <a:tailEnd/>
                        </a:ln>
                      </wps:spPr>
                      <wps:txbx>
                        <w:txbxContent>
                          <w:p w14:paraId="346560B1" w14:textId="77777777" w:rsidR="00FC258F" w:rsidRPr="005A7362" w:rsidRDefault="00FC258F" w:rsidP="00FF7E2E">
                            <w:pPr>
                              <w:jc w:val="center"/>
                              <w:rPr>
                                <w:b/>
                              </w:rPr>
                            </w:pPr>
                            <w:r w:rsidRPr="005A7362">
                              <w:rPr>
                                <w:b/>
                              </w:rPr>
                              <w:t>Summarize Each School Day’s Activities and Complete Back of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BA69D" id="Text Box 2" o:spid="_x0000_s1027" type="#_x0000_t202" style="position:absolute;margin-left:-63pt;margin-top:23.4pt;width:530.25pt;height:21.75pt;z-index:-251598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" stroked="f">
                <v:textbox>
                  <w:txbxContent>
                    <w:p w14:paraId="346560B1" w14:textId="77777777" w:rsidR="00FC258F" w:rsidRPr="005A7362" w:rsidRDefault="00FC258F" w:rsidP="00FF7E2E">
                      <w:pPr>
                        <w:jc w:val="center"/>
                        <w:rPr>
                          <w:b/>
                        </w:rPr>
                      </w:pPr>
                      <w:r w:rsidRPr="005A7362">
                        <w:rPr>
                          <w:b/>
                        </w:rPr>
                        <w:t>Summarize Each School Day’s Activities and Complete Back of Form</w:t>
                      </w:r>
                    </w:p>
                  </w:txbxContent>
                </v:textbox>
                <w10:wrap anchorx="margin"/>
              </v:shape>
            </w:pict>
          </mc:Fallback>
        </mc:AlternateContent>
      </w:r>
    </w:p>
    <w:tbl>
      <w:tblPr>
        <w:tblStyle w:val="TableGrid1"/>
        <w:tblpPr w:leftFromText="180" w:rightFromText="180" w:vertAnchor="page" w:horzAnchor="margin" w:tblpXSpec="center" w:tblpY="2836"/>
        <w:tblW w:w="11335" w:type="dxa"/>
        <w:tblLook w:val="04A0" w:firstRow="1" w:lastRow="0" w:firstColumn="1" w:lastColumn="0" w:noHBand="0" w:noVBand="1"/>
      </w:tblPr>
      <w:tblGrid>
        <w:gridCol w:w="4855"/>
        <w:gridCol w:w="270"/>
        <w:gridCol w:w="1260"/>
        <w:gridCol w:w="4950"/>
      </w:tblGrid>
      <w:tr w:rsidR="00FF7E2E" w:rsidRPr="00A7293F" w14:paraId="192CB623" w14:textId="77777777" w:rsidTr="00FF7E2E">
        <w:trPr>
          <w:trHeight w:val="440"/>
        </w:trPr>
        <w:tc>
          <w:tcPr>
            <w:tcW w:w="6385" w:type="dxa"/>
            <w:gridSpan w:val="3"/>
          </w:tcPr>
          <w:p w14:paraId="2FBC29BF" w14:textId="77777777" w:rsidR="00FF7E2E" w:rsidRPr="00A7293F" w:rsidRDefault="00FF7E2E" w:rsidP="00FF7E2E">
            <w:pPr>
              <w:rPr>
                <w:sz w:val="20"/>
              </w:rPr>
            </w:pPr>
            <w:r w:rsidRPr="00A7293F">
              <w:rPr>
                <w:sz w:val="20"/>
              </w:rPr>
              <w:t>NAME:</w:t>
            </w:r>
          </w:p>
        </w:tc>
        <w:tc>
          <w:tcPr>
            <w:tcW w:w="4950" w:type="dxa"/>
          </w:tcPr>
          <w:p w14:paraId="609A43ED" w14:textId="77777777" w:rsidR="00FF7E2E" w:rsidRPr="00A7293F" w:rsidRDefault="00FF7E2E" w:rsidP="00FF7E2E">
            <w:r w:rsidRPr="00A7293F">
              <w:rPr>
                <w:sz w:val="20"/>
              </w:rPr>
              <w:t>PHONE:</w:t>
            </w:r>
          </w:p>
        </w:tc>
      </w:tr>
      <w:tr w:rsidR="00FF7E2E" w:rsidRPr="00A7293F" w14:paraId="57FD4788" w14:textId="77777777" w:rsidTr="00FF7E2E">
        <w:trPr>
          <w:trHeight w:val="443"/>
        </w:trPr>
        <w:tc>
          <w:tcPr>
            <w:tcW w:w="4855" w:type="dxa"/>
          </w:tcPr>
          <w:p w14:paraId="63542ACA" w14:textId="77777777" w:rsidR="00FF7E2E" w:rsidRPr="00A7293F" w:rsidRDefault="00FF7E2E" w:rsidP="00FF7E2E">
            <w:pPr>
              <w:rPr>
                <w:sz w:val="20"/>
              </w:rPr>
            </w:pPr>
            <w:r w:rsidRPr="00A7293F">
              <w:rPr>
                <w:sz w:val="20"/>
              </w:rPr>
              <w:t>SCHOOL</w:t>
            </w:r>
          </w:p>
        </w:tc>
        <w:tc>
          <w:tcPr>
            <w:tcW w:w="6480" w:type="dxa"/>
            <w:gridSpan w:val="3"/>
          </w:tcPr>
          <w:p w14:paraId="2EFA6B90" w14:textId="77777777" w:rsidR="00FF7E2E" w:rsidRPr="00A7293F" w:rsidRDefault="00FF7E2E" w:rsidP="00FF7E2E">
            <w:r w:rsidRPr="00A7293F">
              <w:rPr>
                <w:sz w:val="18"/>
              </w:rPr>
              <w:t>GRADE LEVEL/SUBJECT(S) TAUGHT</w:t>
            </w:r>
            <w:r w:rsidRPr="00A7293F">
              <w:t>:</w:t>
            </w:r>
          </w:p>
        </w:tc>
      </w:tr>
      <w:tr w:rsidR="00FF7E2E" w:rsidRPr="00A7293F" w14:paraId="7223E5B1" w14:textId="77777777" w:rsidTr="00FF7E2E">
        <w:trPr>
          <w:trHeight w:val="440"/>
        </w:trPr>
        <w:tc>
          <w:tcPr>
            <w:tcW w:w="11335" w:type="dxa"/>
            <w:gridSpan w:val="4"/>
          </w:tcPr>
          <w:p w14:paraId="2AAE0C8A" w14:textId="77777777" w:rsidR="00FF7E2E" w:rsidRPr="00A7293F" w:rsidRDefault="00FF7E2E" w:rsidP="00FF7E2E">
            <w:pPr>
              <w:rPr>
                <w:sz w:val="20"/>
              </w:rPr>
            </w:pPr>
            <w:r w:rsidRPr="00A7293F">
              <w:rPr>
                <w:sz w:val="20"/>
              </w:rPr>
              <w:t>COOPERATING TEACHER(S):</w:t>
            </w:r>
          </w:p>
        </w:tc>
      </w:tr>
      <w:tr w:rsidR="00FF7E2E" w:rsidRPr="00A7293F" w14:paraId="79144BFF" w14:textId="77777777" w:rsidTr="00FF7E2E">
        <w:trPr>
          <w:trHeight w:val="440"/>
        </w:trPr>
        <w:tc>
          <w:tcPr>
            <w:tcW w:w="5125" w:type="dxa"/>
            <w:gridSpan w:val="2"/>
          </w:tcPr>
          <w:p w14:paraId="662FB627" w14:textId="77777777" w:rsidR="00FF7E2E" w:rsidRPr="00A7293F" w:rsidRDefault="00FF7E2E" w:rsidP="00FF7E2E">
            <w:pPr>
              <w:rPr>
                <w:sz w:val="20"/>
              </w:rPr>
            </w:pPr>
            <w:r w:rsidRPr="00A7293F">
              <w:rPr>
                <w:sz w:val="20"/>
              </w:rPr>
              <w:t>FOR THE WEEK OF:</w:t>
            </w:r>
          </w:p>
        </w:tc>
        <w:tc>
          <w:tcPr>
            <w:tcW w:w="6210" w:type="dxa"/>
            <w:gridSpan w:val="2"/>
          </w:tcPr>
          <w:p w14:paraId="4F6BE3F0" w14:textId="77777777" w:rsidR="00FF7E2E" w:rsidRPr="00A7293F" w:rsidRDefault="00FF7E2E" w:rsidP="00FF7E2E">
            <w:r w:rsidRPr="00A7293F">
              <w:rPr>
                <w:sz w:val="20"/>
              </w:rPr>
              <w:t>TOTAL CLOCK HRS PRESENT</w:t>
            </w:r>
            <w:r w:rsidRPr="00A7293F">
              <w:t xml:space="preserve">: </w:t>
            </w:r>
          </w:p>
        </w:tc>
      </w:tr>
    </w:tbl>
    <w:p w14:paraId="1AB45F5D" w14:textId="77777777" w:rsidR="00FF7E2E" w:rsidRPr="00A7293F" w:rsidRDefault="00FF7E2E" w:rsidP="00FF7E2E">
      <w:pPr>
        <w:rPr>
          <w:rFonts w:ascii="Calibri" w:eastAsia="Calibri" w:hAnsi="Calibri"/>
        </w:rPr>
      </w:pPr>
    </w:p>
    <w:tbl>
      <w:tblPr>
        <w:tblStyle w:val="TableGrid1"/>
        <w:tblpPr w:leftFromText="180" w:rightFromText="180" w:vertAnchor="page" w:horzAnchor="margin" w:tblpXSpec="center" w:tblpY="5011"/>
        <w:tblW w:w="11605" w:type="dxa"/>
        <w:tblLook w:val="04A0" w:firstRow="1" w:lastRow="0" w:firstColumn="1" w:lastColumn="0" w:noHBand="0" w:noVBand="1"/>
      </w:tblPr>
      <w:tblGrid>
        <w:gridCol w:w="1170"/>
        <w:gridCol w:w="10435"/>
      </w:tblGrid>
      <w:tr w:rsidR="00FF7E2E" w:rsidRPr="00A7293F" w14:paraId="1CD0EDDD" w14:textId="77777777" w:rsidTr="00FF7E2E">
        <w:trPr>
          <w:trHeight w:val="1700"/>
        </w:trPr>
        <w:tc>
          <w:tcPr>
            <w:tcW w:w="1170" w:type="dxa"/>
          </w:tcPr>
          <w:p w14:paraId="14BB31A7" w14:textId="77777777" w:rsidR="00FF7E2E" w:rsidRPr="00A7293F" w:rsidRDefault="00FF7E2E" w:rsidP="00FF7E2E">
            <w:r w:rsidRPr="00A7293F">
              <w:rPr>
                <w:noProof/>
              </w:rPr>
              <mc:AlternateContent>
                <mc:Choice Requires="wps">
                  <w:drawing>
                    <wp:anchor distT="45720" distB="45720" distL="114300" distR="114300" simplePos="0" relativeHeight="251718656" behindDoc="1" locked="0" layoutInCell="1" allowOverlap="1" wp14:anchorId="1E2ACAE1" wp14:editId="6AB5E5CA">
                      <wp:simplePos x="0" y="0"/>
                      <wp:positionH relativeFrom="column">
                        <wp:posOffset>356234</wp:posOffset>
                      </wp:positionH>
                      <wp:positionV relativeFrom="paragraph">
                        <wp:posOffset>-181611</wp:posOffset>
                      </wp:positionV>
                      <wp:extent cx="579438" cy="1404620"/>
                      <wp:effectExtent l="0" t="127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79438" cy="1404620"/>
                              </a:xfrm>
                              <a:prstGeom prst="rect">
                                <a:avLst/>
                              </a:prstGeom>
                              <a:solidFill>
                                <a:srgbClr val="FFFFFF"/>
                              </a:solidFill>
                              <a:ln w="9525">
                                <a:noFill/>
                                <a:miter lim="800000"/>
                                <a:headEnd/>
                                <a:tailEnd/>
                              </a:ln>
                            </wps:spPr>
                            <wps:txbx>
                              <w:txbxContent>
                                <w:p w14:paraId="69A2F312" w14:textId="77777777" w:rsidR="00FC258F" w:rsidRPr="00916282" w:rsidRDefault="00FC258F" w:rsidP="00FF7E2E">
                                  <w:pPr>
                                    <w:rPr>
                                      <w:b/>
                                    </w:rPr>
                                  </w:pPr>
                                  <w:r>
                                    <w:rPr>
                                      <w:b/>
                                    </w:rPr>
                                    <w:t>MON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E2ACAE1" id="_x0000_s1028" type="#_x0000_t202" style="position:absolute;margin-left:28.05pt;margin-top:-14.3pt;width:45.65pt;height:110.6pt;rotation:-90;z-index:-251597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" stroked="f">
                      <v:textbox style="mso-fit-shape-to-text:t">
                        <w:txbxContent>
                          <w:p w14:paraId="69A2F312" w14:textId="77777777" w:rsidR="00FC258F" w:rsidRPr="00916282" w:rsidRDefault="00FC258F" w:rsidP="00FF7E2E">
                            <w:pPr>
                              <w:rPr>
                                <w:b/>
                              </w:rPr>
                            </w:pPr>
                            <w:r>
                              <w:rPr>
                                <w:b/>
                              </w:rPr>
                              <w:t>MON</w:t>
                            </w:r>
                          </w:p>
                        </w:txbxContent>
                      </v:textbox>
                    </v:shape>
                  </w:pict>
                </mc:Fallback>
              </mc:AlternateContent>
            </w:r>
          </w:p>
        </w:tc>
        <w:tc>
          <w:tcPr>
            <w:tcW w:w="10435" w:type="dxa"/>
          </w:tcPr>
          <w:p w14:paraId="6C6C965A" w14:textId="77777777" w:rsidR="00FF7E2E" w:rsidRPr="00A7293F" w:rsidRDefault="00FF7E2E" w:rsidP="00FF7E2E"/>
        </w:tc>
      </w:tr>
      <w:tr w:rsidR="00FF7E2E" w:rsidRPr="00A7293F" w14:paraId="6E3FB8B3" w14:textId="77777777" w:rsidTr="00FF7E2E">
        <w:trPr>
          <w:trHeight w:val="1697"/>
        </w:trPr>
        <w:tc>
          <w:tcPr>
            <w:tcW w:w="1170" w:type="dxa"/>
          </w:tcPr>
          <w:p w14:paraId="1641F1CF" w14:textId="77777777" w:rsidR="00FF7E2E" w:rsidRPr="00A7293F" w:rsidRDefault="00FF7E2E" w:rsidP="00FF7E2E">
            <w:r w:rsidRPr="00A7293F">
              <w:rPr>
                <w:noProof/>
              </w:rPr>
              <mc:AlternateContent>
                <mc:Choice Requires="wps">
                  <w:drawing>
                    <wp:anchor distT="45720" distB="45720" distL="114300" distR="114300" simplePos="0" relativeHeight="251719680" behindDoc="1" locked="0" layoutInCell="1" allowOverlap="1" wp14:anchorId="5F3D5E3B" wp14:editId="5054F432">
                      <wp:simplePos x="0" y="0"/>
                      <wp:positionH relativeFrom="column">
                        <wp:posOffset>-213360</wp:posOffset>
                      </wp:positionH>
                      <wp:positionV relativeFrom="paragraph">
                        <wp:posOffset>344487</wp:posOffset>
                      </wp:positionV>
                      <wp:extent cx="615633" cy="322897"/>
                      <wp:effectExtent l="0" t="6032" r="7302" b="7303"/>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15633" cy="322897"/>
                              </a:xfrm>
                              <a:prstGeom prst="rect">
                                <a:avLst/>
                              </a:prstGeom>
                              <a:solidFill>
                                <a:srgbClr val="FFFFFF"/>
                              </a:solidFill>
                              <a:ln w="9525">
                                <a:noFill/>
                                <a:miter lim="800000"/>
                                <a:headEnd/>
                                <a:tailEnd/>
                              </a:ln>
                            </wps:spPr>
                            <wps:txbx>
                              <w:txbxContent>
                                <w:p w14:paraId="4CD4FFE6" w14:textId="77777777" w:rsidR="00FC258F" w:rsidRPr="00916282" w:rsidRDefault="00FC258F" w:rsidP="00FF7E2E">
                                  <w:pPr>
                                    <w:rPr>
                                      <w:b/>
                                    </w:rPr>
                                  </w:pPr>
                                  <w:r>
                                    <w:rPr>
                                      <w:b/>
                                    </w:rPr>
                                    <w:t>TUES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D5E3B" id="_x0000_s1029" type="#_x0000_t202" style="position:absolute;margin-left:-16.8pt;margin-top:27.1pt;width:48.5pt;height:25.4pt;rotation:-90;z-index:-251596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" stroked="f">
                      <v:textbox>
                        <w:txbxContent>
                          <w:p w14:paraId="4CD4FFE6" w14:textId="77777777" w:rsidR="00FC258F" w:rsidRPr="00916282" w:rsidRDefault="00FC258F" w:rsidP="00FF7E2E">
                            <w:pPr>
                              <w:rPr>
                                <w:b/>
                              </w:rPr>
                            </w:pPr>
                            <w:r>
                              <w:rPr>
                                <w:b/>
                              </w:rPr>
                              <w:t>TUES</w:t>
                            </w:r>
                          </w:p>
                        </w:txbxContent>
                      </v:textbox>
                    </v:shape>
                  </w:pict>
                </mc:Fallback>
              </mc:AlternateContent>
            </w:r>
          </w:p>
        </w:tc>
        <w:tc>
          <w:tcPr>
            <w:tcW w:w="10435" w:type="dxa"/>
          </w:tcPr>
          <w:p w14:paraId="7AE6405A" w14:textId="77777777" w:rsidR="00FF7E2E" w:rsidRPr="00A7293F" w:rsidRDefault="00FF7E2E" w:rsidP="00FF7E2E"/>
        </w:tc>
      </w:tr>
      <w:tr w:rsidR="00FF7E2E" w:rsidRPr="00A7293F" w14:paraId="78295A7F" w14:textId="77777777" w:rsidTr="00FF7E2E">
        <w:trPr>
          <w:trHeight w:val="1697"/>
        </w:trPr>
        <w:tc>
          <w:tcPr>
            <w:tcW w:w="1170" w:type="dxa"/>
          </w:tcPr>
          <w:p w14:paraId="1D9D9C8C" w14:textId="77777777" w:rsidR="00FF7E2E" w:rsidRPr="00A7293F" w:rsidRDefault="00FF7E2E" w:rsidP="00FF7E2E">
            <w:r w:rsidRPr="00A7293F">
              <w:rPr>
                <w:noProof/>
              </w:rPr>
              <mc:AlternateContent>
                <mc:Choice Requires="wps">
                  <w:drawing>
                    <wp:anchor distT="45720" distB="45720" distL="114300" distR="114300" simplePos="0" relativeHeight="251720704" behindDoc="1" locked="0" layoutInCell="1" allowOverlap="1" wp14:anchorId="6628F82E" wp14:editId="4CC5EAA1">
                      <wp:simplePos x="0" y="0"/>
                      <wp:positionH relativeFrom="column">
                        <wp:posOffset>422275</wp:posOffset>
                      </wp:positionH>
                      <wp:positionV relativeFrom="paragraph">
                        <wp:posOffset>-236855</wp:posOffset>
                      </wp:positionV>
                      <wp:extent cx="542290" cy="1404620"/>
                      <wp:effectExtent l="7302"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2290" cy="1404620"/>
                              </a:xfrm>
                              <a:prstGeom prst="rect">
                                <a:avLst/>
                              </a:prstGeom>
                              <a:solidFill>
                                <a:srgbClr val="FFFFFF"/>
                              </a:solidFill>
                              <a:ln w="9525">
                                <a:noFill/>
                                <a:miter lim="800000"/>
                                <a:headEnd/>
                                <a:tailEnd/>
                              </a:ln>
                            </wps:spPr>
                            <wps:txbx>
                              <w:txbxContent>
                                <w:p w14:paraId="544D89D2" w14:textId="77777777" w:rsidR="00FC258F" w:rsidRPr="005A7362" w:rsidRDefault="00FC258F" w:rsidP="00FF7E2E">
                                  <w:pPr>
                                    <w:rPr>
                                      <w:b/>
                                    </w:rPr>
                                  </w:pPr>
                                  <w:r w:rsidRPr="005A7362">
                                    <w:rPr>
                                      <w:b/>
                                    </w:rPr>
                                    <w:t>WE</w:t>
                                  </w:r>
                                  <w:r>
                                    <w:rPr>
                                      <w:b/>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628F82E" id="_x0000_s1030" type="#_x0000_t202" style="position:absolute;margin-left:33.25pt;margin-top:-18.65pt;width:42.7pt;height:110.6pt;rotation:-90;z-index:-251595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" stroked="f">
                      <v:textbox style="mso-fit-shape-to-text:t">
                        <w:txbxContent>
                          <w:p w14:paraId="544D89D2" w14:textId="77777777" w:rsidR="00FC258F" w:rsidRPr="005A7362" w:rsidRDefault="00FC258F" w:rsidP="00FF7E2E">
                            <w:pPr>
                              <w:rPr>
                                <w:b/>
                              </w:rPr>
                            </w:pPr>
                            <w:r w:rsidRPr="005A7362">
                              <w:rPr>
                                <w:b/>
                              </w:rPr>
                              <w:t>WE</w:t>
                            </w:r>
                            <w:r>
                              <w:rPr>
                                <w:b/>
                              </w:rPr>
                              <w:t>D</w:t>
                            </w:r>
                          </w:p>
                        </w:txbxContent>
                      </v:textbox>
                    </v:shape>
                  </w:pict>
                </mc:Fallback>
              </mc:AlternateContent>
            </w:r>
          </w:p>
        </w:tc>
        <w:tc>
          <w:tcPr>
            <w:tcW w:w="10435" w:type="dxa"/>
          </w:tcPr>
          <w:p w14:paraId="428B6187" w14:textId="77777777" w:rsidR="00FF7E2E" w:rsidRPr="00A7293F" w:rsidRDefault="00FF7E2E" w:rsidP="00FF7E2E"/>
        </w:tc>
      </w:tr>
      <w:tr w:rsidR="00FF7E2E" w:rsidRPr="00A7293F" w14:paraId="07854C35" w14:textId="77777777" w:rsidTr="00FF7E2E">
        <w:trPr>
          <w:trHeight w:val="1607"/>
        </w:trPr>
        <w:tc>
          <w:tcPr>
            <w:tcW w:w="1170" w:type="dxa"/>
          </w:tcPr>
          <w:p w14:paraId="6581ADE6" w14:textId="77777777" w:rsidR="00FF7E2E" w:rsidRPr="00A7293F" w:rsidRDefault="00FF7E2E" w:rsidP="00FF7E2E">
            <w:r w:rsidRPr="00A7293F">
              <w:rPr>
                <w:noProof/>
              </w:rPr>
              <mc:AlternateContent>
                <mc:Choice Requires="wps">
                  <w:drawing>
                    <wp:anchor distT="45720" distB="45720" distL="114300" distR="114300" simplePos="0" relativeHeight="251721728" behindDoc="1" locked="0" layoutInCell="1" allowOverlap="1" wp14:anchorId="5FC70E3C" wp14:editId="7279F547">
                      <wp:simplePos x="0" y="0"/>
                      <wp:positionH relativeFrom="column">
                        <wp:posOffset>366078</wp:posOffset>
                      </wp:positionH>
                      <wp:positionV relativeFrom="paragraph">
                        <wp:posOffset>-207962</wp:posOffset>
                      </wp:positionV>
                      <wp:extent cx="655003" cy="1404620"/>
                      <wp:effectExtent l="0" t="1587"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55003" cy="1404620"/>
                              </a:xfrm>
                              <a:prstGeom prst="rect">
                                <a:avLst/>
                              </a:prstGeom>
                              <a:solidFill>
                                <a:srgbClr val="FFFFFF"/>
                              </a:solidFill>
                              <a:ln w="9525">
                                <a:noFill/>
                                <a:miter lim="800000"/>
                                <a:headEnd/>
                                <a:tailEnd/>
                              </a:ln>
                            </wps:spPr>
                            <wps:txbx>
                              <w:txbxContent>
                                <w:p w14:paraId="372E9E33" w14:textId="77777777" w:rsidR="00FC258F" w:rsidRPr="00916282" w:rsidRDefault="00FC258F" w:rsidP="00FF7E2E">
                                  <w:pPr>
                                    <w:rPr>
                                      <w:b/>
                                    </w:rPr>
                                  </w:pPr>
                                  <w:r>
                                    <w:rPr>
                                      <w:b/>
                                    </w:rPr>
                                    <w:t>THUR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FC70E3C" id="_x0000_s1031" type="#_x0000_t202" style="position:absolute;margin-left:28.85pt;margin-top:-16.35pt;width:51.6pt;height:110.6pt;rotation:-90;z-index:-251594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" stroked="f">
                      <v:textbox style="mso-fit-shape-to-text:t">
                        <w:txbxContent>
                          <w:p w14:paraId="372E9E33" w14:textId="77777777" w:rsidR="00FC258F" w:rsidRPr="00916282" w:rsidRDefault="00FC258F" w:rsidP="00FF7E2E">
                            <w:pPr>
                              <w:rPr>
                                <w:b/>
                              </w:rPr>
                            </w:pPr>
                            <w:r>
                              <w:rPr>
                                <w:b/>
                              </w:rPr>
                              <w:t>THUR</w:t>
                            </w:r>
                          </w:p>
                        </w:txbxContent>
                      </v:textbox>
                    </v:shape>
                  </w:pict>
                </mc:Fallback>
              </mc:AlternateContent>
            </w:r>
          </w:p>
        </w:tc>
        <w:tc>
          <w:tcPr>
            <w:tcW w:w="10435" w:type="dxa"/>
          </w:tcPr>
          <w:p w14:paraId="3AF942D2" w14:textId="77777777" w:rsidR="00FF7E2E" w:rsidRPr="00A7293F" w:rsidRDefault="00FF7E2E" w:rsidP="00FF7E2E"/>
        </w:tc>
      </w:tr>
      <w:tr w:rsidR="00FF7E2E" w:rsidRPr="00A7293F" w14:paraId="6DC0D072" w14:textId="77777777" w:rsidTr="00FF7E2E">
        <w:trPr>
          <w:trHeight w:val="1442"/>
        </w:trPr>
        <w:tc>
          <w:tcPr>
            <w:tcW w:w="1170" w:type="dxa"/>
          </w:tcPr>
          <w:p w14:paraId="1FC93F88" w14:textId="77777777" w:rsidR="00FF7E2E" w:rsidRPr="00A7293F" w:rsidRDefault="00FF7E2E" w:rsidP="00FF7E2E">
            <w:r w:rsidRPr="00A7293F">
              <w:rPr>
                <w:noProof/>
              </w:rPr>
              <mc:AlternateContent>
                <mc:Choice Requires="wps">
                  <w:drawing>
                    <wp:anchor distT="45720" distB="45720" distL="114300" distR="114300" simplePos="0" relativeHeight="251722752" behindDoc="1" locked="0" layoutInCell="1" allowOverlap="1" wp14:anchorId="4BC38AB2" wp14:editId="27ACA9B4">
                      <wp:simplePos x="0" y="0"/>
                      <wp:positionH relativeFrom="column">
                        <wp:posOffset>431164</wp:posOffset>
                      </wp:positionH>
                      <wp:positionV relativeFrom="paragraph">
                        <wp:posOffset>-196215</wp:posOffset>
                      </wp:positionV>
                      <wp:extent cx="493078" cy="1404620"/>
                      <wp:effectExtent l="0" t="635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93078" cy="1404620"/>
                              </a:xfrm>
                              <a:prstGeom prst="rect">
                                <a:avLst/>
                              </a:prstGeom>
                              <a:solidFill>
                                <a:srgbClr val="FFFFFF"/>
                              </a:solidFill>
                              <a:ln w="9525">
                                <a:noFill/>
                                <a:miter lim="800000"/>
                                <a:headEnd/>
                                <a:tailEnd/>
                              </a:ln>
                            </wps:spPr>
                            <wps:txbx>
                              <w:txbxContent>
                                <w:p w14:paraId="1CA61A24" w14:textId="77777777" w:rsidR="00FC258F" w:rsidRPr="00916282" w:rsidRDefault="00FC258F" w:rsidP="00FF7E2E">
                                  <w:pPr>
                                    <w:rPr>
                                      <w:b/>
                                    </w:rPr>
                                  </w:pPr>
                                  <w:r>
                                    <w:rPr>
                                      <w:b/>
                                    </w:rPr>
                                    <w:t>FRI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BC38AB2" id="_x0000_s1032" type="#_x0000_t202" style="position:absolute;margin-left:33.95pt;margin-top:-15.45pt;width:38.85pt;height:110.6pt;rotation:-90;z-index:-251593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" stroked="f">
                      <v:textbox style="mso-fit-shape-to-text:t">
                        <w:txbxContent>
                          <w:p w14:paraId="1CA61A24" w14:textId="77777777" w:rsidR="00FC258F" w:rsidRPr="00916282" w:rsidRDefault="00FC258F" w:rsidP="00FF7E2E">
                            <w:pPr>
                              <w:rPr>
                                <w:b/>
                              </w:rPr>
                            </w:pPr>
                            <w:r>
                              <w:rPr>
                                <w:b/>
                              </w:rPr>
                              <w:t>FRI</w:t>
                            </w:r>
                          </w:p>
                        </w:txbxContent>
                      </v:textbox>
                    </v:shape>
                  </w:pict>
                </mc:Fallback>
              </mc:AlternateContent>
            </w:r>
          </w:p>
        </w:tc>
        <w:tc>
          <w:tcPr>
            <w:tcW w:w="10435" w:type="dxa"/>
          </w:tcPr>
          <w:p w14:paraId="069719AE" w14:textId="77777777" w:rsidR="00FF7E2E" w:rsidRPr="00A7293F" w:rsidRDefault="00FF7E2E" w:rsidP="00FF7E2E"/>
        </w:tc>
      </w:tr>
    </w:tbl>
    <w:p w14:paraId="19099403" w14:textId="77777777" w:rsidR="00FF7E2E" w:rsidRPr="00A7293F" w:rsidRDefault="00FF7E2E" w:rsidP="00FF7E2E">
      <w:pPr>
        <w:rPr>
          <w:rFonts w:ascii="Calibri" w:eastAsia="Calibri" w:hAnsi="Calibri"/>
        </w:rPr>
      </w:pPr>
    </w:p>
    <w:p w14:paraId="1F7FEE77" w14:textId="77777777" w:rsidR="00FF7E2E" w:rsidRPr="00327570" w:rsidRDefault="00FF7E2E" w:rsidP="00FF7E2E">
      <w:pPr>
        <w:jc w:val="center"/>
        <w:rPr>
          <w:b/>
          <w:sz w:val="20"/>
        </w:rPr>
      </w:pPr>
      <w:r w:rsidRPr="00327570">
        <w:rPr>
          <w:b/>
          <w:sz w:val="20"/>
        </w:rPr>
        <w:t>COMPLETE AND RETURN THIS FORM TO YOUR UNIVERSITY SUPERVISOR AT END OF EACH WEEK</w:t>
      </w:r>
    </w:p>
    <w:p w14:paraId="09EC07A0" w14:textId="77777777" w:rsidR="00FF7E2E" w:rsidRPr="00E64C78" w:rsidRDefault="00FF7E2E" w:rsidP="00FF7E2E">
      <w:pPr>
        <w:jc w:val="center"/>
        <w:rPr>
          <w:b/>
          <w:i/>
        </w:rPr>
      </w:pPr>
      <w:r w:rsidRPr="00225E12">
        <w:rPr>
          <w:b/>
          <w:i/>
        </w:rPr>
        <w:t>Office of Field Experiences</w:t>
      </w:r>
      <w:r w:rsidRPr="00E64C78">
        <w:rPr>
          <w:i/>
        </w:rPr>
        <w:t xml:space="preserve"> </w:t>
      </w:r>
      <w:r w:rsidRPr="00E64C78">
        <w:rPr>
          <w:i/>
          <w:sz w:val="28"/>
        </w:rPr>
        <w:sym w:font="Wingdings" w:char="F09F"/>
      </w:r>
      <w:r w:rsidRPr="00E64C78">
        <w:rPr>
          <w:i/>
        </w:rPr>
        <w:t xml:space="preserve"> </w:t>
      </w:r>
      <w:r w:rsidRPr="00E64C78">
        <w:rPr>
          <w:b/>
          <w:i/>
        </w:rPr>
        <w:t>PO Box 4009</w:t>
      </w:r>
      <w:r w:rsidRPr="00E64C78">
        <w:rPr>
          <w:i/>
        </w:rPr>
        <w:t xml:space="preserve"> </w:t>
      </w:r>
      <w:r w:rsidRPr="00E64C78">
        <w:rPr>
          <w:b/>
          <w:i/>
        </w:rPr>
        <w:t>Clinton, MS 39058</w:t>
      </w:r>
      <w:r w:rsidRPr="00E64C78">
        <w:rPr>
          <w:i/>
        </w:rPr>
        <w:t xml:space="preserve"> </w:t>
      </w:r>
      <w:r w:rsidRPr="00E64C78">
        <w:rPr>
          <w:i/>
          <w:sz w:val="28"/>
        </w:rPr>
        <w:sym w:font="Wingdings" w:char="F09F"/>
      </w:r>
      <w:r w:rsidRPr="00E64C78">
        <w:rPr>
          <w:i/>
          <w:sz w:val="28"/>
        </w:rPr>
        <w:t xml:space="preserve"> </w:t>
      </w:r>
      <w:r w:rsidRPr="00E64C78">
        <w:rPr>
          <w:i/>
        </w:rPr>
        <w:t>Phone</w:t>
      </w:r>
      <w:r>
        <w:rPr>
          <w:i/>
        </w:rPr>
        <w:t xml:space="preserve"> </w:t>
      </w:r>
      <w:r w:rsidRPr="00E64C78">
        <w:rPr>
          <w:b/>
          <w:i/>
        </w:rPr>
        <w:t>601.925.3846</w:t>
      </w:r>
      <w:r w:rsidRPr="00E64C78">
        <w:rPr>
          <w:i/>
        </w:rPr>
        <w:t xml:space="preserve"> </w:t>
      </w:r>
      <w:r w:rsidRPr="00E64C78">
        <w:rPr>
          <w:i/>
          <w:sz w:val="28"/>
          <w:szCs w:val="28"/>
        </w:rPr>
        <w:sym w:font="Wingdings" w:char="F09F"/>
      </w:r>
      <w:r w:rsidRPr="00E64C78">
        <w:rPr>
          <w:i/>
        </w:rPr>
        <w:t xml:space="preserve"> Fax </w:t>
      </w:r>
      <w:r w:rsidRPr="00E64C78">
        <w:rPr>
          <w:b/>
          <w:i/>
        </w:rPr>
        <w:t>601.925.3840</w:t>
      </w:r>
    </w:p>
    <w:p w14:paraId="3EED4809" w14:textId="77777777" w:rsidR="00FF7E2E" w:rsidRPr="00A7293F" w:rsidRDefault="00FF7E2E" w:rsidP="00FF7E2E">
      <w:pPr>
        <w:spacing w:after="0" w:line="240" w:lineRule="auto"/>
        <w:ind w:left="720" w:firstLine="720"/>
        <w:rPr>
          <w:b/>
          <w:bCs/>
          <w:sz w:val="32"/>
          <w:szCs w:val="32"/>
        </w:rPr>
      </w:pPr>
      <w:r w:rsidRPr="00A7293F">
        <w:rPr>
          <w:rFonts w:eastAsia="Calibri"/>
          <w:b/>
          <w:sz w:val="32"/>
          <w:szCs w:val="32"/>
        </w:rPr>
        <w:lastRenderedPageBreak/>
        <w:t>WEEKLY LOG OF TEACHING &amp; RELATED ACTIVITIES</w:t>
      </w:r>
    </w:p>
    <w:p w14:paraId="2FF162FA"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spacing w:after="0" w:line="240" w:lineRule="auto"/>
        <w:jc w:val="center"/>
        <w:rPr>
          <w:szCs w:val="20"/>
        </w:rPr>
      </w:pPr>
      <w:r w:rsidRPr="00A7293F">
        <w:rPr>
          <w:b/>
          <w:szCs w:val="20"/>
        </w:rPr>
        <w:t>For the week ending</w:t>
      </w:r>
      <w:r w:rsidRPr="00A7293F">
        <w:rPr>
          <w:szCs w:val="20"/>
        </w:rPr>
        <w:t>: _____________________________________</w:t>
      </w:r>
    </w:p>
    <w:p w14:paraId="5A6EE543"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spacing w:after="0" w:line="240" w:lineRule="auto"/>
        <w:jc w:val="center"/>
        <w:rPr>
          <w:szCs w:val="20"/>
        </w:rPr>
      </w:pPr>
      <w:r w:rsidRPr="00A7293F">
        <w:rPr>
          <w:szCs w:val="20"/>
        </w:rPr>
        <w:t>Please include the time you have spent in the following teaching and related activities:</w:t>
      </w:r>
    </w:p>
    <w:p w14:paraId="6B5E3060"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spacing w:after="0" w:line="240" w:lineRule="auto"/>
        <w:jc w:val="center"/>
        <w:rPr>
          <w:szCs w:val="20"/>
        </w:rPr>
      </w:pPr>
      <w:r w:rsidRPr="00A7293F">
        <w:rPr>
          <w:szCs w:val="20"/>
        </w:rPr>
        <w:t>(Round off times to the nearest one-half hour. Travel time should not be included.)</w:t>
      </w:r>
    </w:p>
    <w:tbl>
      <w:tblPr>
        <w:tblW w:w="9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4"/>
        <w:gridCol w:w="1120"/>
        <w:gridCol w:w="1128"/>
        <w:gridCol w:w="1056"/>
        <w:gridCol w:w="1165"/>
        <w:gridCol w:w="1085"/>
        <w:gridCol w:w="1264"/>
      </w:tblGrid>
      <w:tr w:rsidR="00FF7E2E" w:rsidRPr="00A7293F" w14:paraId="24D699A3" w14:textId="77777777" w:rsidTr="00FF7E2E">
        <w:trPr>
          <w:trHeight w:val="585"/>
        </w:trPr>
        <w:tc>
          <w:tcPr>
            <w:tcW w:w="2614" w:type="dxa"/>
          </w:tcPr>
          <w:p w14:paraId="1772C871"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r w:rsidRPr="00A7293F">
              <w:rPr>
                <w:szCs w:val="20"/>
              </w:rPr>
              <w:tab/>
              <w:t xml:space="preserve">                TEACHING ACTIVITY</w:t>
            </w:r>
          </w:p>
        </w:tc>
        <w:tc>
          <w:tcPr>
            <w:tcW w:w="1120" w:type="dxa"/>
          </w:tcPr>
          <w:p w14:paraId="29804A61"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r w:rsidRPr="00A7293F">
              <w:rPr>
                <w:szCs w:val="20"/>
              </w:rPr>
              <w:t>MON</w:t>
            </w:r>
          </w:p>
        </w:tc>
        <w:tc>
          <w:tcPr>
            <w:tcW w:w="1128" w:type="dxa"/>
          </w:tcPr>
          <w:p w14:paraId="39B22EF9"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r w:rsidRPr="00A7293F">
              <w:rPr>
                <w:szCs w:val="20"/>
              </w:rPr>
              <w:t>TUES</w:t>
            </w:r>
          </w:p>
        </w:tc>
        <w:tc>
          <w:tcPr>
            <w:tcW w:w="1056" w:type="dxa"/>
          </w:tcPr>
          <w:p w14:paraId="03C0E818"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r w:rsidRPr="00A7293F">
              <w:rPr>
                <w:szCs w:val="20"/>
              </w:rPr>
              <w:t>WED</w:t>
            </w:r>
          </w:p>
        </w:tc>
        <w:tc>
          <w:tcPr>
            <w:tcW w:w="1165" w:type="dxa"/>
          </w:tcPr>
          <w:p w14:paraId="1A9487D5"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r w:rsidRPr="00A7293F">
              <w:rPr>
                <w:szCs w:val="20"/>
              </w:rPr>
              <w:t>THURS</w:t>
            </w:r>
          </w:p>
        </w:tc>
        <w:tc>
          <w:tcPr>
            <w:tcW w:w="1085" w:type="dxa"/>
          </w:tcPr>
          <w:p w14:paraId="4F2BC92D"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r w:rsidRPr="00A7293F">
              <w:rPr>
                <w:szCs w:val="20"/>
              </w:rPr>
              <w:t>FRI</w:t>
            </w:r>
          </w:p>
        </w:tc>
        <w:tc>
          <w:tcPr>
            <w:tcW w:w="1264" w:type="dxa"/>
          </w:tcPr>
          <w:p w14:paraId="5DD1922C"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r w:rsidRPr="00A7293F">
              <w:rPr>
                <w:szCs w:val="20"/>
              </w:rPr>
              <w:t>WEEKLY</w:t>
            </w:r>
          </w:p>
          <w:p w14:paraId="4BE17F1F"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r w:rsidRPr="00A7293F">
              <w:rPr>
                <w:szCs w:val="20"/>
              </w:rPr>
              <w:t>TOTAL</w:t>
            </w:r>
          </w:p>
        </w:tc>
      </w:tr>
      <w:tr w:rsidR="00FF7E2E" w:rsidRPr="00A7293F" w14:paraId="6429EC8E" w14:textId="77777777" w:rsidTr="00FF7E2E">
        <w:trPr>
          <w:trHeight w:val="585"/>
        </w:trPr>
        <w:tc>
          <w:tcPr>
            <w:tcW w:w="2614" w:type="dxa"/>
          </w:tcPr>
          <w:p w14:paraId="57D0BFBB"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rPr>
                <w:b/>
                <w:szCs w:val="20"/>
              </w:rPr>
            </w:pPr>
            <w:r w:rsidRPr="00A7293F">
              <w:rPr>
                <w:b/>
                <w:szCs w:val="20"/>
              </w:rPr>
              <w:t>Observation of other classes:</w:t>
            </w:r>
          </w:p>
          <w:p w14:paraId="7E5847A4"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rPr>
                <w:b/>
                <w:szCs w:val="20"/>
              </w:rPr>
            </w:pPr>
          </w:p>
        </w:tc>
        <w:tc>
          <w:tcPr>
            <w:tcW w:w="1120" w:type="dxa"/>
          </w:tcPr>
          <w:p w14:paraId="1BC14F33"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p>
        </w:tc>
        <w:tc>
          <w:tcPr>
            <w:tcW w:w="1128" w:type="dxa"/>
          </w:tcPr>
          <w:p w14:paraId="62080B4D"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p>
        </w:tc>
        <w:tc>
          <w:tcPr>
            <w:tcW w:w="1056" w:type="dxa"/>
          </w:tcPr>
          <w:p w14:paraId="69A67684"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p>
        </w:tc>
        <w:tc>
          <w:tcPr>
            <w:tcW w:w="1165" w:type="dxa"/>
          </w:tcPr>
          <w:p w14:paraId="321D9539"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p>
        </w:tc>
        <w:tc>
          <w:tcPr>
            <w:tcW w:w="1085" w:type="dxa"/>
          </w:tcPr>
          <w:p w14:paraId="33F27B6F"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p>
        </w:tc>
        <w:tc>
          <w:tcPr>
            <w:tcW w:w="1264" w:type="dxa"/>
          </w:tcPr>
          <w:p w14:paraId="78760EFD"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p>
        </w:tc>
      </w:tr>
      <w:tr w:rsidR="00FF7E2E" w:rsidRPr="00A7293F" w14:paraId="3452EE5A" w14:textId="77777777" w:rsidTr="00FF7E2E">
        <w:trPr>
          <w:trHeight w:val="729"/>
        </w:trPr>
        <w:tc>
          <w:tcPr>
            <w:tcW w:w="2614" w:type="dxa"/>
          </w:tcPr>
          <w:p w14:paraId="3764EC1D"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rPr>
                <w:b/>
                <w:szCs w:val="20"/>
              </w:rPr>
            </w:pPr>
            <w:r w:rsidRPr="00A7293F">
              <w:rPr>
                <w:b/>
                <w:szCs w:val="20"/>
              </w:rPr>
              <w:t>Classroom instruction</w:t>
            </w:r>
          </w:p>
          <w:p w14:paraId="35C2D6EC"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rPr>
                <w:b/>
                <w:szCs w:val="20"/>
              </w:rPr>
            </w:pPr>
          </w:p>
        </w:tc>
        <w:tc>
          <w:tcPr>
            <w:tcW w:w="1120" w:type="dxa"/>
          </w:tcPr>
          <w:p w14:paraId="0EBBF307"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p>
        </w:tc>
        <w:tc>
          <w:tcPr>
            <w:tcW w:w="1128" w:type="dxa"/>
          </w:tcPr>
          <w:p w14:paraId="5B671E78"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p>
        </w:tc>
        <w:tc>
          <w:tcPr>
            <w:tcW w:w="1056" w:type="dxa"/>
          </w:tcPr>
          <w:p w14:paraId="1E08D403"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p>
        </w:tc>
        <w:tc>
          <w:tcPr>
            <w:tcW w:w="1165" w:type="dxa"/>
          </w:tcPr>
          <w:p w14:paraId="53BA3894"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p>
        </w:tc>
        <w:tc>
          <w:tcPr>
            <w:tcW w:w="1085" w:type="dxa"/>
          </w:tcPr>
          <w:p w14:paraId="2A19562A"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p>
        </w:tc>
        <w:tc>
          <w:tcPr>
            <w:tcW w:w="1264" w:type="dxa"/>
          </w:tcPr>
          <w:p w14:paraId="290B5F47"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p>
        </w:tc>
      </w:tr>
      <w:tr w:rsidR="00FF7E2E" w:rsidRPr="00A7293F" w14:paraId="4B26F934" w14:textId="77777777" w:rsidTr="00FF7E2E">
        <w:trPr>
          <w:trHeight w:val="702"/>
        </w:trPr>
        <w:tc>
          <w:tcPr>
            <w:tcW w:w="2614" w:type="dxa"/>
          </w:tcPr>
          <w:p w14:paraId="6C8EB814"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rPr>
                <w:b/>
                <w:szCs w:val="20"/>
              </w:rPr>
            </w:pPr>
            <w:r w:rsidRPr="00A7293F">
              <w:rPr>
                <w:b/>
                <w:szCs w:val="20"/>
              </w:rPr>
              <w:t>One-on-one instruction</w:t>
            </w:r>
          </w:p>
          <w:p w14:paraId="3A38B8BF"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rPr>
                <w:b/>
                <w:szCs w:val="20"/>
              </w:rPr>
            </w:pPr>
            <w:r w:rsidRPr="00A7293F">
              <w:rPr>
                <w:b/>
                <w:szCs w:val="20"/>
              </w:rPr>
              <w:t>(tutoring)</w:t>
            </w:r>
          </w:p>
        </w:tc>
        <w:tc>
          <w:tcPr>
            <w:tcW w:w="1120" w:type="dxa"/>
          </w:tcPr>
          <w:p w14:paraId="2D145D5E"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p>
        </w:tc>
        <w:tc>
          <w:tcPr>
            <w:tcW w:w="1128" w:type="dxa"/>
          </w:tcPr>
          <w:p w14:paraId="014E9ACC"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p>
        </w:tc>
        <w:tc>
          <w:tcPr>
            <w:tcW w:w="1056" w:type="dxa"/>
          </w:tcPr>
          <w:p w14:paraId="3F9527B3"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p>
        </w:tc>
        <w:tc>
          <w:tcPr>
            <w:tcW w:w="1165" w:type="dxa"/>
          </w:tcPr>
          <w:p w14:paraId="5820E295"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p>
        </w:tc>
        <w:tc>
          <w:tcPr>
            <w:tcW w:w="1085" w:type="dxa"/>
          </w:tcPr>
          <w:p w14:paraId="00A14A4B"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p>
        </w:tc>
        <w:tc>
          <w:tcPr>
            <w:tcW w:w="1264" w:type="dxa"/>
          </w:tcPr>
          <w:p w14:paraId="46ABE2C2"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p>
        </w:tc>
      </w:tr>
      <w:tr w:rsidR="00FF7E2E" w:rsidRPr="00A7293F" w14:paraId="583CA82F" w14:textId="77777777" w:rsidTr="00FF7E2E">
        <w:trPr>
          <w:trHeight w:val="702"/>
        </w:trPr>
        <w:tc>
          <w:tcPr>
            <w:tcW w:w="2614" w:type="dxa"/>
          </w:tcPr>
          <w:p w14:paraId="31332532"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rPr>
                <w:b/>
                <w:szCs w:val="20"/>
              </w:rPr>
            </w:pPr>
            <w:r w:rsidRPr="00A7293F">
              <w:rPr>
                <w:b/>
                <w:szCs w:val="20"/>
              </w:rPr>
              <w:t>Conferences with Cooperating Teacher</w:t>
            </w:r>
          </w:p>
        </w:tc>
        <w:tc>
          <w:tcPr>
            <w:tcW w:w="1120" w:type="dxa"/>
          </w:tcPr>
          <w:p w14:paraId="1226B8D2"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p>
        </w:tc>
        <w:tc>
          <w:tcPr>
            <w:tcW w:w="1128" w:type="dxa"/>
          </w:tcPr>
          <w:p w14:paraId="728D18F7"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p>
        </w:tc>
        <w:tc>
          <w:tcPr>
            <w:tcW w:w="1056" w:type="dxa"/>
          </w:tcPr>
          <w:p w14:paraId="2A03C347"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p>
        </w:tc>
        <w:tc>
          <w:tcPr>
            <w:tcW w:w="1165" w:type="dxa"/>
          </w:tcPr>
          <w:p w14:paraId="6D6744E5"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p>
        </w:tc>
        <w:tc>
          <w:tcPr>
            <w:tcW w:w="1085" w:type="dxa"/>
          </w:tcPr>
          <w:p w14:paraId="2DCAF7AF"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p>
        </w:tc>
        <w:tc>
          <w:tcPr>
            <w:tcW w:w="1264" w:type="dxa"/>
          </w:tcPr>
          <w:p w14:paraId="5E8CBD07"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p>
        </w:tc>
      </w:tr>
      <w:tr w:rsidR="00FF7E2E" w:rsidRPr="00A7293F" w14:paraId="1AB9E8E4" w14:textId="77777777" w:rsidTr="00FF7E2E">
        <w:trPr>
          <w:trHeight w:val="790"/>
        </w:trPr>
        <w:tc>
          <w:tcPr>
            <w:tcW w:w="2614" w:type="dxa"/>
          </w:tcPr>
          <w:p w14:paraId="2A0CE978"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rPr>
                <w:b/>
                <w:szCs w:val="20"/>
              </w:rPr>
            </w:pPr>
            <w:r w:rsidRPr="00A7293F">
              <w:rPr>
                <w:b/>
                <w:szCs w:val="20"/>
              </w:rPr>
              <w:t>Bus, recess, or other duty</w:t>
            </w:r>
          </w:p>
          <w:p w14:paraId="4C6564A1"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rPr>
                <w:b/>
                <w:szCs w:val="20"/>
              </w:rPr>
            </w:pPr>
            <w:r w:rsidRPr="00A7293F">
              <w:rPr>
                <w:b/>
                <w:szCs w:val="20"/>
              </w:rPr>
              <w:t>(please specify)</w:t>
            </w:r>
          </w:p>
        </w:tc>
        <w:tc>
          <w:tcPr>
            <w:tcW w:w="1120" w:type="dxa"/>
          </w:tcPr>
          <w:p w14:paraId="68D24BA1"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p>
        </w:tc>
        <w:tc>
          <w:tcPr>
            <w:tcW w:w="1128" w:type="dxa"/>
          </w:tcPr>
          <w:p w14:paraId="66AC42D7"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p>
        </w:tc>
        <w:tc>
          <w:tcPr>
            <w:tcW w:w="1056" w:type="dxa"/>
          </w:tcPr>
          <w:p w14:paraId="798D2CC3"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p>
        </w:tc>
        <w:tc>
          <w:tcPr>
            <w:tcW w:w="1165" w:type="dxa"/>
          </w:tcPr>
          <w:p w14:paraId="37FB1BF1"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p>
        </w:tc>
        <w:tc>
          <w:tcPr>
            <w:tcW w:w="1085" w:type="dxa"/>
          </w:tcPr>
          <w:p w14:paraId="376BC3FE"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p>
        </w:tc>
        <w:tc>
          <w:tcPr>
            <w:tcW w:w="1264" w:type="dxa"/>
          </w:tcPr>
          <w:p w14:paraId="3C4AC024"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p>
        </w:tc>
      </w:tr>
      <w:tr w:rsidR="00FF7E2E" w:rsidRPr="00A7293F" w14:paraId="56013EBE" w14:textId="77777777" w:rsidTr="00FF7E2E">
        <w:trPr>
          <w:trHeight w:val="790"/>
        </w:trPr>
        <w:tc>
          <w:tcPr>
            <w:tcW w:w="2614" w:type="dxa"/>
          </w:tcPr>
          <w:p w14:paraId="69283510"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rPr>
                <w:b/>
                <w:szCs w:val="20"/>
              </w:rPr>
            </w:pPr>
            <w:r w:rsidRPr="00A7293F">
              <w:rPr>
                <w:b/>
                <w:szCs w:val="20"/>
              </w:rPr>
              <w:t>Faculty meetings</w:t>
            </w:r>
          </w:p>
          <w:p w14:paraId="46889688"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rPr>
                <w:b/>
                <w:szCs w:val="20"/>
              </w:rPr>
            </w:pPr>
          </w:p>
        </w:tc>
        <w:tc>
          <w:tcPr>
            <w:tcW w:w="1120" w:type="dxa"/>
          </w:tcPr>
          <w:p w14:paraId="0103B295"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p>
        </w:tc>
        <w:tc>
          <w:tcPr>
            <w:tcW w:w="1128" w:type="dxa"/>
          </w:tcPr>
          <w:p w14:paraId="05E6A313"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p>
        </w:tc>
        <w:tc>
          <w:tcPr>
            <w:tcW w:w="1056" w:type="dxa"/>
          </w:tcPr>
          <w:p w14:paraId="7C0AB211"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p>
        </w:tc>
        <w:tc>
          <w:tcPr>
            <w:tcW w:w="1165" w:type="dxa"/>
          </w:tcPr>
          <w:p w14:paraId="415E3B48"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p>
        </w:tc>
        <w:tc>
          <w:tcPr>
            <w:tcW w:w="1085" w:type="dxa"/>
          </w:tcPr>
          <w:p w14:paraId="5715128B"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p>
        </w:tc>
        <w:tc>
          <w:tcPr>
            <w:tcW w:w="1264" w:type="dxa"/>
          </w:tcPr>
          <w:p w14:paraId="5E755315"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p>
        </w:tc>
      </w:tr>
      <w:tr w:rsidR="00FF7E2E" w:rsidRPr="00A7293F" w14:paraId="00C94EE1" w14:textId="77777777" w:rsidTr="00FF7E2E">
        <w:trPr>
          <w:trHeight w:val="790"/>
        </w:trPr>
        <w:tc>
          <w:tcPr>
            <w:tcW w:w="2614" w:type="dxa"/>
          </w:tcPr>
          <w:p w14:paraId="08D0F15E"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rPr>
                <w:b/>
                <w:szCs w:val="20"/>
              </w:rPr>
            </w:pPr>
            <w:r w:rsidRPr="00A7293F">
              <w:rPr>
                <w:b/>
                <w:szCs w:val="20"/>
              </w:rPr>
              <w:t>Parent conferences</w:t>
            </w:r>
          </w:p>
          <w:p w14:paraId="52C85DAB"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rPr>
                <w:b/>
                <w:szCs w:val="20"/>
              </w:rPr>
            </w:pPr>
          </w:p>
        </w:tc>
        <w:tc>
          <w:tcPr>
            <w:tcW w:w="1120" w:type="dxa"/>
          </w:tcPr>
          <w:p w14:paraId="6BBE3DA3"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p>
        </w:tc>
        <w:tc>
          <w:tcPr>
            <w:tcW w:w="1128" w:type="dxa"/>
          </w:tcPr>
          <w:p w14:paraId="7C4F9238"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p>
        </w:tc>
        <w:tc>
          <w:tcPr>
            <w:tcW w:w="1056" w:type="dxa"/>
          </w:tcPr>
          <w:p w14:paraId="13A95FDD"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p>
        </w:tc>
        <w:tc>
          <w:tcPr>
            <w:tcW w:w="1165" w:type="dxa"/>
          </w:tcPr>
          <w:p w14:paraId="63CF5BF4"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p>
        </w:tc>
        <w:tc>
          <w:tcPr>
            <w:tcW w:w="1085" w:type="dxa"/>
          </w:tcPr>
          <w:p w14:paraId="25078219"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p>
        </w:tc>
        <w:tc>
          <w:tcPr>
            <w:tcW w:w="1264" w:type="dxa"/>
          </w:tcPr>
          <w:p w14:paraId="2C16C67C"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p>
        </w:tc>
      </w:tr>
      <w:tr w:rsidR="00FF7E2E" w:rsidRPr="00A7293F" w14:paraId="3711C99E" w14:textId="77777777" w:rsidTr="00FF7E2E">
        <w:trPr>
          <w:trHeight w:val="790"/>
        </w:trPr>
        <w:tc>
          <w:tcPr>
            <w:tcW w:w="2614" w:type="dxa"/>
          </w:tcPr>
          <w:p w14:paraId="45E3BA52"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rPr>
                <w:b/>
                <w:szCs w:val="20"/>
              </w:rPr>
            </w:pPr>
            <w:r w:rsidRPr="00A7293F">
              <w:rPr>
                <w:b/>
                <w:szCs w:val="20"/>
              </w:rPr>
              <w:t>Athletic events</w:t>
            </w:r>
          </w:p>
          <w:p w14:paraId="4C6FB88D"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rPr>
                <w:b/>
                <w:szCs w:val="20"/>
              </w:rPr>
            </w:pPr>
          </w:p>
        </w:tc>
        <w:tc>
          <w:tcPr>
            <w:tcW w:w="1120" w:type="dxa"/>
          </w:tcPr>
          <w:p w14:paraId="7507D994"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p>
        </w:tc>
        <w:tc>
          <w:tcPr>
            <w:tcW w:w="1128" w:type="dxa"/>
          </w:tcPr>
          <w:p w14:paraId="4932F33C"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p>
        </w:tc>
        <w:tc>
          <w:tcPr>
            <w:tcW w:w="1056" w:type="dxa"/>
          </w:tcPr>
          <w:p w14:paraId="42AA1100"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p>
        </w:tc>
        <w:tc>
          <w:tcPr>
            <w:tcW w:w="1165" w:type="dxa"/>
          </w:tcPr>
          <w:p w14:paraId="115AFC6D"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p>
        </w:tc>
        <w:tc>
          <w:tcPr>
            <w:tcW w:w="1085" w:type="dxa"/>
          </w:tcPr>
          <w:p w14:paraId="6A92A9C0"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p>
        </w:tc>
        <w:tc>
          <w:tcPr>
            <w:tcW w:w="1264" w:type="dxa"/>
          </w:tcPr>
          <w:p w14:paraId="178727E2"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p>
        </w:tc>
      </w:tr>
      <w:tr w:rsidR="00FF7E2E" w:rsidRPr="00A7293F" w14:paraId="768043A9" w14:textId="77777777" w:rsidTr="00FF7E2E">
        <w:trPr>
          <w:trHeight w:val="790"/>
        </w:trPr>
        <w:tc>
          <w:tcPr>
            <w:tcW w:w="2614" w:type="dxa"/>
          </w:tcPr>
          <w:p w14:paraId="407074EF"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rPr>
                <w:b/>
                <w:szCs w:val="20"/>
              </w:rPr>
            </w:pPr>
            <w:r w:rsidRPr="00A7293F">
              <w:rPr>
                <w:b/>
                <w:szCs w:val="20"/>
              </w:rPr>
              <w:t>Workshops</w:t>
            </w:r>
          </w:p>
          <w:p w14:paraId="3542DA0E"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rPr>
                <w:b/>
                <w:szCs w:val="20"/>
              </w:rPr>
            </w:pPr>
          </w:p>
        </w:tc>
        <w:tc>
          <w:tcPr>
            <w:tcW w:w="1120" w:type="dxa"/>
          </w:tcPr>
          <w:p w14:paraId="60B40DC5"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p>
        </w:tc>
        <w:tc>
          <w:tcPr>
            <w:tcW w:w="1128" w:type="dxa"/>
          </w:tcPr>
          <w:p w14:paraId="768131BA"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p>
        </w:tc>
        <w:tc>
          <w:tcPr>
            <w:tcW w:w="1056" w:type="dxa"/>
          </w:tcPr>
          <w:p w14:paraId="555DB3BD"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p>
        </w:tc>
        <w:tc>
          <w:tcPr>
            <w:tcW w:w="1165" w:type="dxa"/>
          </w:tcPr>
          <w:p w14:paraId="06C54D94"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p>
        </w:tc>
        <w:tc>
          <w:tcPr>
            <w:tcW w:w="1085" w:type="dxa"/>
          </w:tcPr>
          <w:p w14:paraId="5A3DDA2A"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p>
        </w:tc>
        <w:tc>
          <w:tcPr>
            <w:tcW w:w="1264" w:type="dxa"/>
          </w:tcPr>
          <w:p w14:paraId="11E76E54"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p>
        </w:tc>
      </w:tr>
      <w:tr w:rsidR="00FF7E2E" w:rsidRPr="00A7293F" w14:paraId="254833FF" w14:textId="77777777" w:rsidTr="00FF7E2E">
        <w:trPr>
          <w:trHeight w:val="790"/>
        </w:trPr>
        <w:tc>
          <w:tcPr>
            <w:tcW w:w="2614" w:type="dxa"/>
          </w:tcPr>
          <w:p w14:paraId="31B09E9C"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rPr>
                <w:b/>
                <w:szCs w:val="20"/>
              </w:rPr>
            </w:pPr>
            <w:r w:rsidRPr="00A7293F">
              <w:rPr>
                <w:b/>
                <w:szCs w:val="20"/>
              </w:rPr>
              <w:t>Preparation for teaching</w:t>
            </w:r>
          </w:p>
          <w:p w14:paraId="5FC19605"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rPr>
                <w:b/>
                <w:szCs w:val="20"/>
              </w:rPr>
            </w:pPr>
          </w:p>
        </w:tc>
        <w:tc>
          <w:tcPr>
            <w:tcW w:w="1120" w:type="dxa"/>
          </w:tcPr>
          <w:p w14:paraId="20A5255F"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p>
        </w:tc>
        <w:tc>
          <w:tcPr>
            <w:tcW w:w="1128" w:type="dxa"/>
          </w:tcPr>
          <w:p w14:paraId="7A976209"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p>
        </w:tc>
        <w:tc>
          <w:tcPr>
            <w:tcW w:w="1056" w:type="dxa"/>
          </w:tcPr>
          <w:p w14:paraId="1C98D9C6"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p>
        </w:tc>
        <w:tc>
          <w:tcPr>
            <w:tcW w:w="1165" w:type="dxa"/>
          </w:tcPr>
          <w:p w14:paraId="2EE746FD"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p>
        </w:tc>
        <w:tc>
          <w:tcPr>
            <w:tcW w:w="1085" w:type="dxa"/>
          </w:tcPr>
          <w:p w14:paraId="799B2B61"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p>
        </w:tc>
        <w:tc>
          <w:tcPr>
            <w:tcW w:w="1264" w:type="dxa"/>
          </w:tcPr>
          <w:p w14:paraId="50DC0F6A"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p>
        </w:tc>
      </w:tr>
      <w:tr w:rsidR="00FF7E2E" w:rsidRPr="00A7293F" w14:paraId="6F209B10" w14:textId="77777777" w:rsidTr="00FF7E2E">
        <w:trPr>
          <w:trHeight w:val="980"/>
        </w:trPr>
        <w:tc>
          <w:tcPr>
            <w:tcW w:w="2614" w:type="dxa"/>
          </w:tcPr>
          <w:p w14:paraId="5DFF72FC"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rPr>
                <w:b/>
                <w:szCs w:val="20"/>
              </w:rPr>
            </w:pPr>
            <w:r w:rsidRPr="00A7293F">
              <w:rPr>
                <w:b/>
                <w:szCs w:val="20"/>
              </w:rPr>
              <w:t>Other</w:t>
            </w:r>
            <w:r w:rsidRPr="00A7293F">
              <w:rPr>
                <w:b/>
                <w:szCs w:val="20"/>
              </w:rPr>
              <w:br/>
              <w:t>(please specify)</w:t>
            </w:r>
          </w:p>
        </w:tc>
        <w:tc>
          <w:tcPr>
            <w:tcW w:w="1120" w:type="dxa"/>
          </w:tcPr>
          <w:p w14:paraId="2BEB13FA"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p>
        </w:tc>
        <w:tc>
          <w:tcPr>
            <w:tcW w:w="1128" w:type="dxa"/>
          </w:tcPr>
          <w:p w14:paraId="746A1CE8"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p>
        </w:tc>
        <w:tc>
          <w:tcPr>
            <w:tcW w:w="1056" w:type="dxa"/>
          </w:tcPr>
          <w:p w14:paraId="25E3EE3D"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p>
        </w:tc>
        <w:tc>
          <w:tcPr>
            <w:tcW w:w="1165" w:type="dxa"/>
          </w:tcPr>
          <w:p w14:paraId="34375AAD"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p>
        </w:tc>
        <w:tc>
          <w:tcPr>
            <w:tcW w:w="1085" w:type="dxa"/>
          </w:tcPr>
          <w:p w14:paraId="4A9E6162"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p>
        </w:tc>
        <w:tc>
          <w:tcPr>
            <w:tcW w:w="1264" w:type="dxa"/>
          </w:tcPr>
          <w:p w14:paraId="390AD1D5" w14:textId="77777777" w:rsidR="00FF7E2E" w:rsidRPr="00A7293F"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jc w:val="center"/>
              <w:rPr>
                <w:szCs w:val="20"/>
              </w:rPr>
            </w:pPr>
          </w:p>
        </w:tc>
      </w:tr>
    </w:tbl>
    <w:p w14:paraId="50E9A7FA" w14:textId="77777777" w:rsidR="00FF7E2E" w:rsidRPr="00FF7E2E"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rPr>
          <w:b/>
          <w:i/>
          <w:sz w:val="20"/>
          <w:szCs w:val="20"/>
        </w:rPr>
      </w:pPr>
      <w:r w:rsidRPr="00FF7E2E">
        <w:rPr>
          <w:b/>
          <w:i/>
          <w:sz w:val="20"/>
          <w:szCs w:val="20"/>
        </w:rPr>
        <w:t>Please summarize the highlights of the past week.  Include those experiences that were especially insightful or meaningful to you.</w:t>
      </w:r>
    </w:p>
    <w:p w14:paraId="2EDE02B4" w14:textId="77777777" w:rsidR="00FF7E2E" w:rsidRPr="00FF7E2E" w:rsidRDefault="00FF7E2E" w:rsidP="00FF7E2E">
      <w:pPr>
        <w:spacing w:after="0"/>
        <w:jc w:val="center"/>
        <w:rPr>
          <w:rFonts w:ascii="Times New Roman" w:hAnsi="Times New Roman" w:cs="Times New Roman"/>
          <w:b/>
          <w:sz w:val="24"/>
          <w:szCs w:val="24"/>
        </w:rPr>
      </w:pPr>
      <w:r w:rsidRPr="00FF7E2E">
        <w:rPr>
          <w:rFonts w:ascii="Times New Roman" w:hAnsi="Times New Roman" w:cs="Times New Roman"/>
          <w:b/>
          <w:sz w:val="24"/>
          <w:szCs w:val="24"/>
        </w:rPr>
        <w:lastRenderedPageBreak/>
        <w:t>STUDENT TEACHER REQUEST TO BE ABSENT FORM</w:t>
      </w:r>
    </w:p>
    <w:p w14:paraId="161A87EA" w14:textId="77777777" w:rsidR="00FF7E2E" w:rsidRPr="00FF7E2E" w:rsidRDefault="00FF7E2E" w:rsidP="00FF7E2E">
      <w:pPr>
        <w:spacing w:after="0"/>
        <w:rPr>
          <w:rFonts w:ascii="Times New Roman" w:hAnsi="Times New Roman" w:cs="Times New Roman"/>
          <w:sz w:val="24"/>
          <w:szCs w:val="24"/>
        </w:rPr>
      </w:pPr>
    </w:p>
    <w:p w14:paraId="12DCCB4A" w14:textId="77777777" w:rsidR="00FF7E2E" w:rsidRPr="00FF7E2E" w:rsidRDefault="00FF7E2E" w:rsidP="00FF7E2E">
      <w:pPr>
        <w:spacing w:after="0"/>
        <w:rPr>
          <w:rFonts w:ascii="Times New Roman" w:hAnsi="Times New Roman" w:cs="Times New Roman"/>
          <w:sz w:val="24"/>
          <w:szCs w:val="24"/>
        </w:rPr>
      </w:pPr>
      <w:r w:rsidRPr="00FF7E2E">
        <w:rPr>
          <w:rFonts w:ascii="Times New Roman" w:hAnsi="Times New Roman" w:cs="Times New Roman"/>
          <w:sz w:val="24"/>
          <w:szCs w:val="24"/>
        </w:rPr>
        <w:t>Student teachers are expected to be performing their assigned responsibilities at all times except in the case of personal illness or an extreme emergency.  For other situations where there is strong, justifiable cause for requesting absence, this form must be completed by the student teacher, signed by the Cooperating Teacher and submitted to the university supervisor for at least 5 days prior to the projected absence.  All absences must be made up prior to graduation.</w:t>
      </w:r>
    </w:p>
    <w:p w14:paraId="3B6FA0F6" w14:textId="77777777" w:rsidR="00FF7E2E" w:rsidRPr="00FF7E2E" w:rsidRDefault="00FF7E2E" w:rsidP="00FF7E2E">
      <w:pPr>
        <w:spacing w:after="0"/>
        <w:jc w:val="center"/>
        <w:rPr>
          <w:rFonts w:ascii="Times New Roman" w:hAnsi="Times New Roman" w:cs="Times New Roman"/>
          <w:b/>
          <w:sz w:val="24"/>
          <w:szCs w:val="24"/>
        </w:rPr>
      </w:pPr>
    </w:p>
    <w:p w14:paraId="447ED75B" w14:textId="77777777" w:rsidR="00FF7E2E" w:rsidRPr="00FF7E2E" w:rsidRDefault="00FF7E2E" w:rsidP="00FF7E2E">
      <w:pPr>
        <w:spacing w:after="0"/>
        <w:rPr>
          <w:rFonts w:ascii="Times New Roman" w:hAnsi="Times New Roman" w:cs="Times New Roman"/>
          <w:i/>
          <w:sz w:val="24"/>
          <w:szCs w:val="24"/>
        </w:rPr>
      </w:pPr>
      <w:r w:rsidRPr="00FF7E2E">
        <w:rPr>
          <w:rFonts w:ascii="Times New Roman" w:hAnsi="Times New Roman" w:cs="Times New Roman"/>
          <w:i/>
          <w:sz w:val="24"/>
          <w:szCs w:val="24"/>
        </w:rPr>
        <w:t>TIME WHICH YOU REQUEST TO BE ABSENT FROM STUDENT TEACHING:</w:t>
      </w:r>
    </w:p>
    <w:p w14:paraId="51189DAB" w14:textId="77777777" w:rsidR="00FF7E2E" w:rsidRPr="00FF7E2E" w:rsidRDefault="00FF7E2E" w:rsidP="00FF7E2E">
      <w:pPr>
        <w:spacing w:after="0"/>
        <w:jc w:val="both"/>
        <w:rPr>
          <w:rFonts w:ascii="Times New Roman" w:hAnsi="Times New Roman" w:cs="Times New Roman"/>
          <w:sz w:val="24"/>
          <w:szCs w:val="24"/>
        </w:rPr>
      </w:pPr>
      <w:r w:rsidRPr="00FF7E2E">
        <w:rPr>
          <w:rFonts w:ascii="Times New Roman" w:hAnsi="Times New Roman" w:cs="Times New Roman"/>
          <w:sz w:val="24"/>
          <w:szCs w:val="24"/>
        </w:rPr>
        <w:t>______________________________TO_____________________________________</w:t>
      </w:r>
    </w:p>
    <w:p w14:paraId="38657A45" w14:textId="77777777" w:rsidR="00FF7E2E" w:rsidRPr="00FF7E2E" w:rsidRDefault="00FF7E2E" w:rsidP="00FF7E2E">
      <w:pPr>
        <w:spacing w:after="0"/>
        <w:rPr>
          <w:rFonts w:ascii="Times New Roman" w:hAnsi="Times New Roman" w:cs="Times New Roman"/>
          <w:sz w:val="24"/>
          <w:szCs w:val="24"/>
        </w:rPr>
      </w:pPr>
      <w:r w:rsidRPr="00FF7E2E">
        <w:rPr>
          <w:rFonts w:ascii="Times New Roman" w:hAnsi="Times New Roman" w:cs="Times New Roman"/>
          <w:sz w:val="24"/>
          <w:szCs w:val="24"/>
        </w:rPr>
        <w:t xml:space="preserve">Month               Day               Hour </w:t>
      </w:r>
      <w:r w:rsidRPr="00FF7E2E">
        <w:rPr>
          <w:rFonts w:ascii="Times New Roman" w:hAnsi="Times New Roman" w:cs="Times New Roman"/>
          <w:sz w:val="24"/>
          <w:szCs w:val="24"/>
        </w:rPr>
        <w:tab/>
        <w:t xml:space="preserve">               Month                  Day                   Hour</w:t>
      </w:r>
    </w:p>
    <w:p w14:paraId="2810780B" w14:textId="77777777" w:rsidR="00FF7E2E" w:rsidRPr="00FF7E2E" w:rsidRDefault="00FF7E2E" w:rsidP="00FF7E2E">
      <w:pPr>
        <w:spacing w:after="0"/>
        <w:rPr>
          <w:rFonts w:ascii="Times New Roman" w:hAnsi="Times New Roman" w:cs="Times New Roman"/>
          <w:sz w:val="24"/>
          <w:szCs w:val="24"/>
        </w:rPr>
      </w:pPr>
    </w:p>
    <w:p w14:paraId="1ADA02B5" w14:textId="77777777" w:rsidR="00FF7E2E" w:rsidRPr="00FF7E2E" w:rsidRDefault="00FF7E2E" w:rsidP="00FF7E2E">
      <w:pPr>
        <w:spacing w:after="0"/>
        <w:rPr>
          <w:rFonts w:ascii="Times New Roman" w:hAnsi="Times New Roman" w:cs="Times New Roman"/>
          <w:sz w:val="24"/>
          <w:szCs w:val="24"/>
        </w:rPr>
      </w:pPr>
      <w:r w:rsidRPr="00FF7E2E">
        <w:rPr>
          <w:rFonts w:ascii="Times New Roman" w:hAnsi="Times New Roman" w:cs="Times New Roman"/>
          <w:sz w:val="24"/>
          <w:szCs w:val="24"/>
        </w:rPr>
        <w:t>REASON FOR ABSENCE</w:t>
      </w:r>
      <w:proofErr w:type="gramStart"/>
      <w:r w:rsidRPr="00FF7E2E">
        <w:rPr>
          <w:rFonts w:ascii="Times New Roman" w:hAnsi="Times New Roman" w:cs="Times New Roman"/>
          <w:sz w:val="24"/>
          <w:szCs w:val="24"/>
        </w:rPr>
        <w:t>:  (</w:t>
      </w:r>
      <w:proofErr w:type="gramEnd"/>
      <w:r w:rsidRPr="00FF7E2E">
        <w:rPr>
          <w:rFonts w:ascii="Times New Roman" w:hAnsi="Times New Roman" w:cs="Times New Roman"/>
          <w:sz w:val="24"/>
          <w:szCs w:val="24"/>
        </w:rPr>
        <w:t>If you are going for a job interview, supply the following information or attach a copy of the letter in which you are asked to come for a job interview).</w:t>
      </w:r>
    </w:p>
    <w:p w14:paraId="38A6A2E2" w14:textId="77777777" w:rsidR="00FF7E2E" w:rsidRPr="00FF7E2E" w:rsidRDefault="00FF7E2E" w:rsidP="00FF7E2E">
      <w:pPr>
        <w:spacing w:after="0"/>
        <w:rPr>
          <w:rFonts w:ascii="Times New Roman" w:hAnsi="Times New Roman" w:cs="Times New Roman"/>
          <w:sz w:val="24"/>
          <w:szCs w:val="24"/>
        </w:rPr>
      </w:pPr>
    </w:p>
    <w:p w14:paraId="6BC39CBA" w14:textId="77777777" w:rsidR="00FF7E2E" w:rsidRPr="00FF7E2E" w:rsidRDefault="00FF7E2E" w:rsidP="00FF7E2E">
      <w:pPr>
        <w:spacing w:after="0"/>
        <w:rPr>
          <w:rFonts w:ascii="Times New Roman" w:hAnsi="Times New Roman" w:cs="Times New Roman"/>
          <w:sz w:val="24"/>
          <w:szCs w:val="24"/>
        </w:rPr>
      </w:pPr>
      <w:r w:rsidRPr="00FF7E2E">
        <w:rPr>
          <w:rFonts w:ascii="Times New Roman" w:hAnsi="Times New Roman" w:cs="Times New Roman"/>
          <w:sz w:val="24"/>
          <w:szCs w:val="24"/>
        </w:rPr>
        <w:t>Name of Administrator_____________________________________________________</w:t>
      </w:r>
    </w:p>
    <w:p w14:paraId="4A608999" w14:textId="77777777" w:rsidR="00FF7E2E" w:rsidRPr="00FF7E2E" w:rsidRDefault="00FF7E2E" w:rsidP="00FF7E2E">
      <w:pPr>
        <w:spacing w:after="0"/>
        <w:rPr>
          <w:rFonts w:ascii="Times New Roman" w:hAnsi="Times New Roman" w:cs="Times New Roman"/>
          <w:sz w:val="24"/>
          <w:szCs w:val="24"/>
        </w:rPr>
      </w:pPr>
    </w:p>
    <w:p w14:paraId="748BA080" w14:textId="77777777" w:rsidR="00FF7E2E" w:rsidRPr="00FF7E2E" w:rsidRDefault="00FF7E2E" w:rsidP="00FF7E2E">
      <w:pPr>
        <w:spacing w:after="0"/>
        <w:rPr>
          <w:rFonts w:ascii="Times New Roman" w:hAnsi="Times New Roman" w:cs="Times New Roman"/>
          <w:sz w:val="24"/>
          <w:szCs w:val="24"/>
        </w:rPr>
      </w:pPr>
      <w:r w:rsidRPr="00FF7E2E">
        <w:rPr>
          <w:rFonts w:ascii="Times New Roman" w:hAnsi="Times New Roman" w:cs="Times New Roman"/>
          <w:sz w:val="24"/>
          <w:szCs w:val="24"/>
        </w:rPr>
        <w:t>Name of School___________________________________________________________</w:t>
      </w:r>
    </w:p>
    <w:p w14:paraId="2B993A40" w14:textId="77777777" w:rsidR="00FF7E2E" w:rsidRPr="00FF7E2E" w:rsidRDefault="00FF7E2E" w:rsidP="00FF7E2E">
      <w:pPr>
        <w:spacing w:after="0"/>
        <w:rPr>
          <w:rFonts w:ascii="Times New Roman" w:hAnsi="Times New Roman" w:cs="Times New Roman"/>
          <w:sz w:val="24"/>
          <w:szCs w:val="24"/>
        </w:rPr>
      </w:pPr>
    </w:p>
    <w:p w14:paraId="305C6485" w14:textId="77777777" w:rsidR="00FF7E2E" w:rsidRPr="00FF7E2E" w:rsidRDefault="00FF7E2E" w:rsidP="00FF7E2E">
      <w:pPr>
        <w:spacing w:after="0"/>
        <w:rPr>
          <w:rFonts w:ascii="Times New Roman" w:hAnsi="Times New Roman" w:cs="Times New Roman"/>
          <w:sz w:val="24"/>
          <w:szCs w:val="24"/>
        </w:rPr>
      </w:pPr>
      <w:r w:rsidRPr="00FF7E2E">
        <w:rPr>
          <w:rFonts w:ascii="Times New Roman" w:hAnsi="Times New Roman" w:cs="Times New Roman"/>
          <w:sz w:val="24"/>
          <w:szCs w:val="24"/>
        </w:rPr>
        <w:t>Address and Phone Number_________________________________________________</w:t>
      </w:r>
    </w:p>
    <w:p w14:paraId="63890FCA" w14:textId="77777777" w:rsidR="00FF7E2E" w:rsidRPr="00FF7E2E" w:rsidRDefault="00FF7E2E" w:rsidP="00FF7E2E">
      <w:pPr>
        <w:spacing w:after="0"/>
        <w:rPr>
          <w:rFonts w:ascii="Times New Roman" w:hAnsi="Times New Roman" w:cs="Times New Roman"/>
          <w:sz w:val="24"/>
          <w:szCs w:val="24"/>
        </w:rPr>
      </w:pPr>
    </w:p>
    <w:p w14:paraId="1C2FB18B" w14:textId="77777777" w:rsidR="00FF7E2E" w:rsidRPr="00FF7E2E" w:rsidRDefault="00FF7E2E" w:rsidP="00FF7E2E">
      <w:pPr>
        <w:spacing w:after="0"/>
        <w:rPr>
          <w:rFonts w:ascii="Times New Roman" w:hAnsi="Times New Roman" w:cs="Times New Roman"/>
          <w:sz w:val="24"/>
          <w:szCs w:val="24"/>
        </w:rPr>
      </w:pPr>
      <w:r w:rsidRPr="00FF7E2E">
        <w:rPr>
          <w:rFonts w:ascii="Times New Roman" w:hAnsi="Times New Roman" w:cs="Times New Roman"/>
          <w:sz w:val="24"/>
          <w:szCs w:val="24"/>
        </w:rPr>
        <w:t>Reason for absence________________________________________________________</w:t>
      </w:r>
    </w:p>
    <w:p w14:paraId="6CBAF051" w14:textId="77777777" w:rsidR="00FF7E2E" w:rsidRPr="00FF7E2E" w:rsidRDefault="00FF7E2E" w:rsidP="00FF7E2E">
      <w:pPr>
        <w:spacing w:after="0"/>
        <w:rPr>
          <w:rFonts w:ascii="Times New Roman" w:hAnsi="Times New Roman" w:cs="Times New Roman"/>
          <w:sz w:val="24"/>
          <w:szCs w:val="24"/>
        </w:rPr>
      </w:pPr>
    </w:p>
    <w:p w14:paraId="5AA256EC" w14:textId="77777777" w:rsidR="00FF7E2E" w:rsidRPr="00FF7E2E" w:rsidRDefault="00FF7E2E" w:rsidP="00FF7E2E">
      <w:pPr>
        <w:spacing w:after="0"/>
        <w:rPr>
          <w:rFonts w:ascii="Times New Roman" w:hAnsi="Times New Roman" w:cs="Times New Roman"/>
          <w:sz w:val="24"/>
          <w:szCs w:val="24"/>
        </w:rPr>
      </w:pPr>
      <w:r w:rsidRPr="00FF7E2E">
        <w:rPr>
          <w:rFonts w:ascii="Times New Roman" w:hAnsi="Times New Roman" w:cs="Times New Roman"/>
          <w:sz w:val="24"/>
          <w:szCs w:val="24"/>
        </w:rPr>
        <w:t>________________________________________________________________________</w:t>
      </w:r>
    </w:p>
    <w:p w14:paraId="20ED938C" w14:textId="77777777" w:rsidR="00FF7E2E" w:rsidRPr="00FF7E2E" w:rsidRDefault="00FF7E2E" w:rsidP="00FF7E2E">
      <w:pPr>
        <w:spacing w:after="0"/>
        <w:rPr>
          <w:rFonts w:ascii="Times New Roman" w:hAnsi="Times New Roman" w:cs="Times New Roman"/>
          <w:sz w:val="24"/>
          <w:szCs w:val="24"/>
        </w:rPr>
      </w:pPr>
    </w:p>
    <w:p w14:paraId="55422658" w14:textId="77777777" w:rsidR="00FF7E2E" w:rsidRPr="00FF7E2E" w:rsidRDefault="00FF7E2E" w:rsidP="00FF7E2E">
      <w:pPr>
        <w:spacing w:after="0"/>
        <w:rPr>
          <w:rFonts w:ascii="Times New Roman" w:hAnsi="Times New Roman" w:cs="Times New Roman"/>
          <w:sz w:val="24"/>
          <w:szCs w:val="24"/>
        </w:rPr>
      </w:pPr>
      <w:r w:rsidRPr="00FF7E2E">
        <w:rPr>
          <w:rFonts w:ascii="Times New Roman" w:hAnsi="Times New Roman" w:cs="Times New Roman"/>
          <w:sz w:val="24"/>
          <w:szCs w:val="24"/>
        </w:rPr>
        <w:t>Your Signature______________________________________Date_________________</w:t>
      </w:r>
    </w:p>
    <w:p w14:paraId="65C5D88E" w14:textId="77777777" w:rsidR="00FF7E2E" w:rsidRPr="00FF7E2E" w:rsidRDefault="00FF7E2E" w:rsidP="00FF7E2E">
      <w:pPr>
        <w:spacing w:after="0"/>
        <w:rPr>
          <w:rFonts w:ascii="Times New Roman" w:hAnsi="Times New Roman" w:cs="Times New Roman"/>
          <w:sz w:val="24"/>
          <w:szCs w:val="24"/>
        </w:rPr>
      </w:pPr>
    </w:p>
    <w:p w14:paraId="7211B093" w14:textId="77777777" w:rsidR="00FF7E2E" w:rsidRPr="00FF7E2E" w:rsidRDefault="00FF7E2E" w:rsidP="00FF7E2E">
      <w:pPr>
        <w:spacing w:after="0"/>
        <w:rPr>
          <w:rFonts w:ascii="Times New Roman" w:hAnsi="Times New Roman" w:cs="Times New Roman"/>
          <w:sz w:val="24"/>
          <w:szCs w:val="24"/>
        </w:rPr>
      </w:pPr>
      <w:r w:rsidRPr="00FF7E2E">
        <w:rPr>
          <w:rFonts w:ascii="Times New Roman" w:hAnsi="Times New Roman" w:cs="Times New Roman"/>
          <w:sz w:val="24"/>
          <w:szCs w:val="24"/>
        </w:rPr>
        <w:t>Your Phone Number_______________________________________________________</w:t>
      </w:r>
    </w:p>
    <w:p w14:paraId="2BAFF44F" w14:textId="77777777" w:rsidR="00FF7E2E" w:rsidRPr="00FF7E2E" w:rsidRDefault="00FF7E2E" w:rsidP="00FF7E2E">
      <w:pPr>
        <w:spacing w:after="0"/>
        <w:rPr>
          <w:rFonts w:ascii="Times New Roman" w:hAnsi="Times New Roman" w:cs="Times New Roman"/>
          <w:sz w:val="24"/>
          <w:szCs w:val="24"/>
        </w:rPr>
      </w:pPr>
      <w:r w:rsidRPr="00FF7E2E">
        <w:rPr>
          <w:rFonts w:ascii="Times New Roman" w:hAnsi="Times New Roman" w:cs="Times New Roman"/>
          <w:sz w:val="24"/>
          <w:szCs w:val="24"/>
        </w:rPr>
        <w:t>Obtain the following two signatures for approval, then send to Director of Field Experiences</w:t>
      </w:r>
    </w:p>
    <w:p w14:paraId="183C4CC0" w14:textId="77777777" w:rsidR="00FF7E2E" w:rsidRPr="00FF7E2E" w:rsidRDefault="00FF7E2E" w:rsidP="00FF7E2E">
      <w:pPr>
        <w:spacing w:after="0"/>
        <w:rPr>
          <w:rFonts w:ascii="Times New Roman" w:hAnsi="Times New Roman" w:cs="Times New Roman"/>
          <w:sz w:val="24"/>
          <w:szCs w:val="24"/>
        </w:rPr>
      </w:pPr>
    </w:p>
    <w:p w14:paraId="5C591141" w14:textId="77777777" w:rsidR="00FF7E2E" w:rsidRPr="00FF7E2E" w:rsidRDefault="00FF7E2E" w:rsidP="00FF7E2E">
      <w:pPr>
        <w:spacing w:after="0"/>
        <w:rPr>
          <w:rFonts w:ascii="Times New Roman" w:hAnsi="Times New Roman" w:cs="Times New Roman"/>
          <w:sz w:val="24"/>
          <w:szCs w:val="24"/>
        </w:rPr>
      </w:pPr>
      <w:r w:rsidRPr="00FF7E2E">
        <w:rPr>
          <w:rFonts w:ascii="Times New Roman" w:hAnsi="Times New Roman" w:cs="Times New Roman"/>
          <w:sz w:val="24"/>
          <w:szCs w:val="24"/>
        </w:rPr>
        <w:t>Cooperating Teacher’s Signature _____________________________Date_________________</w:t>
      </w:r>
    </w:p>
    <w:p w14:paraId="5FF7CA98" w14:textId="77777777" w:rsidR="00FF7E2E" w:rsidRPr="00FF7E2E" w:rsidRDefault="00FF7E2E" w:rsidP="00FF7E2E">
      <w:pPr>
        <w:spacing w:after="0"/>
        <w:rPr>
          <w:rFonts w:ascii="Times New Roman" w:hAnsi="Times New Roman" w:cs="Times New Roman"/>
          <w:sz w:val="24"/>
          <w:szCs w:val="24"/>
        </w:rPr>
      </w:pPr>
    </w:p>
    <w:p w14:paraId="40241D35" w14:textId="77777777" w:rsidR="00FF7E2E" w:rsidRPr="00FF7E2E" w:rsidRDefault="00FF7E2E" w:rsidP="00FF7E2E">
      <w:pPr>
        <w:spacing w:after="0"/>
        <w:rPr>
          <w:rFonts w:ascii="Times New Roman" w:hAnsi="Times New Roman" w:cs="Times New Roman"/>
          <w:sz w:val="24"/>
          <w:szCs w:val="24"/>
        </w:rPr>
      </w:pPr>
      <w:r w:rsidRPr="00FF7E2E">
        <w:rPr>
          <w:rFonts w:ascii="Times New Roman" w:hAnsi="Times New Roman" w:cs="Times New Roman"/>
          <w:sz w:val="24"/>
          <w:szCs w:val="24"/>
        </w:rPr>
        <w:t>University Supervisor’s Signature ____________________________ Date_________________</w:t>
      </w:r>
    </w:p>
    <w:p w14:paraId="44815AFD" w14:textId="77777777" w:rsidR="00FF7E2E" w:rsidRPr="00272DDB" w:rsidRDefault="00FF7E2E" w:rsidP="00FF7E2E"/>
    <w:p w14:paraId="318C627E" w14:textId="77777777" w:rsidR="00FF7E2E" w:rsidRPr="00FF7E2E" w:rsidRDefault="00FF7E2E" w:rsidP="00FF7E2E">
      <w:pPr>
        <w:rPr>
          <w:rFonts w:ascii="Times New Roman" w:hAnsi="Times New Roman" w:cs="Times New Roman"/>
        </w:rPr>
      </w:pPr>
      <w:r w:rsidRPr="00FF7E2E">
        <w:rPr>
          <w:rFonts w:ascii="Times New Roman" w:hAnsi="Times New Roman" w:cs="Times New Roman"/>
        </w:rPr>
        <w:t>Director of Field Experience’s Signature _____________________ __Date_________________</w:t>
      </w:r>
    </w:p>
    <w:p w14:paraId="71AB59A8" w14:textId="77777777" w:rsidR="00FF7E2E" w:rsidRDefault="00FF7E2E" w:rsidP="00FF7E2E"/>
    <w:p w14:paraId="559B72B9" w14:textId="77777777" w:rsidR="00FF7E2E" w:rsidRPr="00272DDB" w:rsidRDefault="00FF7E2E" w:rsidP="00FF7E2E"/>
    <w:p w14:paraId="478D043D" w14:textId="77777777" w:rsidR="00FF7E2E" w:rsidRDefault="00FF7E2E" w:rsidP="00FF7E2E">
      <w:pPr>
        <w:tabs>
          <w:tab w:val="left" w:pos="-216"/>
          <w:tab w:val="left" w:pos="0"/>
          <w:tab w:val="left" w:pos="720"/>
          <w:tab w:val="left" w:pos="1440"/>
          <w:tab w:val="left" w:pos="2160"/>
          <w:tab w:val="left" w:pos="3315"/>
          <w:tab w:val="left" w:pos="3600"/>
          <w:tab w:val="left" w:pos="4320"/>
          <w:tab w:val="left" w:pos="5040"/>
          <w:tab w:val="left" w:pos="5994"/>
          <w:tab w:val="left" w:pos="7074"/>
          <w:tab w:val="left" w:pos="7974"/>
          <w:tab w:val="left" w:pos="8640"/>
          <w:tab w:val="left" w:pos="9360"/>
          <w:tab w:val="left" w:pos="10314"/>
        </w:tabs>
        <w:spacing w:line="192" w:lineRule="auto"/>
        <w:rPr>
          <w:sz w:val="16"/>
          <w:szCs w:val="16"/>
        </w:rPr>
      </w:pPr>
    </w:p>
    <w:p w14:paraId="07E87A9F" w14:textId="77777777" w:rsidR="00FF7E2E" w:rsidRDefault="00FF7E2E" w:rsidP="00FF7E2E"/>
    <w:p w14:paraId="7CB4CCCC" w14:textId="77777777" w:rsidR="00FF7E2E" w:rsidRPr="00327570" w:rsidRDefault="00FF7E2E" w:rsidP="00FF7E2E">
      <w:pPr>
        <w:rPr>
          <w:rFonts w:ascii="Times New Roman" w:hAnsi="Times New Roman" w:cs="Times New Roman"/>
          <w:b/>
          <w:i/>
          <w:sz w:val="24"/>
          <w:szCs w:val="24"/>
        </w:rPr>
      </w:pPr>
    </w:p>
    <w:p w14:paraId="3F21A04D" w14:textId="77777777" w:rsidR="00737413" w:rsidRDefault="003874EE" w:rsidP="003874EE">
      <w:pPr>
        <w:spacing w:after="0"/>
        <w:rPr>
          <w:rFonts w:ascii="Times New Roman" w:hAnsi="Times New Roman" w:cs="Times New Roman"/>
          <w:b/>
          <w:i/>
          <w:sz w:val="24"/>
          <w:szCs w:val="24"/>
        </w:rPr>
      </w:pPr>
      <w:r>
        <w:rPr>
          <w:rFonts w:ascii="Times New Roman" w:hAnsi="Times New Roman" w:cs="Times New Roman"/>
          <w:b/>
          <w:i/>
          <w:sz w:val="24"/>
          <w:szCs w:val="24"/>
        </w:rPr>
        <w:lastRenderedPageBreak/>
        <w:t xml:space="preserve">APPENDIX </w:t>
      </w:r>
      <w:r w:rsidR="00FF7E2E">
        <w:rPr>
          <w:rFonts w:ascii="Times New Roman" w:hAnsi="Times New Roman" w:cs="Times New Roman"/>
          <w:b/>
          <w:i/>
          <w:sz w:val="24"/>
          <w:szCs w:val="24"/>
        </w:rPr>
        <w:t>E</w:t>
      </w:r>
      <w:r>
        <w:rPr>
          <w:rFonts w:ascii="Times New Roman" w:hAnsi="Times New Roman" w:cs="Times New Roman"/>
          <w:b/>
          <w:i/>
          <w:sz w:val="24"/>
          <w:szCs w:val="24"/>
        </w:rPr>
        <w:t>—Teaching Unit &amp; Rubric</w:t>
      </w:r>
    </w:p>
    <w:p w14:paraId="080F7CEC" w14:textId="77777777" w:rsidR="003874EE" w:rsidRDefault="003874EE" w:rsidP="003874EE">
      <w:pPr>
        <w:spacing w:after="0" w:line="240" w:lineRule="auto"/>
        <w:jc w:val="center"/>
        <w:rPr>
          <w:b/>
          <w:sz w:val="28"/>
          <w:szCs w:val="28"/>
          <w:u w:val="single"/>
        </w:rPr>
      </w:pPr>
    </w:p>
    <w:p w14:paraId="55382022" w14:textId="77777777" w:rsidR="003874EE" w:rsidRPr="008874DC" w:rsidRDefault="003874EE" w:rsidP="003874EE">
      <w:pPr>
        <w:spacing w:after="0" w:line="240" w:lineRule="auto"/>
        <w:jc w:val="center"/>
        <w:rPr>
          <w:b/>
          <w:sz w:val="28"/>
          <w:szCs w:val="28"/>
          <w:u w:val="single"/>
        </w:rPr>
      </w:pPr>
      <w:r>
        <w:rPr>
          <w:b/>
          <w:sz w:val="28"/>
          <w:szCs w:val="28"/>
          <w:u w:val="single"/>
        </w:rPr>
        <w:t xml:space="preserve">Teaching Unit:  </w:t>
      </w:r>
      <w:r w:rsidRPr="008874DC">
        <w:rPr>
          <w:b/>
          <w:sz w:val="28"/>
          <w:szCs w:val="28"/>
          <w:u w:val="single"/>
        </w:rPr>
        <w:t>Action Plan</w:t>
      </w:r>
      <w:r>
        <w:rPr>
          <w:b/>
          <w:sz w:val="28"/>
          <w:szCs w:val="28"/>
          <w:u w:val="single"/>
        </w:rPr>
        <w:t xml:space="preserve"> (Unit Overview)</w:t>
      </w:r>
    </w:p>
    <w:tbl>
      <w:tblPr>
        <w:tblStyle w:val="TableGrid"/>
        <w:tblpPr w:leftFromText="180" w:rightFromText="180" w:vertAnchor="text" w:horzAnchor="margin" w:tblpXSpec="center" w:tblpY="488"/>
        <w:tblW w:w="10525" w:type="dxa"/>
        <w:tblLook w:val="04A0" w:firstRow="1" w:lastRow="0" w:firstColumn="1" w:lastColumn="0" w:noHBand="0" w:noVBand="1"/>
      </w:tblPr>
      <w:tblGrid>
        <w:gridCol w:w="2430"/>
        <w:gridCol w:w="5668"/>
        <w:gridCol w:w="2427"/>
      </w:tblGrid>
      <w:tr w:rsidR="003874EE" w:rsidRPr="008874DC" w14:paraId="1B25B12D" w14:textId="77777777" w:rsidTr="00952A5E">
        <w:trPr>
          <w:trHeight w:val="413"/>
        </w:trPr>
        <w:tc>
          <w:tcPr>
            <w:tcW w:w="2430" w:type="dxa"/>
            <w:shd w:val="clear" w:color="auto" w:fill="E3EDF5"/>
          </w:tcPr>
          <w:p w14:paraId="65358D3E" w14:textId="77777777" w:rsidR="003874EE" w:rsidRPr="003874EE" w:rsidRDefault="003874EE" w:rsidP="00952A5E">
            <w:pPr>
              <w:jc w:val="center"/>
              <w:rPr>
                <w:rFonts w:asciiTheme="minorHAnsi" w:hAnsiTheme="minorHAnsi" w:cstheme="minorHAnsi"/>
                <w:b/>
                <w:sz w:val="24"/>
                <w:szCs w:val="24"/>
              </w:rPr>
            </w:pPr>
            <w:r w:rsidRPr="003874EE">
              <w:rPr>
                <w:rFonts w:asciiTheme="minorHAnsi" w:hAnsiTheme="minorHAnsi" w:cstheme="minorHAnsi"/>
                <w:b/>
                <w:sz w:val="24"/>
                <w:szCs w:val="24"/>
              </w:rPr>
              <w:t>Standard(s)</w:t>
            </w:r>
          </w:p>
        </w:tc>
        <w:tc>
          <w:tcPr>
            <w:tcW w:w="8095" w:type="dxa"/>
            <w:gridSpan w:val="2"/>
            <w:shd w:val="clear" w:color="auto" w:fill="auto"/>
          </w:tcPr>
          <w:p w14:paraId="52787C02" w14:textId="77777777" w:rsidR="003874EE" w:rsidRPr="008874DC" w:rsidRDefault="003874EE" w:rsidP="00952A5E">
            <w:pPr>
              <w:rPr>
                <w:b/>
              </w:rPr>
            </w:pPr>
          </w:p>
          <w:p w14:paraId="733A358F" w14:textId="77777777" w:rsidR="003874EE" w:rsidRPr="008874DC" w:rsidRDefault="003874EE" w:rsidP="00952A5E">
            <w:pPr>
              <w:jc w:val="center"/>
              <w:rPr>
                <w:b/>
              </w:rPr>
            </w:pPr>
          </w:p>
        </w:tc>
      </w:tr>
      <w:tr w:rsidR="003874EE" w:rsidRPr="008874DC" w14:paraId="357E689E" w14:textId="77777777" w:rsidTr="00952A5E">
        <w:trPr>
          <w:trHeight w:val="413"/>
        </w:trPr>
        <w:tc>
          <w:tcPr>
            <w:tcW w:w="2430" w:type="dxa"/>
            <w:shd w:val="clear" w:color="auto" w:fill="E3EDF5"/>
          </w:tcPr>
          <w:p w14:paraId="100AD980" w14:textId="77777777" w:rsidR="003874EE" w:rsidRPr="003874EE" w:rsidRDefault="003874EE" w:rsidP="00952A5E">
            <w:pPr>
              <w:jc w:val="center"/>
              <w:rPr>
                <w:rFonts w:asciiTheme="minorHAnsi" w:hAnsiTheme="minorHAnsi" w:cstheme="minorHAnsi"/>
                <w:b/>
                <w:sz w:val="24"/>
                <w:szCs w:val="24"/>
              </w:rPr>
            </w:pPr>
            <w:r w:rsidRPr="003874EE">
              <w:rPr>
                <w:rFonts w:asciiTheme="minorHAnsi" w:hAnsiTheme="minorHAnsi" w:cstheme="minorHAnsi"/>
                <w:b/>
                <w:sz w:val="24"/>
                <w:szCs w:val="24"/>
              </w:rPr>
              <w:t>Teaching Unit Topic</w:t>
            </w:r>
          </w:p>
        </w:tc>
        <w:tc>
          <w:tcPr>
            <w:tcW w:w="8095" w:type="dxa"/>
            <w:gridSpan w:val="2"/>
            <w:shd w:val="clear" w:color="auto" w:fill="auto"/>
          </w:tcPr>
          <w:p w14:paraId="0B46C84A" w14:textId="77777777" w:rsidR="003874EE" w:rsidRPr="008874DC" w:rsidRDefault="003874EE" w:rsidP="00952A5E">
            <w:pPr>
              <w:rPr>
                <w:b/>
              </w:rPr>
            </w:pPr>
          </w:p>
        </w:tc>
      </w:tr>
      <w:tr w:rsidR="003874EE" w:rsidRPr="008874DC" w14:paraId="5B595F26" w14:textId="77777777" w:rsidTr="00952A5E">
        <w:trPr>
          <w:trHeight w:val="413"/>
        </w:trPr>
        <w:tc>
          <w:tcPr>
            <w:tcW w:w="2430" w:type="dxa"/>
            <w:shd w:val="clear" w:color="auto" w:fill="E3EDF5"/>
          </w:tcPr>
          <w:p w14:paraId="4D8055E8" w14:textId="77777777" w:rsidR="003874EE" w:rsidRPr="003874EE" w:rsidRDefault="003874EE" w:rsidP="00952A5E">
            <w:pPr>
              <w:jc w:val="center"/>
              <w:rPr>
                <w:rFonts w:asciiTheme="minorHAnsi" w:hAnsiTheme="minorHAnsi" w:cstheme="minorHAnsi"/>
                <w:b/>
                <w:sz w:val="24"/>
                <w:szCs w:val="24"/>
              </w:rPr>
            </w:pPr>
            <w:r w:rsidRPr="003874EE">
              <w:rPr>
                <w:rFonts w:asciiTheme="minorHAnsi" w:hAnsiTheme="minorHAnsi" w:cstheme="minorHAnsi"/>
                <w:b/>
                <w:sz w:val="24"/>
                <w:szCs w:val="24"/>
              </w:rPr>
              <w:t>Teaching Unit Purpose/</w:t>
            </w:r>
          </w:p>
          <w:p w14:paraId="4F6C7D52" w14:textId="77777777" w:rsidR="003874EE" w:rsidRPr="003874EE" w:rsidRDefault="003874EE" w:rsidP="00952A5E">
            <w:pPr>
              <w:jc w:val="center"/>
              <w:rPr>
                <w:rFonts w:asciiTheme="minorHAnsi" w:hAnsiTheme="minorHAnsi" w:cstheme="minorHAnsi"/>
                <w:b/>
                <w:sz w:val="24"/>
                <w:szCs w:val="24"/>
              </w:rPr>
            </w:pPr>
            <w:r w:rsidRPr="003874EE">
              <w:rPr>
                <w:rFonts w:asciiTheme="minorHAnsi" w:hAnsiTheme="minorHAnsi" w:cstheme="minorHAnsi"/>
                <w:b/>
                <w:sz w:val="24"/>
                <w:szCs w:val="24"/>
              </w:rPr>
              <w:t>Learning Goal(s)</w:t>
            </w:r>
          </w:p>
        </w:tc>
        <w:tc>
          <w:tcPr>
            <w:tcW w:w="8095" w:type="dxa"/>
            <w:gridSpan w:val="2"/>
            <w:shd w:val="clear" w:color="auto" w:fill="auto"/>
          </w:tcPr>
          <w:p w14:paraId="10109D0A" w14:textId="77777777" w:rsidR="003874EE" w:rsidRPr="008874DC" w:rsidRDefault="003874EE" w:rsidP="00952A5E">
            <w:pPr>
              <w:jc w:val="center"/>
              <w:rPr>
                <w:b/>
              </w:rPr>
            </w:pPr>
          </w:p>
          <w:p w14:paraId="686551D6" w14:textId="77777777" w:rsidR="003874EE" w:rsidRPr="008874DC" w:rsidRDefault="003874EE" w:rsidP="00952A5E">
            <w:pPr>
              <w:jc w:val="center"/>
              <w:rPr>
                <w:b/>
              </w:rPr>
            </w:pPr>
          </w:p>
          <w:p w14:paraId="12016A58" w14:textId="77777777" w:rsidR="003874EE" w:rsidRPr="008874DC" w:rsidRDefault="003874EE" w:rsidP="00952A5E">
            <w:pPr>
              <w:rPr>
                <w:b/>
              </w:rPr>
            </w:pPr>
          </w:p>
        </w:tc>
      </w:tr>
      <w:tr w:rsidR="003874EE" w:rsidRPr="008874DC" w14:paraId="6C477567" w14:textId="77777777" w:rsidTr="00952A5E">
        <w:trPr>
          <w:trHeight w:val="413"/>
        </w:trPr>
        <w:tc>
          <w:tcPr>
            <w:tcW w:w="2430" w:type="dxa"/>
            <w:shd w:val="clear" w:color="auto" w:fill="E3EDF5"/>
          </w:tcPr>
          <w:p w14:paraId="0EA422F4" w14:textId="77777777" w:rsidR="003874EE" w:rsidRPr="003874EE" w:rsidRDefault="003874EE" w:rsidP="00952A5E">
            <w:pPr>
              <w:jc w:val="center"/>
              <w:rPr>
                <w:rFonts w:asciiTheme="minorHAnsi" w:hAnsiTheme="minorHAnsi" w:cstheme="minorHAnsi"/>
                <w:b/>
                <w:sz w:val="24"/>
                <w:szCs w:val="24"/>
              </w:rPr>
            </w:pPr>
            <w:r w:rsidRPr="003874EE">
              <w:rPr>
                <w:rFonts w:asciiTheme="minorHAnsi" w:hAnsiTheme="minorHAnsi" w:cstheme="minorHAnsi"/>
                <w:b/>
                <w:sz w:val="24"/>
                <w:szCs w:val="24"/>
              </w:rPr>
              <w:t xml:space="preserve">Teaching Unit Performance Task Objective </w:t>
            </w:r>
          </w:p>
          <w:p w14:paraId="49DD9E91" w14:textId="77777777" w:rsidR="003874EE" w:rsidRPr="003874EE" w:rsidRDefault="003874EE" w:rsidP="00952A5E">
            <w:pPr>
              <w:jc w:val="center"/>
              <w:rPr>
                <w:rFonts w:asciiTheme="minorHAnsi" w:hAnsiTheme="minorHAnsi" w:cstheme="minorHAnsi"/>
                <w:sz w:val="24"/>
                <w:szCs w:val="24"/>
              </w:rPr>
            </w:pPr>
            <w:r w:rsidRPr="003874EE">
              <w:rPr>
                <w:rFonts w:asciiTheme="minorHAnsi" w:hAnsiTheme="minorHAnsi" w:cstheme="minorHAnsi"/>
                <w:sz w:val="24"/>
                <w:szCs w:val="24"/>
              </w:rPr>
              <w:t>(aligned to State Curricula Framework standards)</w:t>
            </w:r>
          </w:p>
          <w:p w14:paraId="5618F5CB" w14:textId="77777777" w:rsidR="003874EE" w:rsidRPr="003874EE" w:rsidRDefault="003874EE" w:rsidP="00952A5E">
            <w:pPr>
              <w:jc w:val="center"/>
              <w:rPr>
                <w:rFonts w:asciiTheme="minorHAnsi" w:hAnsiTheme="minorHAnsi" w:cstheme="minorHAnsi"/>
                <w:b/>
                <w:sz w:val="24"/>
                <w:szCs w:val="24"/>
              </w:rPr>
            </w:pPr>
          </w:p>
          <w:p w14:paraId="169A53C6" w14:textId="77777777" w:rsidR="003874EE" w:rsidRPr="003874EE" w:rsidRDefault="003874EE" w:rsidP="00952A5E">
            <w:pPr>
              <w:jc w:val="center"/>
              <w:rPr>
                <w:rFonts w:asciiTheme="minorHAnsi" w:hAnsiTheme="minorHAnsi" w:cstheme="minorHAnsi"/>
                <w:b/>
                <w:sz w:val="24"/>
                <w:szCs w:val="24"/>
              </w:rPr>
            </w:pPr>
            <w:r w:rsidRPr="003874EE">
              <w:rPr>
                <w:rFonts w:asciiTheme="minorHAnsi" w:hAnsiTheme="minorHAnsi" w:cstheme="minorHAnsi"/>
                <w:b/>
                <w:sz w:val="24"/>
                <w:szCs w:val="24"/>
              </w:rPr>
              <w:t>Level of Bloom’s</w:t>
            </w:r>
          </w:p>
        </w:tc>
        <w:tc>
          <w:tcPr>
            <w:tcW w:w="8095" w:type="dxa"/>
            <w:gridSpan w:val="2"/>
            <w:shd w:val="clear" w:color="auto" w:fill="auto"/>
          </w:tcPr>
          <w:p w14:paraId="398CA367" w14:textId="77777777" w:rsidR="003874EE" w:rsidRPr="008874DC" w:rsidRDefault="003874EE" w:rsidP="00952A5E">
            <w:pPr>
              <w:jc w:val="center"/>
              <w:rPr>
                <w:b/>
              </w:rPr>
            </w:pPr>
          </w:p>
          <w:p w14:paraId="63658367" w14:textId="77777777" w:rsidR="003874EE" w:rsidRPr="008874DC" w:rsidRDefault="003874EE" w:rsidP="00952A5E">
            <w:pPr>
              <w:jc w:val="center"/>
              <w:rPr>
                <w:b/>
              </w:rPr>
            </w:pPr>
          </w:p>
          <w:p w14:paraId="486EF037" w14:textId="77777777" w:rsidR="003874EE" w:rsidRPr="008874DC" w:rsidRDefault="003874EE" w:rsidP="00952A5E">
            <w:pPr>
              <w:jc w:val="center"/>
              <w:rPr>
                <w:b/>
              </w:rPr>
            </w:pPr>
          </w:p>
          <w:p w14:paraId="63025A1A" w14:textId="77777777" w:rsidR="003874EE" w:rsidRPr="008874DC" w:rsidRDefault="003874EE" w:rsidP="00952A5E">
            <w:pPr>
              <w:rPr>
                <w:b/>
              </w:rPr>
            </w:pPr>
          </w:p>
        </w:tc>
      </w:tr>
      <w:tr w:rsidR="003874EE" w:rsidRPr="008874DC" w14:paraId="3C272441" w14:textId="77777777" w:rsidTr="00952A5E">
        <w:trPr>
          <w:trHeight w:val="86"/>
        </w:trPr>
        <w:tc>
          <w:tcPr>
            <w:tcW w:w="10525" w:type="dxa"/>
            <w:gridSpan w:val="3"/>
            <w:shd w:val="clear" w:color="auto" w:fill="E3EDF5"/>
          </w:tcPr>
          <w:p w14:paraId="0C6FE815" w14:textId="77777777" w:rsidR="003874EE" w:rsidRPr="003874EE" w:rsidRDefault="003874EE" w:rsidP="00952A5E">
            <w:pPr>
              <w:jc w:val="center"/>
              <w:rPr>
                <w:rFonts w:asciiTheme="minorHAnsi" w:hAnsiTheme="minorHAnsi" w:cstheme="minorHAnsi"/>
                <w:b/>
                <w:sz w:val="24"/>
                <w:szCs w:val="24"/>
              </w:rPr>
            </w:pPr>
          </w:p>
        </w:tc>
      </w:tr>
      <w:tr w:rsidR="003874EE" w:rsidRPr="008874DC" w14:paraId="3EF9BA5F" w14:textId="77777777" w:rsidTr="00952A5E">
        <w:trPr>
          <w:trHeight w:val="413"/>
        </w:trPr>
        <w:tc>
          <w:tcPr>
            <w:tcW w:w="2430" w:type="dxa"/>
            <w:shd w:val="clear" w:color="auto" w:fill="E3EDF5"/>
          </w:tcPr>
          <w:p w14:paraId="44A6950C" w14:textId="77777777" w:rsidR="003874EE" w:rsidRPr="003874EE" w:rsidRDefault="003874EE" w:rsidP="00952A5E">
            <w:pPr>
              <w:jc w:val="center"/>
              <w:rPr>
                <w:rFonts w:asciiTheme="minorHAnsi" w:hAnsiTheme="minorHAnsi" w:cstheme="minorHAnsi"/>
                <w:b/>
                <w:sz w:val="24"/>
                <w:szCs w:val="24"/>
              </w:rPr>
            </w:pPr>
            <w:r w:rsidRPr="003874EE">
              <w:rPr>
                <w:rFonts w:asciiTheme="minorHAnsi" w:hAnsiTheme="minorHAnsi" w:cstheme="minorHAnsi"/>
                <w:b/>
                <w:sz w:val="24"/>
                <w:szCs w:val="24"/>
              </w:rPr>
              <w:t>Purpose/</w:t>
            </w:r>
          </w:p>
          <w:p w14:paraId="45B0D97B" w14:textId="77777777" w:rsidR="003874EE" w:rsidRPr="003874EE" w:rsidRDefault="003874EE" w:rsidP="00952A5E">
            <w:pPr>
              <w:jc w:val="center"/>
              <w:rPr>
                <w:rFonts w:asciiTheme="minorHAnsi" w:hAnsiTheme="minorHAnsi" w:cstheme="minorHAnsi"/>
                <w:b/>
                <w:sz w:val="24"/>
                <w:szCs w:val="24"/>
              </w:rPr>
            </w:pPr>
            <w:r w:rsidRPr="003874EE">
              <w:rPr>
                <w:rFonts w:asciiTheme="minorHAnsi" w:hAnsiTheme="minorHAnsi" w:cstheme="minorHAnsi"/>
                <w:b/>
                <w:sz w:val="24"/>
                <w:szCs w:val="24"/>
              </w:rPr>
              <w:t>Learning Goal(s)</w:t>
            </w:r>
          </w:p>
        </w:tc>
        <w:tc>
          <w:tcPr>
            <w:tcW w:w="5668" w:type="dxa"/>
            <w:shd w:val="clear" w:color="auto" w:fill="E3EDF5"/>
          </w:tcPr>
          <w:p w14:paraId="2C9421A5" w14:textId="77777777" w:rsidR="003874EE" w:rsidRPr="008874DC" w:rsidRDefault="003874EE" w:rsidP="00952A5E">
            <w:pPr>
              <w:jc w:val="center"/>
              <w:rPr>
                <w:b/>
              </w:rPr>
            </w:pPr>
            <w:r w:rsidRPr="008874DC">
              <w:rPr>
                <w:b/>
                <w:color w:val="000000" w:themeColor="text1"/>
              </w:rPr>
              <w:t>Daily</w:t>
            </w:r>
            <w:r w:rsidRPr="008874DC">
              <w:rPr>
                <w:b/>
                <w:color w:val="FF0000"/>
              </w:rPr>
              <w:t xml:space="preserve"> </w:t>
            </w:r>
            <w:r w:rsidRPr="008874DC">
              <w:rPr>
                <w:b/>
              </w:rPr>
              <w:t xml:space="preserve">Objectives </w:t>
            </w:r>
          </w:p>
          <w:p w14:paraId="49DB883D" w14:textId="77777777" w:rsidR="003874EE" w:rsidRPr="008874DC" w:rsidRDefault="003874EE" w:rsidP="00952A5E">
            <w:pPr>
              <w:jc w:val="center"/>
            </w:pPr>
            <w:r w:rsidRPr="008874DC">
              <w:t>(aligned to State Curricula Framework standards)</w:t>
            </w:r>
          </w:p>
        </w:tc>
        <w:tc>
          <w:tcPr>
            <w:tcW w:w="2427" w:type="dxa"/>
            <w:shd w:val="clear" w:color="auto" w:fill="E3EDF5"/>
          </w:tcPr>
          <w:p w14:paraId="06066913" w14:textId="77777777" w:rsidR="003874EE" w:rsidRPr="008874DC" w:rsidRDefault="003874EE" w:rsidP="00952A5E">
            <w:pPr>
              <w:jc w:val="center"/>
              <w:rPr>
                <w:b/>
              </w:rPr>
            </w:pPr>
            <w:r w:rsidRPr="008874DC">
              <w:rPr>
                <w:b/>
              </w:rPr>
              <w:t>Level of Bloom’s</w:t>
            </w:r>
          </w:p>
        </w:tc>
      </w:tr>
      <w:tr w:rsidR="003874EE" w:rsidRPr="008874DC" w14:paraId="10911A2C" w14:textId="77777777" w:rsidTr="00952A5E">
        <w:trPr>
          <w:trHeight w:val="77"/>
        </w:trPr>
        <w:tc>
          <w:tcPr>
            <w:tcW w:w="2430" w:type="dxa"/>
            <w:shd w:val="clear" w:color="auto" w:fill="F3F7FB"/>
          </w:tcPr>
          <w:p w14:paraId="0D6F9865" w14:textId="77777777" w:rsidR="003874EE" w:rsidRPr="003874EE" w:rsidRDefault="003874EE" w:rsidP="00952A5E">
            <w:pPr>
              <w:rPr>
                <w:rFonts w:asciiTheme="minorHAnsi" w:hAnsiTheme="minorHAnsi" w:cstheme="minorHAnsi"/>
                <w:b/>
                <w:sz w:val="24"/>
                <w:szCs w:val="24"/>
              </w:rPr>
            </w:pPr>
            <w:r w:rsidRPr="003874EE">
              <w:rPr>
                <w:rFonts w:asciiTheme="minorHAnsi" w:hAnsiTheme="minorHAnsi" w:cstheme="minorHAnsi"/>
                <w:b/>
                <w:sz w:val="24"/>
                <w:szCs w:val="24"/>
              </w:rPr>
              <w:t>DAY 1:</w:t>
            </w:r>
          </w:p>
        </w:tc>
        <w:tc>
          <w:tcPr>
            <w:tcW w:w="5668" w:type="dxa"/>
            <w:shd w:val="clear" w:color="auto" w:fill="F3F7FB"/>
          </w:tcPr>
          <w:p w14:paraId="0D3611EB" w14:textId="77777777" w:rsidR="003874EE" w:rsidRPr="008874DC" w:rsidRDefault="003874EE" w:rsidP="00952A5E">
            <w:pPr>
              <w:rPr>
                <w:b/>
              </w:rPr>
            </w:pPr>
            <w:r w:rsidRPr="008874DC">
              <w:rPr>
                <w:b/>
              </w:rPr>
              <w:t>DAY 1:</w:t>
            </w:r>
          </w:p>
        </w:tc>
        <w:tc>
          <w:tcPr>
            <w:tcW w:w="2427" w:type="dxa"/>
            <w:shd w:val="clear" w:color="auto" w:fill="F3F7FB"/>
          </w:tcPr>
          <w:p w14:paraId="6E5A12D3" w14:textId="77777777" w:rsidR="003874EE" w:rsidRPr="008874DC" w:rsidRDefault="003874EE" w:rsidP="00952A5E">
            <w:pPr>
              <w:rPr>
                <w:b/>
              </w:rPr>
            </w:pPr>
            <w:r w:rsidRPr="008874DC">
              <w:rPr>
                <w:b/>
              </w:rPr>
              <w:t>DAY 1:</w:t>
            </w:r>
          </w:p>
        </w:tc>
      </w:tr>
      <w:tr w:rsidR="003874EE" w:rsidRPr="008874DC" w14:paraId="45EF3975" w14:textId="77777777" w:rsidTr="00952A5E">
        <w:trPr>
          <w:trHeight w:val="700"/>
        </w:trPr>
        <w:tc>
          <w:tcPr>
            <w:tcW w:w="2430" w:type="dxa"/>
          </w:tcPr>
          <w:p w14:paraId="29A5C4A8" w14:textId="77777777" w:rsidR="003874EE" w:rsidRPr="003874EE" w:rsidRDefault="003874EE" w:rsidP="00952A5E">
            <w:pPr>
              <w:rPr>
                <w:rFonts w:asciiTheme="minorHAnsi" w:hAnsiTheme="minorHAnsi" w:cstheme="minorHAnsi"/>
                <w:sz w:val="24"/>
                <w:szCs w:val="24"/>
              </w:rPr>
            </w:pPr>
          </w:p>
        </w:tc>
        <w:tc>
          <w:tcPr>
            <w:tcW w:w="5668" w:type="dxa"/>
          </w:tcPr>
          <w:p w14:paraId="57761D1F" w14:textId="77777777" w:rsidR="003874EE" w:rsidRDefault="003874EE" w:rsidP="00952A5E"/>
          <w:p w14:paraId="69482206" w14:textId="77777777" w:rsidR="003874EE" w:rsidRPr="008874DC" w:rsidRDefault="003874EE" w:rsidP="00952A5E"/>
        </w:tc>
        <w:tc>
          <w:tcPr>
            <w:tcW w:w="2427" w:type="dxa"/>
          </w:tcPr>
          <w:p w14:paraId="0F4E3260" w14:textId="77777777" w:rsidR="003874EE" w:rsidRPr="008874DC" w:rsidRDefault="003874EE" w:rsidP="00952A5E"/>
        </w:tc>
      </w:tr>
      <w:tr w:rsidR="003874EE" w:rsidRPr="008874DC" w14:paraId="41FEA83A" w14:textId="77777777" w:rsidTr="00952A5E">
        <w:trPr>
          <w:trHeight w:val="77"/>
        </w:trPr>
        <w:tc>
          <w:tcPr>
            <w:tcW w:w="2430" w:type="dxa"/>
            <w:shd w:val="clear" w:color="auto" w:fill="F3F7FB"/>
          </w:tcPr>
          <w:p w14:paraId="057C1A45" w14:textId="77777777" w:rsidR="003874EE" w:rsidRPr="003874EE" w:rsidRDefault="003874EE" w:rsidP="00952A5E">
            <w:pPr>
              <w:rPr>
                <w:rFonts w:asciiTheme="minorHAnsi" w:hAnsiTheme="minorHAnsi" w:cstheme="minorHAnsi"/>
                <w:b/>
                <w:sz w:val="24"/>
                <w:szCs w:val="24"/>
              </w:rPr>
            </w:pPr>
            <w:r w:rsidRPr="003874EE">
              <w:rPr>
                <w:rFonts w:asciiTheme="minorHAnsi" w:hAnsiTheme="minorHAnsi" w:cstheme="minorHAnsi"/>
                <w:b/>
                <w:sz w:val="24"/>
                <w:szCs w:val="24"/>
              </w:rPr>
              <w:t>DAY 2:</w:t>
            </w:r>
          </w:p>
        </w:tc>
        <w:tc>
          <w:tcPr>
            <w:tcW w:w="5668" w:type="dxa"/>
            <w:shd w:val="clear" w:color="auto" w:fill="F3F7FB"/>
          </w:tcPr>
          <w:p w14:paraId="0508779A" w14:textId="77777777" w:rsidR="003874EE" w:rsidRPr="008874DC" w:rsidRDefault="003874EE" w:rsidP="00952A5E">
            <w:pPr>
              <w:rPr>
                <w:b/>
              </w:rPr>
            </w:pPr>
            <w:r w:rsidRPr="008874DC">
              <w:rPr>
                <w:b/>
              </w:rPr>
              <w:t>DAY 2:</w:t>
            </w:r>
          </w:p>
        </w:tc>
        <w:tc>
          <w:tcPr>
            <w:tcW w:w="2427" w:type="dxa"/>
            <w:shd w:val="clear" w:color="auto" w:fill="F3F7FB"/>
          </w:tcPr>
          <w:p w14:paraId="30E0FAB4" w14:textId="77777777" w:rsidR="003874EE" w:rsidRPr="008874DC" w:rsidRDefault="003874EE" w:rsidP="00952A5E">
            <w:pPr>
              <w:rPr>
                <w:b/>
              </w:rPr>
            </w:pPr>
            <w:r w:rsidRPr="008874DC">
              <w:rPr>
                <w:b/>
              </w:rPr>
              <w:t>DAY 2:</w:t>
            </w:r>
          </w:p>
        </w:tc>
      </w:tr>
      <w:tr w:rsidR="003874EE" w:rsidRPr="008874DC" w14:paraId="1086B4E3" w14:textId="77777777" w:rsidTr="00952A5E">
        <w:trPr>
          <w:trHeight w:val="385"/>
        </w:trPr>
        <w:tc>
          <w:tcPr>
            <w:tcW w:w="2430" w:type="dxa"/>
          </w:tcPr>
          <w:p w14:paraId="618894EE" w14:textId="77777777" w:rsidR="003874EE" w:rsidRPr="003874EE" w:rsidRDefault="003874EE" w:rsidP="00952A5E">
            <w:pPr>
              <w:rPr>
                <w:rFonts w:asciiTheme="minorHAnsi" w:hAnsiTheme="minorHAnsi" w:cstheme="minorHAnsi"/>
                <w:sz w:val="24"/>
                <w:szCs w:val="24"/>
              </w:rPr>
            </w:pPr>
          </w:p>
        </w:tc>
        <w:tc>
          <w:tcPr>
            <w:tcW w:w="5668" w:type="dxa"/>
          </w:tcPr>
          <w:p w14:paraId="4FC662D3" w14:textId="77777777" w:rsidR="003874EE" w:rsidRDefault="003874EE" w:rsidP="00952A5E"/>
          <w:p w14:paraId="08CA15DE" w14:textId="77777777" w:rsidR="003874EE" w:rsidRPr="008874DC" w:rsidRDefault="003874EE" w:rsidP="00952A5E"/>
        </w:tc>
        <w:tc>
          <w:tcPr>
            <w:tcW w:w="2427" w:type="dxa"/>
          </w:tcPr>
          <w:p w14:paraId="4BB597A0" w14:textId="77777777" w:rsidR="003874EE" w:rsidRPr="008874DC" w:rsidRDefault="003874EE" w:rsidP="00952A5E"/>
        </w:tc>
      </w:tr>
      <w:tr w:rsidR="003874EE" w:rsidRPr="008874DC" w14:paraId="5CB0FD80" w14:textId="77777777" w:rsidTr="00952A5E">
        <w:trPr>
          <w:trHeight w:val="77"/>
        </w:trPr>
        <w:tc>
          <w:tcPr>
            <w:tcW w:w="2430" w:type="dxa"/>
            <w:shd w:val="clear" w:color="auto" w:fill="F3F7FB"/>
          </w:tcPr>
          <w:p w14:paraId="1AD62130" w14:textId="77777777" w:rsidR="003874EE" w:rsidRPr="003874EE" w:rsidRDefault="003874EE" w:rsidP="00952A5E">
            <w:pPr>
              <w:rPr>
                <w:rFonts w:asciiTheme="minorHAnsi" w:hAnsiTheme="minorHAnsi" w:cstheme="minorHAnsi"/>
                <w:b/>
                <w:sz w:val="24"/>
                <w:szCs w:val="24"/>
              </w:rPr>
            </w:pPr>
            <w:r w:rsidRPr="003874EE">
              <w:rPr>
                <w:rFonts w:asciiTheme="minorHAnsi" w:hAnsiTheme="minorHAnsi" w:cstheme="minorHAnsi"/>
                <w:b/>
                <w:sz w:val="24"/>
                <w:szCs w:val="24"/>
              </w:rPr>
              <w:t>DAY 3:</w:t>
            </w:r>
          </w:p>
        </w:tc>
        <w:tc>
          <w:tcPr>
            <w:tcW w:w="5668" w:type="dxa"/>
            <w:shd w:val="clear" w:color="auto" w:fill="F3F7FB"/>
          </w:tcPr>
          <w:p w14:paraId="23C3F52C" w14:textId="77777777" w:rsidR="003874EE" w:rsidRPr="008874DC" w:rsidRDefault="003874EE" w:rsidP="00952A5E">
            <w:pPr>
              <w:rPr>
                <w:b/>
              </w:rPr>
            </w:pPr>
            <w:r w:rsidRPr="008874DC">
              <w:rPr>
                <w:b/>
              </w:rPr>
              <w:t>DAY 3:</w:t>
            </w:r>
          </w:p>
        </w:tc>
        <w:tc>
          <w:tcPr>
            <w:tcW w:w="2427" w:type="dxa"/>
            <w:shd w:val="clear" w:color="auto" w:fill="F3F7FB"/>
          </w:tcPr>
          <w:p w14:paraId="2FA15E72" w14:textId="77777777" w:rsidR="003874EE" w:rsidRPr="008874DC" w:rsidRDefault="003874EE" w:rsidP="00952A5E">
            <w:pPr>
              <w:rPr>
                <w:b/>
              </w:rPr>
            </w:pPr>
            <w:r w:rsidRPr="008874DC">
              <w:rPr>
                <w:b/>
              </w:rPr>
              <w:t>DAY 3:</w:t>
            </w:r>
          </w:p>
        </w:tc>
      </w:tr>
      <w:tr w:rsidR="003874EE" w:rsidRPr="008874DC" w14:paraId="057864CA" w14:textId="77777777" w:rsidTr="00952A5E">
        <w:trPr>
          <w:trHeight w:val="385"/>
        </w:trPr>
        <w:tc>
          <w:tcPr>
            <w:tcW w:w="2430" w:type="dxa"/>
            <w:shd w:val="clear" w:color="auto" w:fill="FFFFFF" w:themeFill="background1"/>
          </w:tcPr>
          <w:p w14:paraId="0CF9F949" w14:textId="77777777" w:rsidR="003874EE" w:rsidRPr="003874EE" w:rsidRDefault="003874EE" w:rsidP="00952A5E">
            <w:pPr>
              <w:rPr>
                <w:rFonts w:asciiTheme="minorHAnsi" w:hAnsiTheme="minorHAnsi" w:cstheme="minorHAnsi"/>
                <w:sz w:val="24"/>
                <w:szCs w:val="24"/>
              </w:rPr>
            </w:pPr>
          </w:p>
        </w:tc>
        <w:tc>
          <w:tcPr>
            <w:tcW w:w="5668" w:type="dxa"/>
            <w:shd w:val="clear" w:color="auto" w:fill="FFFFFF" w:themeFill="background1"/>
          </w:tcPr>
          <w:p w14:paraId="6CDD1A91" w14:textId="77777777" w:rsidR="003874EE" w:rsidRPr="008874DC" w:rsidRDefault="003874EE" w:rsidP="00952A5E"/>
          <w:p w14:paraId="79511D97" w14:textId="77777777" w:rsidR="003874EE" w:rsidRPr="008874DC" w:rsidRDefault="003874EE" w:rsidP="00952A5E"/>
        </w:tc>
        <w:tc>
          <w:tcPr>
            <w:tcW w:w="2427" w:type="dxa"/>
            <w:shd w:val="clear" w:color="auto" w:fill="FFFFFF" w:themeFill="background1"/>
          </w:tcPr>
          <w:p w14:paraId="37E91FDE" w14:textId="77777777" w:rsidR="003874EE" w:rsidRPr="008874DC" w:rsidRDefault="003874EE" w:rsidP="00952A5E"/>
        </w:tc>
      </w:tr>
      <w:tr w:rsidR="003874EE" w:rsidRPr="008874DC" w14:paraId="509D14DB" w14:textId="77777777" w:rsidTr="00952A5E">
        <w:trPr>
          <w:trHeight w:val="77"/>
        </w:trPr>
        <w:tc>
          <w:tcPr>
            <w:tcW w:w="2430" w:type="dxa"/>
            <w:shd w:val="clear" w:color="auto" w:fill="F3F7FB"/>
          </w:tcPr>
          <w:p w14:paraId="76BF4463" w14:textId="77777777" w:rsidR="003874EE" w:rsidRPr="003874EE" w:rsidRDefault="003874EE" w:rsidP="00952A5E">
            <w:pPr>
              <w:rPr>
                <w:rFonts w:asciiTheme="minorHAnsi" w:hAnsiTheme="minorHAnsi" w:cstheme="minorHAnsi"/>
                <w:b/>
                <w:sz w:val="24"/>
                <w:szCs w:val="24"/>
              </w:rPr>
            </w:pPr>
            <w:r w:rsidRPr="003874EE">
              <w:rPr>
                <w:rFonts w:asciiTheme="minorHAnsi" w:hAnsiTheme="minorHAnsi" w:cstheme="minorHAnsi"/>
                <w:b/>
                <w:sz w:val="24"/>
                <w:szCs w:val="24"/>
              </w:rPr>
              <w:t>DAY 4:</w:t>
            </w:r>
          </w:p>
        </w:tc>
        <w:tc>
          <w:tcPr>
            <w:tcW w:w="5668" w:type="dxa"/>
            <w:shd w:val="clear" w:color="auto" w:fill="F3F7FB"/>
          </w:tcPr>
          <w:p w14:paraId="22AF9436" w14:textId="77777777" w:rsidR="003874EE" w:rsidRPr="008874DC" w:rsidRDefault="003874EE" w:rsidP="00952A5E">
            <w:pPr>
              <w:rPr>
                <w:b/>
              </w:rPr>
            </w:pPr>
            <w:r w:rsidRPr="008874DC">
              <w:rPr>
                <w:b/>
              </w:rPr>
              <w:t>DAY 4:</w:t>
            </w:r>
          </w:p>
        </w:tc>
        <w:tc>
          <w:tcPr>
            <w:tcW w:w="2427" w:type="dxa"/>
            <w:shd w:val="clear" w:color="auto" w:fill="F3F7FB"/>
          </w:tcPr>
          <w:p w14:paraId="44D5940A" w14:textId="77777777" w:rsidR="003874EE" w:rsidRPr="008874DC" w:rsidRDefault="003874EE" w:rsidP="00952A5E">
            <w:pPr>
              <w:rPr>
                <w:b/>
              </w:rPr>
            </w:pPr>
            <w:r w:rsidRPr="008874DC">
              <w:rPr>
                <w:b/>
              </w:rPr>
              <w:t>DAY 4:</w:t>
            </w:r>
          </w:p>
        </w:tc>
      </w:tr>
      <w:tr w:rsidR="003874EE" w:rsidRPr="008874DC" w14:paraId="1BC5EBA8" w14:textId="77777777" w:rsidTr="00952A5E">
        <w:trPr>
          <w:trHeight w:val="601"/>
        </w:trPr>
        <w:tc>
          <w:tcPr>
            <w:tcW w:w="2430" w:type="dxa"/>
          </w:tcPr>
          <w:p w14:paraId="3535EB81" w14:textId="77777777" w:rsidR="003874EE" w:rsidRPr="003874EE" w:rsidRDefault="003874EE" w:rsidP="00952A5E">
            <w:pPr>
              <w:rPr>
                <w:rFonts w:asciiTheme="minorHAnsi" w:hAnsiTheme="minorHAnsi" w:cstheme="minorHAnsi"/>
                <w:sz w:val="24"/>
                <w:szCs w:val="24"/>
              </w:rPr>
            </w:pPr>
          </w:p>
        </w:tc>
        <w:tc>
          <w:tcPr>
            <w:tcW w:w="5668" w:type="dxa"/>
          </w:tcPr>
          <w:p w14:paraId="70987473" w14:textId="77777777" w:rsidR="003874EE" w:rsidRDefault="003874EE" w:rsidP="00952A5E"/>
          <w:p w14:paraId="23B84FA6" w14:textId="77777777" w:rsidR="003874EE" w:rsidRPr="008874DC" w:rsidRDefault="003874EE" w:rsidP="00952A5E"/>
        </w:tc>
        <w:tc>
          <w:tcPr>
            <w:tcW w:w="2427" w:type="dxa"/>
          </w:tcPr>
          <w:p w14:paraId="70D44E1F" w14:textId="77777777" w:rsidR="003874EE" w:rsidRPr="008874DC" w:rsidRDefault="003874EE" w:rsidP="00952A5E"/>
        </w:tc>
      </w:tr>
      <w:tr w:rsidR="003874EE" w:rsidRPr="008874DC" w14:paraId="50F1F8FE" w14:textId="77777777" w:rsidTr="00952A5E">
        <w:trPr>
          <w:trHeight w:val="77"/>
        </w:trPr>
        <w:tc>
          <w:tcPr>
            <w:tcW w:w="2430" w:type="dxa"/>
            <w:shd w:val="clear" w:color="auto" w:fill="F3F7FB"/>
          </w:tcPr>
          <w:p w14:paraId="12EE5131" w14:textId="77777777" w:rsidR="003874EE" w:rsidRPr="003874EE" w:rsidRDefault="003874EE" w:rsidP="00952A5E">
            <w:pPr>
              <w:rPr>
                <w:rFonts w:asciiTheme="minorHAnsi" w:hAnsiTheme="minorHAnsi" w:cstheme="minorHAnsi"/>
                <w:b/>
                <w:sz w:val="24"/>
                <w:szCs w:val="24"/>
              </w:rPr>
            </w:pPr>
            <w:r w:rsidRPr="003874EE">
              <w:rPr>
                <w:rFonts w:asciiTheme="minorHAnsi" w:hAnsiTheme="minorHAnsi" w:cstheme="minorHAnsi"/>
                <w:b/>
                <w:sz w:val="24"/>
                <w:szCs w:val="24"/>
              </w:rPr>
              <w:t>DAY 5:</w:t>
            </w:r>
          </w:p>
        </w:tc>
        <w:tc>
          <w:tcPr>
            <w:tcW w:w="5668" w:type="dxa"/>
            <w:shd w:val="clear" w:color="auto" w:fill="F3F7FB"/>
          </w:tcPr>
          <w:p w14:paraId="5BAD9160" w14:textId="77777777" w:rsidR="003874EE" w:rsidRPr="008874DC" w:rsidRDefault="003874EE" w:rsidP="00952A5E">
            <w:pPr>
              <w:rPr>
                <w:b/>
              </w:rPr>
            </w:pPr>
            <w:r w:rsidRPr="008874DC">
              <w:rPr>
                <w:b/>
              </w:rPr>
              <w:t>DAY 5:</w:t>
            </w:r>
          </w:p>
        </w:tc>
        <w:tc>
          <w:tcPr>
            <w:tcW w:w="2427" w:type="dxa"/>
            <w:shd w:val="clear" w:color="auto" w:fill="F3F7FB"/>
          </w:tcPr>
          <w:p w14:paraId="2CAF0224" w14:textId="77777777" w:rsidR="003874EE" w:rsidRPr="008874DC" w:rsidRDefault="003874EE" w:rsidP="00952A5E">
            <w:pPr>
              <w:rPr>
                <w:b/>
              </w:rPr>
            </w:pPr>
            <w:r w:rsidRPr="008874DC">
              <w:rPr>
                <w:b/>
              </w:rPr>
              <w:t>DAY 5:</w:t>
            </w:r>
          </w:p>
        </w:tc>
      </w:tr>
      <w:tr w:rsidR="003874EE" w:rsidRPr="008874DC" w14:paraId="7FD9113F" w14:textId="77777777" w:rsidTr="00952A5E">
        <w:trPr>
          <w:trHeight w:val="565"/>
        </w:trPr>
        <w:tc>
          <w:tcPr>
            <w:tcW w:w="2430" w:type="dxa"/>
          </w:tcPr>
          <w:p w14:paraId="6DEA00E9" w14:textId="77777777" w:rsidR="003874EE" w:rsidRPr="003874EE" w:rsidRDefault="003874EE" w:rsidP="00952A5E">
            <w:pPr>
              <w:rPr>
                <w:rFonts w:asciiTheme="minorHAnsi" w:hAnsiTheme="minorHAnsi" w:cstheme="minorHAnsi"/>
                <w:sz w:val="24"/>
                <w:szCs w:val="24"/>
              </w:rPr>
            </w:pPr>
          </w:p>
        </w:tc>
        <w:tc>
          <w:tcPr>
            <w:tcW w:w="5668" w:type="dxa"/>
          </w:tcPr>
          <w:p w14:paraId="4531E647" w14:textId="77777777" w:rsidR="003874EE" w:rsidRDefault="003874EE" w:rsidP="00952A5E"/>
          <w:p w14:paraId="265C008B" w14:textId="77777777" w:rsidR="003874EE" w:rsidRPr="008874DC" w:rsidRDefault="003874EE" w:rsidP="00952A5E"/>
        </w:tc>
        <w:tc>
          <w:tcPr>
            <w:tcW w:w="2427" w:type="dxa"/>
          </w:tcPr>
          <w:p w14:paraId="328DAAAA" w14:textId="77777777" w:rsidR="003874EE" w:rsidRPr="008874DC" w:rsidRDefault="003874EE" w:rsidP="00952A5E"/>
        </w:tc>
      </w:tr>
      <w:tr w:rsidR="003874EE" w:rsidRPr="008874DC" w14:paraId="281B03D4" w14:textId="77777777" w:rsidTr="00952A5E">
        <w:trPr>
          <w:trHeight w:val="512"/>
        </w:trPr>
        <w:tc>
          <w:tcPr>
            <w:tcW w:w="10525" w:type="dxa"/>
            <w:gridSpan w:val="3"/>
            <w:shd w:val="clear" w:color="auto" w:fill="E3EDF5"/>
          </w:tcPr>
          <w:p w14:paraId="4577A7C1" w14:textId="77777777" w:rsidR="003874EE" w:rsidRPr="003874EE" w:rsidRDefault="003874EE" w:rsidP="00952A5E">
            <w:pPr>
              <w:jc w:val="center"/>
              <w:rPr>
                <w:rFonts w:asciiTheme="minorHAnsi" w:hAnsiTheme="minorHAnsi" w:cstheme="minorHAnsi"/>
                <w:b/>
                <w:sz w:val="24"/>
                <w:szCs w:val="24"/>
              </w:rPr>
            </w:pPr>
            <w:r w:rsidRPr="003874EE">
              <w:rPr>
                <w:rFonts w:asciiTheme="minorHAnsi" w:hAnsiTheme="minorHAnsi" w:cstheme="minorHAnsi"/>
                <w:b/>
                <w:sz w:val="24"/>
                <w:szCs w:val="24"/>
              </w:rPr>
              <w:t xml:space="preserve">Content Knowledge </w:t>
            </w:r>
          </w:p>
          <w:p w14:paraId="1A6B7959" w14:textId="77777777" w:rsidR="003874EE" w:rsidRPr="003874EE" w:rsidRDefault="003874EE" w:rsidP="00952A5E">
            <w:pPr>
              <w:jc w:val="center"/>
              <w:rPr>
                <w:rFonts w:asciiTheme="minorHAnsi" w:hAnsiTheme="minorHAnsi" w:cstheme="minorHAnsi"/>
                <w:sz w:val="24"/>
                <w:szCs w:val="24"/>
              </w:rPr>
            </w:pPr>
            <w:r w:rsidRPr="003874EE">
              <w:rPr>
                <w:rFonts w:asciiTheme="minorHAnsi" w:hAnsiTheme="minorHAnsi" w:cstheme="minorHAnsi"/>
                <w:sz w:val="24"/>
                <w:szCs w:val="24"/>
              </w:rPr>
              <w:t>(may be provided on a separate document)</w:t>
            </w:r>
          </w:p>
        </w:tc>
      </w:tr>
      <w:tr w:rsidR="003874EE" w:rsidRPr="008874DC" w14:paraId="03EF6160" w14:textId="77777777" w:rsidTr="00952A5E">
        <w:trPr>
          <w:trHeight w:val="512"/>
        </w:trPr>
        <w:tc>
          <w:tcPr>
            <w:tcW w:w="10525" w:type="dxa"/>
            <w:gridSpan w:val="3"/>
          </w:tcPr>
          <w:p w14:paraId="2F6EB435" w14:textId="77777777" w:rsidR="003874EE" w:rsidRPr="008874DC" w:rsidRDefault="003874EE" w:rsidP="00952A5E">
            <w:pPr>
              <w:rPr>
                <w:b/>
              </w:rPr>
            </w:pPr>
          </w:p>
          <w:p w14:paraId="45042713" w14:textId="77777777" w:rsidR="003874EE" w:rsidRPr="008874DC" w:rsidRDefault="003874EE" w:rsidP="00952A5E">
            <w:pPr>
              <w:rPr>
                <w:b/>
              </w:rPr>
            </w:pPr>
          </w:p>
          <w:p w14:paraId="4B5BEB3A" w14:textId="77777777" w:rsidR="003874EE" w:rsidRPr="008874DC" w:rsidRDefault="003874EE" w:rsidP="00952A5E">
            <w:pPr>
              <w:rPr>
                <w:b/>
              </w:rPr>
            </w:pPr>
          </w:p>
          <w:p w14:paraId="205BFC6B" w14:textId="77777777" w:rsidR="003874EE" w:rsidRPr="008874DC" w:rsidRDefault="003874EE" w:rsidP="00952A5E">
            <w:pPr>
              <w:rPr>
                <w:b/>
              </w:rPr>
            </w:pPr>
          </w:p>
        </w:tc>
      </w:tr>
    </w:tbl>
    <w:p w14:paraId="117764D0" w14:textId="77777777" w:rsidR="003874EE" w:rsidRPr="003874EE" w:rsidRDefault="003874EE" w:rsidP="003874EE">
      <w:pPr>
        <w:spacing w:after="0" w:line="240" w:lineRule="auto"/>
        <w:jc w:val="center"/>
        <w:rPr>
          <w:rFonts w:cstheme="minorHAnsi"/>
          <w:b/>
          <w:sz w:val="24"/>
          <w:szCs w:val="24"/>
          <w:u w:val="single"/>
        </w:rPr>
      </w:pPr>
    </w:p>
    <w:p w14:paraId="2C63373C" w14:textId="77777777" w:rsidR="003874EE" w:rsidRPr="003874EE" w:rsidRDefault="003874EE" w:rsidP="003874EE">
      <w:pPr>
        <w:spacing w:after="0" w:line="240" w:lineRule="auto"/>
        <w:jc w:val="center"/>
        <w:rPr>
          <w:rFonts w:cstheme="minorHAnsi"/>
          <w:sz w:val="24"/>
          <w:szCs w:val="24"/>
        </w:rPr>
      </w:pPr>
      <w:r w:rsidRPr="003874EE">
        <w:rPr>
          <w:rFonts w:cstheme="minorHAnsi"/>
          <w:sz w:val="24"/>
          <w:szCs w:val="24"/>
        </w:rPr>
        <w:t>(continued)</w:t>
      </w:r>
    </w:p>
    <w:tbl>
      <w:tblPr>
        <w:tblStyle w:val="TableGrid"/>
        <w:tblpPr w:leftFromText="180" w:rightFromText="180" w:vertAnchor="text" w:horzAnchor="margin" w:tblpXSpec="center" w:tblpY="162"/>
        <w:tblW w:w="10620" w:type="dxa"/>
        <w:tblLook w:val="04A0" w:firstRow="1" w:lastRow="0" w:firstColumn="1" w:lastColumn="0" w:noHBand="0" w:noVBand="1"/>
      </w:tblPr>
      <w:tblGrid>
        <w:gridCol w:w="5638"/>
        <w:gridCol w:w="4982"/>
      </w:tblGrid>
      <w:tr w:rsidR="003874EE" w:rsidRPr="003874EE" w14:paraId="52432B9A" w14:textId="77777777" w:rsidTr="00952A5E">
        <w:trPr>
          <w:trHeight w:val="437"/>
        </w:trPr>
        <w:tc>
          <w:tcPr>
            <w:tcW w:w="10620" w:type="dxa"/>
            <w:gridSpan w:val="2"/>
            <w:shd w:val="clear" w:color="auto" w:fill="E3EDF5"/>
          </w:tcPr>
          <w:p w14:paraId="754AD10F" w14:textId="77777777" w:rsidR="003874EE" w:rsidRPr="003874EE" w:rsidRDefault="003874EE" w:rsidP="00952A5E">
            <w:pPr>
              <w:jc w:val="center"/>
              <w:rPr>
                <w:rFonts w:asciiTheme="minorHAnsi" w:hAnsiTheme="minorHAnsi" w:cstheme="minorHAnsi"/>
                <w:b/>
                <w:sz w:val="24"/>
                <w:szCs w:val="24"/>
              </w:rPr>
            </w:pPr>
            <w:r w:rsidRPr="003874EE">
              <w:rPr>
                <w:rFonts w:asciiTheme="minorHAnsi" w:hAnsiTheme="minorHAnsi" w:cstheme="minorHAnsi"/>
                <w:b/>
                <w:sz w:val="24"/>
                <w:szCs w:val="24"/>
              </w:rPr>
              <w:lastRenderedPageBreak/>
              <w:t>Assessments</w:t>
            </w:r>
          </w:p>
        </w:tc>
      </w:tr>
      <w:tr w:rsidR="003874EE" w:rsidRPr="003874EE" w14:paraId="4E1E99EA" w14:textId="77777777" w:rsidTr="00952A5E">
        <w:trPr>
          <w:trHeight w:val="530"/>
        </w:trPr>
        <w:tc>
          <w:tcPr>
            <w:tcW w:w="5638" w:type="dxa"/>
            <w:shd w:val="clear" w:color="auto" w:fill="E3EDF5"/>
          </w:tcPr>
          <w:p w14:paraId="75EC9639" w14:textId="77777777" w:rsidR="003874EE" w:rsidRPr="003874EE" w:rsidRDefault="003874EE" w:rsidP="00952A5E">
            <w:pPr>
              <w:jc w:val="center"/>
              <w:rPr>
                <w:rFonts w:asciiTheme="minorHAnsi" w:hAnsiTheme="minorHAnsi" w:cstheme="minorHAnsi"/>
                <w:b/>
                <w:sz w:val="24"/>
                <w:szCs w:val="24"/>
              </w:rPr>
            </w:pPr>
            <w:r w:rsidRPr="003874EE">
              <w:rPr>
                <w:rFonts w:asciiTheme="minorHAnsi" w:hAnsiTheme="minorHAnsi" w:cstheme="minorHAnsi"/>
                <w:b/>
                <w:sz w:val="24"/>
                <w:szCs w:val="24"/>
              </w:rPr>
              <w:t>Informal Assessments</w:t>
            </w:r>
          </w:p>
        </w:tc>
        <w:tc>
          <w:tcPr>
            <w:tcW w:w="4982" w:type="dxa"/>
            <w:shd w:val="clear" w:color="auto" w:fill="E3EDF5"/>
          </w:tcPr>
          <w:p w14:paraId="104BFC66" w14:textId="77777777" w:rsidR="003874EE" w:rsidRPr="003874EE" w:rsidRDefault="003874EE" w:rsidP="00952A5E">
            <w:pPr>
              <w:jc w:val="center"/>
              <w:rPr>
                <w:rFonts w:asciiTheme="minorHAnsi" w:hAnsiTheme="minorHAnsi" w:cstheme="minorHAnsi"/>
                <w:b/>
                <w:sz w:val="24"/>
                <w:szCs w:val="24"/>
              </w:rPr>
            </w:pPr>
            <w:r w:rsidRPr="003874EE">
              <w:rPr>
                <w:rFonts w:asciiTheme="minorHAnsi" w:hAnsiTheme="minorHAnsi" w:cstheme="minorHAnsi"/>
                <w:b/>
                <w:sz w:val="24"/>
                <w:szCs w:val="24"/>
              </w:rPr>
              <w:t>Formal Assessments</w:t>
            </w:r>
          </w:p>
        </w:tc>
      </w:tr>
      <w:tr w:rsidR="003874EE" w:rsidRPr="003874EE" w14:paraId="0D00DD35" w14:textId="77777777" w:rsidTr="00952A5E">
        <w:trPr>
          <w:trHeight w:val="458"/>
        </w:trPr>
        <w:tc>
          <w:tcPr>
            <w:tcW w:w="5638" w:type="dxa"/>
            <w:shd w:val="clear" w:color="auto" w:fill="F3F7FB"/>
          </w:tcPr>
          <w:p w14:paraId="07037D14" w14:textId="77777777" w:rsidR="003874EE" w:rsidRPr="003874EE" w:rsidRDefault="003874EE" w:rsidP="00952A5E">
            <w:pPr>
              <w:jc w:val="center"/>
              <w:rPr>
                <w:rFonts w:asciiTheme="minorHAnsi" w:hAnsiTheme="minorHAnsi" w:cstheme="minorHAnsi"/>
                <w:b/>
                <w:sz w:val="24"/>
                <w:szCs w:val="24"/>
              </w:rPr>
            </w:pPr>
            <w:r w:rsidRPr="003874EE">
              <w:rPr>
                <w:rFonts w:asciiTheme="minorHAnsi" w:hAnsiTheme="minorHAnsi" w:cstheme="minorHAnsi"/>
                <w:b/>
                <w:sz w:val="24"/>
                <w:szCs w:val="24"/>
              </w:rPr>
              <w:t>Daily Assessments &amp; Measures</w:t>
            </w:r>
          </w:p>
          <w:p w14:paraId="2BE21E4A" w14:textId="77777777" w:rsidR="003874EE" w:rsidRPr="003874EE" w:rsidRDefault="003874EE" w:rsidP="00952A5E">
            <w:pPr>
              <w:jc w:val="center"/>
              <w:rPr>
                <w:rFonts w:asciiTheme="minorHAnsi" w:hAnsiTheme="minorHAnsi" w:cstheme="minorHAnsi"/>
                <w:sz w:val="24"/>
                <w:szCs w:val="24"/>
              </w:rPr>
            </w:pPr>
            <w:r w:rsidRPr="003874EE">
              <w:rPr>
                <w:rFonts w:asciiTheme="minorHAnsi" w:hAnsiTheme="minorHAnsi" w:cstheme="minorHAnsi"/>
                <w:sz w:val="24"/>
                <w:szCs w:val="24"/>
              </w:rPr>
              <w:t>(1 per Lesson)</w:t>
            </w:r>
          </w:p>
        </w:tc>
        <w:tc>
          <w:tcPr>
            <w:tcW w:w="4982" w:type="dxa"/>
            <w:shd w:val="clear" w:color="auto" w:fill="F3F7FB"/>
          </w:tcPr>
          <w:p w14:paraId="1CB0D54D" w14:textId="77777777" w:rsidR="003874EE" w:rsidRPr="003874EE" w:rsidRDefault="003874EE" w:rsidP="00952A5E">
            <w:pPr>
              <w:jc w:val="center"/>
              <w:rPr>
                <w:rFonts w:asciiTheme="minorHAnsi" w:hAnsiTheme="minorHAnsi" w:cstheme="minorHAnsi"/>
                <w:b/>
                <w:sz w:val="24"/>
                <w:szCs w:val="24"/>
              </w:rPr>
            </w:pPr>
            <w:r w:rsidRPr="003874EE">
              <w:rPr>
                <w:rFonts w:asciiTheme="minorHAnsi" w:hAnsiTheme="minorHAnsi" w:cstheme="minorHAnsi"/>
                <w:b/>
                <w:sz w:val="24"/>
                <w:szCs w:val="24"/>
              </w:rPr>
              <w:t xml:space="preserve">Performance Task and Rubric </w:t>
            </w:r>
          </w:p>
          <w:p w14:paraId="46F3AB56" w14:textId="77777777" w:rsidR="003874EE" w:rsidRPr="003874EE" w:rsidRDefault="003874EE" w:rsidP="00952A5E">
            <w:pPr>
              <w:jc w:val="center"/>
              <w:rPr>
                <w:rFonts w:asciiTheme="minorHAnsi" w:hAnsiTheme="minorHAnsi" w:cstheme="minorHAnsi"/>
                <w:sz w:val="24"/>
                <w:szCs w:val="24"/>
              </w:rPr>
            </w:pPr>
            <w:r w:rsidRPr="003874EE">
              <w:rPr>
                <w:rFonts w:asciiTheme="minorHAnsi" w:hAnsiTheme="minorHAnsi" w:cstheme="minorHAnsi"/>
                <w:sz w:val="24"/>
                <w:szCs w:val="24"/>
              </w:rPr>
              <w:t>(1 per Teaching Unit)</w:t>
            </w:r>
          </w:p>
        </w:tc>
      </w:tr>
      <w:tr w:rsidR="003874EE" w:rsidRPr="003874EE" w14:paraId="55E9A30D" w14:textId="77777777" w:rsidTr="00952A5E">
        <w:trPr>
          <w:trHeight w:val="251"/>
        </w:trPr>
        <w:tc>
          <w:tcPr>
            <w:tcW w:w="5638" w:type="dxa"/>
            <w:shd w:val="clear" w:color="auto" w:fill="F3F7FB"/>
          </w:tcPr>
          <w:p w14:paraId="7533015C" w14:textId="77777777" w:rsidR="003874EE" w:rsidRPr="003874EE" w:rsidRDefault="003874EE" w:rsidP="00952A5E">
            <w:pPr>
              <w:rPr>
                <w:rFonts w:asciiTheme="minorHAnsi" w:hAnsiTheme="minorHAnsi" w:cstheme="minorHAnsi"/>
                <w:b/>
                <w:sz w:val="24"/>
                <w:szCs w:val="24"/>
              </w:rPr>
            </w:pPr>
            <w:r w:rsidRPr="003874EE">
              <w:rPr>
                <w:rFonts w:asciiTheme="minorHAnsi" w:hAnsiTheme="minorHAnsi" w:cstheme="minorHAnsi"/>
                <w:b/>
                <w:sz w:val="24"/>
                <w:szCs w:val="24"/>
              </w:rPr>
              <w:t>DAY 1:</w:t>
            </w:r>
          </w:p>
        </w:tc>
        <w:tc>
          <w:tcPr>
            <w:tcW w:w="4982" w:type="dxa"/>
            <w:shd w:val="clear" w:color="auto" w:fill="F3F7FB"/>
          </w:tcPr>
          <w:p w14:paraId="40C80EB9" w14:textId="77777777" w:rsidR="003874EE" w:rsidRPr="003874EE" w:rsidRDefault="003874EE" w:rsidP="00952A5E">
            <w:pPr>
              <w:rPr>
                <w:rFonts w:asciiTheme="minorHAnsi" w:hAnsiTheme="minorHAnsi" w:cstheme="minorHAnsi"/>
                <w:b/>
                <w:sz w:val="24"/>
                <w:szCs w:val="24"/>
              </w:rPr>
            </w:pPr>
            <w:r w:rsidRPr="003874EE">
              <w:rPr>
                <w:rFonts w:asciiTheme="minorHAnsi" w:hAnsiTheme="minorHAnsi" w:cstheme="minorHAnsi"/>
                <w:b/>
                <w:sz w:val="24"/>
                <w:szCs w:val="24"/>
              </w:rPr>
              <w:t>PERFORMANCE TASK:</w:t>
            </w:r>
          </w:p>
        </w:tc>
      </w:tr>
      <w:tr w:rsidR="003874EE" w:rsidRPr="003874EE" w14:paraId="6CD9D8B0" w14:textId="77777777" w:rsidTr="00952A5E">
        <w:trPr>
          <w:trHeight w:val="728"/>
        </w:trPr>
        <w:tc>
          <w:tcPr>
            <w:tcW w:w="5638" w:type="dxa"/>
          </w:tcPr>
          <w:p w14:paraId="7F210D60" w14:textId="77777777" w:rsidR="003874EE" w:rsidRPr="003874EE" w:rsidRDefault="003874EE" w:rsidP="00952A5E">
            <w:pPr>
              <w:rPr>
                <w:rFonts w:asciiTheme="minorHAnsi" w:hAnsiTheme="minorHAnsi" w:cstheme="minorHAnsi"/>
                <w:sz w:val="24"/>
                <w:szCs w:val="24"/>
              </w:rPr>
            </w:pPr>
          </w:p>
        </w:tc>
        <w:tc>
          <w:tcPr>
            <w:tcW w:w="4982" w:type="dxa"/>
            <w:vMerge w:val="restart"/>
            <w:shd w:val="clear" w:color="auto" w:fill="FFFFFF" w:themeFill="background1"/>
          </w:tcPr>
          <w:p w14:paraId="320B0C0B" w14:textId="77777777" w:rsidR="003874EE" w:rsidRPr="003874EE" w:rsidRDefault="003874EE" w:rsidP="00952A5E">
            <w:pPr>
              <w:rPr>
                <w:rFonts w:asciiTheme="minorHAnsi" w:hAnsiTheme="minorHAnsi" w:cstheme="minorHAnsi"/>
                <w:sz w:val="24"/>
                <w:szCs w:val="24"/>
              </w:rPr>
            </w:pPr>
          </w:p>
        </w:tc>
      </w:tr>
      <w:tr w:rsidR="003874EE" w:rsidRPr="003874EE" w14:paraId="590A8E56" w14:textId="77777777" w:rsidTr="00952A5E">
        <w:trPr>
          <w:trHeight w:val="197"/>
        </w:trPr>
        <w:tc>
          <w:tcPr>
            <w:tcW w:w="5638" w:type="dxa"/>
            <w:shd w:val="clear" w:color="auto" w:fill="F3F7FB"/>
          </w:tcPr>
          <w:p w14:paraId="7C5AB7D8" w14:textId="77777777" w:rsidR="003874EE" w:rsidRPr="003874EE" w:rsidRDefault="003874EE" w:rsidP="00952A5E">
            <w:pPr>
              <w:rPr>
                <w:rFonts w:asciiTheme="minorHAnsi" w:hAnsiTheme="minorHAnsi" w:cstheme="minorHAnsi"/>
                <w:b/>
                <w:sz w:val="24"/>
                <w:szCs w:val="24"/>
              </w:rPr>
            </w:pPr>
            <w:r w:rsidRPr="003874EE">
              <w:rPr>
                <w:rFonts w:asciiTheme="minorHAnsi" w:hAnsiTheme="minorHAnsi" w:cstheme="minorHAnsi"/>
                <w:b/>
                <w:sz w:val="24"/>
                <w:szCs w:val="24"/>
              </w:rPr>
              <w:t>DAY 2:</w:t>
            </w:r>
          </w:p>
        </w:tc>
        <w:tc>
          <w:tcPr>
            <w:tcW w:w="4982" w:type="dxa"/>
            <w:vMerge/>
            <w:shd w:val="clear" w:color="auto" w:fill="FFFFFF" w:themeFill="background1"/>
          </w:tcPr>
          <w:p w14:paraId="3F4BC67D" w14:textId="77777777" w:rsidR="003874EE" w:rsidRPr="003874EE" w:rsidRDefault="003874EE" w:rsidP="00952A5E">
            <w:pPr>
              <w:rPr>
                <w:rFonts w:asciiTheme="minorHAnsi" w:hAnsiTheme="minorHAnsi" w:cstheme="minorHAnsi"/>
                <w:sz w:val="24"/>
                <w:szCs w:val="24"/>
              </w:rPr>
            </w:pPr>
          </w:p>
        </w:tc>
      </w:tr>
      <w:tr w:rsidR="003874EE" w:rsidRPr="003874EE" w14:paraId="5FCA29DC" w14:textId="77777777" w:rsidTr="00952A5E">
        <w:trPr>
          <w:trHeight w:val="737"/>
        </w:trPr>
        <w:tc>
          <w:tcPr>
            <w:tcW w:w="5638" w:type="dxa"/>
          </w:tcPr>
          <w:p w14:paraId="05036CC9" w14:textId="77777777" w:rsidR="003874EE" w:rsidRPr="003874EE" w:rsidRDefault="003874EE" w:rsidP="00952A5E">
            <w:pPr>
              <w:rPr>
                <w:rFonts w:asciiTheme="minorHAnsi" w:hAnsiTheme="minorHAnsi" w:cstheme="minorHAnsi"/>
                <w:sz w:val="24"/>
                <w:szCs w:val="24"/>
              </w:rPr>
            </w:pPr>
          </w:p>
        </w:tc>
        <w:tc>
          <w:tcPr>
            <w:tcW w:w="4982" w:type="dxa"/>
            <w:vMerge/>
            <w:shd w:val="clear" w:color="auto" w:fill="FFFFFF" w:themeFill="background1"/>
          </w:tcPr>
          <w:p w14:paraId="6F7111F0" w14:textId="77777777" w:rsidR="003874EE" w:rsidRPr="003874EE" w:rsidRDefault="003874EE" w:rsidP="00952A5E">
            <w:pPr>
              <w:rPr>
                <w:rFonts w:asciiTheme="minorHAnsi" w:hAnsiTheme="minorHAnsi" w:cstheme="minorHAnsi"/>
                <w:sz w:val="24"/>
                <w:szCs w:val="24"/>
              </w:rPr>
            </w:pPr>
          </w:p>
        </w:tc>
      </w:tr>
      <w:tr w:rsidR="003874EE" w:rsidRPr="003874EE" w14:paraId="40BCF05B" w14:textId="77777777" w:rsidTr="00952A5E">
        <w:trPr>
          <w:trHeight w:val="242"/>
        </w:trPr>
        <w:tc>
          <w:tcPr>
            <w:tcW w:w="5638" w:type="dxa"/>
            <w:shd w:val="clear" w:color="auto" w:fill="F3F7FB"/>
          </w:tcPr>
          <w:p w14:paraId="69B4B88F" w14:textId="77777777" w:rsidR="003874EE" w:rsidRPr="003874EE" w:rsidRDefault="003874EE" w:rsidP="00952A5E">
            <w:pPr>
              <w:rPr>
                <w:rFonts w:asciiTheme="minorHAnsi" w:hAnsiTheme="minorHAnsi" w:cstheme="minorHAnsi"/>
                <w:b/>
                <w:sz w:val="24"/>
                <w:szCs w:val="24"/>
              </w:rPr>
            </w:pPr>
            <w:r w:rsidRPr="003874EE">
              <w:rPr>
                <w:rFonts w:asciiTheme="minorHAnsi" w:hAnsiTheme="minorHAnsi" w:cstheme="minorHAnsi"/>
                <w:b/>
                <w:sz w:val="24"/>
                <w:szCs w:val="24"/>
              </w:rPr>
              <w:t>DAY 3:</w:t>
            </w:r>
          </w:p>
        </w:tc>
        <w:tc>
          <w:tcPr>
            <w:tcW w:w="4982" w:type="dxa"/>
            <w:vMerge/>
            <w:shd w:val="clear" w:color="auto" w:fill="FFFFFF" w:themeFill="background1"/>
          </w:tcPr>
          <w:p w14:paraId="55192568" w14:textId="77777777" w:rsidR="003874EE" w:rsidRPr="003874EE" w:rsidRDefault="003874EE" w:rsidP="00952A5E">
            <w:pPr>
              <w:rPr>
                <w:rFonts w:asciiTheme="minorHAnsi" w:hAnsiTheme="minorHAnsi" w:cstheme="minorHAnsi"/>
                <w:sz w:val="24"/>
                <w:szCs w:val="24"/>
              </w:rPr>
            </w:pPr>
          </w:p>
        </w:tc>
      </w:tr>
      <w:tr w:rsidR="003874EE" w:rsidRPr="003874EE" w14:paraId="7500A149" w14:textId="77777777" w:rsidTr="00952A5E">
        <w:trPr>
          <w:trHeight w:val="656"/>
        </w:trPr>
        <w:tc>
          <w:tcPr>
            <w:tcW w:w="5638" w:type="dxa"/>
          </w:tcPr>
          <w:p w14:paraId="2B5DAA47" w14:textId="77777777" w:rsidR="003874EE" w:rsidRPr="003874EE" w:rsidRDefault="003874EE" w:rsidP="00952A5E">
            <w:pPr>
              <w:rPr>
                <w:rFonts w:asciiTheme="minorHAnsi" w:hAnsiTheme="minorHAnsi" w:cstheme="minorHAnsi"/>
                <w:sz w:val="24"/>
                <w:szCs w:val="24"/>
              </w:rPr>
            </w:pPr>
          </w:p>
        </w:tc>
        <w:tc>
          <w:tcPr>
            <w:tcW w:w="4982" w:type="dxa"/>
            <w:vMerge/>
            <w:shd w:val="clear" w:color="auto" w:fill="FFFFFF" w:themeFill="background1"/>
          </w:tcPr>
          <w:p w14:paraId="435A29C1" w14:textId="77777777" w:rsidR="003874EE" w:rsidRPr="003874EE" w:rsidRDefault="003874EE" w:rsidP="00952A5E">
            <w:pPr>
              <w:rPr>
                <w:rFonts w:asciiTheme="minorHAnsi" w:hAnsiTheme="minorHAnsi" w:cstheme="minorHAnsi"/>
                <w:sz w:val="24"/>
                <w:szCs w:val="24"/>
              </w:rPr>
            </w:pPr>
          </w:p>
        </w:tc>
      </w:tr>
      <w:tr w:rsidR="003874EE" w:rsidRPr="003874EE" w14:paraId="5269A814" w14:textId="77777777" w:rsidTr="00952A5E">
        <w:trPr>
          <w:trHeight w:val="278"/>
        </w:trPr>
        <w:tc>
          <w:tcPr>
            <w:tcW w:w="5638" w:type="dxa"/>
            <w:shd w:val="clear" w:color="auto" w:fill="F3F7FB"/>
          </w:tcPr>
          <w:p w14:paraId="343854FF" w14:textId="77777777" w:rsidR="003874EE" w:rsidRPr="003874EE" w:rsidRDefault="003874EE" w:rsidP="00952A5E">
            <w:pPr>
              <w:rPr>
                <w:rFonts w:asciiTheme="minorHAnsi" w:hAnsiTheme="minorHAnsi" w:cstheme="minorHAnsi"/>
                <w:b/>
                <w:sz w:val="24"/>
                <w:szCs w:val="24"/>
              </w:rPr>
            </w:pPr>
            <w:r w:rsidRPr="003874EE">
              <w:rPr>
                <w:rFonts w:asciiTheme="minorHAnsi" w:hAnsiTheme="minorHAnsi" w:cstheme="minorHAnsi"/>
                <w:b/>
                <w:sz w:val="24"/>
                <w:szCs w:val="24"/>
              </w:rPr>
              <w:t>DAY 4:</w:t>
            </w:r>
          </w:p>
        </w:tc>
        <w:tc>
          <w:tcPr>
            <w:tcW w:w="4982" w:type="dxa"/>
            <w:shd w:val="clear" w:color="auto" w:fill="F3F7FB"/>
          </w:tcPr>
          <w:p w14:paraId="70218EA1" w14:textId="77777777" w:rsidR="003874EE" w:rsidRPr="003874EE" w:rsidRDefault="003874EE" w:rsidP="00952A5E">
            <w:pPr>
              <w:rPr>
                <w:rFonts w:asciiTheme="minorHAnsi" w:hAnsiTheme="minorHAnsi" w:cstheme="minorHAnsi"/>
                <w:b/>
                <w:sz w:val="24"/>
                <w:szCs w:val="24"/>
              </w:rPr>
            </w:pPr>
            <w:r w:rsidRPr="003874EE">
              <w:rPr>
                <w:rFonts w:asciiTheme="minorHAnsi" w:hAnsiTheme="minorHAnsi" w:cstheme="minorHAnsi"/>
                <w:b/>
                <w:sz w:val="24"/>
                <w:szCs w:val="24"/>
              </w:rPr>
              <w:t>PERFORMANCE TASK RUBRIC:</w:t>
            </w:r>
          </w:p>
        </w:tc>
      </w:tr>
      <w:tr w:rsidR="003874EE" w:rsidRPr="003874EE" w14:paraId="65B9FD84" w14:textId="77777777" w:rsidTr="00952A5E">
        <w:trPr>
          <w:trHeight w:val="746"/>
        </w:trPr>
        <w:tc>
          <w:tcPr>
            <w:tcW w:w="5638" w:type="dxa"/>
          </w:tcPr>
          <w:p w14:paraId="3A61EF31" w14:textId="77777777" w:rsidR="003874EE" w:rsidRPr="003874EE" w:rsidRDefault="003874EE" w:rsidP="00952A5E">
            <w:pPr>
              <w:rPr>
                <w:rFonts w:asciiTheme="minorHAnsi" w:hAnsiTheme="minorHAnsi" w:cstheme="minorHAnsi"/>
                <w:sz w:val="24"/>
                <w:szCs w:val="24"/>
              </w:rPr>
            </w:pPr>
          </w:p>
        </w:tc>
        <w:tc>
          <w:tcPr>
            <w:tcW w:w="4982" w:type="dxa"/>
            <w:vMerge w:val="restart"/>
          </w:tcPr>
          <w:p w14:paraId="5A22022A" w14:textId="77777777" w:rsidR="003874EE" w:rsidRPr="003874EE" w:rsidRDefault="003874EE" w:rsidP="00952A5E">
            <w:pPr>
              <w:rPr>
                <w:rFonts w:asciiTheme="minorHAnsi" w:hAnsiTheme="minorHAnsi" w:cstheme="minorHAnsi"/>
                <w:sz w:val="24"/>
                <w:szCs w:val="24"/>
              </w:rPr>
            </w:pPr>
          </w:p>
        </w:tc>
      </w:tr>
      <w:tr w:rsidR="003874EE" w:rsidRPr="003874EE" w14:paraId="51BC5169" w14:textId="77777777" w:rsidTr="00952A5E">
        <w:trPr>
          <w:trHeight w:val="305"/>
        </w:trPr>
        <w:tc>
          <w:tcPr>
            <w:tcW w:w="5638" w:type="dxa"/>
            <w:shd w:val="clear" w:color="auto" w:fill="F3F7FB"/>
          </w:tcPr>
          <w:p w14:paraId="2B3F9F40" w14:textId="77777777" w:rsidR="003874EE" w:rsidRPr="003874EE" w:rsidRDefault="003874EE" w:rsidP="00952A5E">
            <w:pPr>
              <w:rPr>
                <w:rFonts w:asciiTheme="minorHAnsi" w:hAnsiTheme="minorHAnsi" w:cstheme="minorHAnsi"/>
                <w:b/>
                <w:sz w:val="24"/>
                <w:szCs w:val="24"/>
              </w:rPr>
            </w:pPr>
            <w:r w:rsidRPr="003874EE">
              <w:rPr>
                <w:rFonts w:asciiTheme="minorHAnsi" w:hAnsiTheme="minorHAnsi" w:cstheme="minorHAnsi"/>
                <w:b/>
                <w:sz w:val="24"/>
                <w:szCs w:val="24"/>
              </w:rPr>
              <w:t>DAY 5:</w:t>
            </w:r>
          </w:p>
        </w:tc>
        <w:tc>
          <w:tcPr>
            <w:tcW w:w="4982" w:type="dxa"/>
            <w:vMerge/>
          </w:tcPr>
          <w:p w14:paraId="42CD1C1D" w14:textId="77777777" w:rsidR="003874EE" w:rsidRPr="003874EE" w:rsidRDefault="003874EE" w:rsidP="00952A5E">
            <w:pPr>
              <w:rPr>
                <w:rFonts w:asciiTheme="minorHAnsi" w:hAnsiTheme="minorHAnsi" w:cstheme="minorHAnsi"/>
                <w:sz w:val="24"/>
                <w:szCs w:val="24"/>
              </w:rPr>
            </w:pPr>
          </w:p>
        </w:tc>
      </w:tr>
      <w:tr w:rsidR="003874EE" w:rsidRPr="003874EE" w14:paraId="2723E066" w14:textId="77777777" w:rsidTr="00952A5E">
        <w:trPr>
          <w:trHeight w:val="737"/>
        </w:trPr>
        <w:tc>
          <w:tcPr>
            <w:tcW w:w="5638" w:type="dxa"/>
            <w:vMerge w:val="restart"/>
          </w:tcPr>
          <w:p w14:paraId="408C10EC" w14:textId="77777777" w:rsidR="003874EE" w:rsidRPr="003874EE" w:rsidRDefault="003874EE" w:rsidP="00952A5E">
            <w:pPr>
              <w:rPr>
                <w:rFonts w:asciiTheme="minorHAnsi" w:hAnsiTheme="minorHAnsi" w:cstheme="minorHAnsi"/>
                <w:sz w:val="24"/>
                <w:szCs w:val="24"/>
              </w:rPr>
            </w:pPr>
          </w:p>
        </w:tc>
        <w:tc>
          <w:tcPr>
            <w:tcW w:w="4982" w:type="dxa"/>
            <w:vMerge/>
          </w:tcPr>
          <w:p w14:paraId="5871F72A" w14:textId="77777777" w:rsidR="003874EE" w:rsidRPr="003874EE" w:rsidRDefault="003874EE" w:rsidP="00952A5E">
            <w:pPr>
              <w:rPr>
                <w:rFonts w:asciiTheme="minorHAnsi" w:hAnsiTheme="minorHAnsi" w:cstheme="minorHAnsi"/>
                <w:sz w:val="24"/>
                <w:szCs w:val="24"/>
              </w:rPr>
            </w:pPr>
          </w:p>
        </w:tc>
      </w:tr>
      <w:tr w:rsidR="003874EE" w:rsidRPr="003874EE" w14:paraId="05EBAF96" w14:textId="77777777" w:rsidTr="00952A5E">
        <w:trPr>
          <w:trHeight w:val="539"/>
        </w:trPr>
        <w:tc>
          <w:tcPr>
            <w:tcW w:w="5638" w:type="dxa"/>
            <w:vMerge/>
          </w:tcPr>
          <w:p w14:paraId="2664703D" w14:textId="77777777" w:rsidR="003874EE" w:rsidRPr="003874EE" w:rsidRDefault="003874EE" w:rsidP="00952A5E">
            <w:pPr>
              <w:jc w:val="center"/>
              <w:rPr>
                <w:rFonts w:asciiTheme="minorHAnsi" w:hAnsiTheme="minorHAnsi" w:cstheme="minorHAnsi"/>
                <w:b/>
                <w:sz w:val="24"/>
                <w:szCs w:val="24"/>
              </w:rPr>
            </w:pPr>
          </w:p>
        </w:tc>
        <w:tc>
          <w:tcPr>
            <w:tcW w:w="4982" w:type="dxa"/>
            <w:shd w:val="clear" w:color="auto" w:fill="E3EDF5"/>
          </w:tcPr>
          <w:p w14:paraId="76329D10" w14:textId="77777777" w:rsidR="003874EE" w:rsidRPr="003874EE" w:rsidRDefault="003874EE" w:rsidP="00952A5E">
            <w:pPr>
              <w:jc w:val="center"/>
              <w:rPr>
                <w:rFonts w:asciiTheme="minorHAnsi" w:hAnsiTheme="minorHAnsi" w:cstheme="minorHAnsi"/>
                <w:b/>
                <w:sz w:val="24"/>
                <w:szCs w:val="24"/>
              </w:rPr>
            </w:pPr>
            <w:r w:rsidRPr="003874EE">
              <w:rPr>
                <w:rFonts w:asciiTheme="minorHAnsi" w:hAnsiTheme="minorHAnsi" w:cstheme="minorHAnsi"/>
                <w:b/>
                <w:sz w:val="24"/>
                <w:szCs w:val="24"/>
              </w:rPr>
              <w:t xml:space="preserve">Unit Test </w:t>
            </w:r>
          </w:p>
          <w:p w14:paraId="0EC064E7" w14:textId="77777777" w:rsidR="003874EE" w:rsidRPr="003874EE" w:rsidRDefault="003874EE" w:rsidP="00952A5E">
            <w:pPr>
              <w:jc w:val="center"/>
              <w:rPr>
                <w:rFonts w:asciiTheme="minorHAnsi" w:hAnsiTheme="minorHAnsi" w:cstheme="minorHAnsi"/>
                <w:b/>
                <w:sz w:val="24"/>
                <w:szCs w:val="24"/>
              </w:rPr>
            </w:pPr>
            <w:r w:rsidRPr="003874EE">
              <w:rPr>
                <w:rFonts w:asciiTheme="minorHAnsi" w:hAnsiTheme="minorHAnsi" w:cstheme="minorHAnsi"/>
                <w:sz w:val="24"/>
                <w:szCs w:val="24"/>
              </w:rPr>
              <w:t>(1 per Teaching Unit)</w:t>
            </w:r>
          </w:p>
        </w:tc>
      </w:tr>
      <w:tr w:rsidR="003874EE" w:rsidRPr="003874EE" w14:paraId="5BC7FA26" w14:textId="77777777" w:rsidTr="00952A5E">
        <w:trPr>
          <w:trHeight w:val="206"/>
        </w:trPr>
        <w:tc>
          <w:tcPr>
            <w:tcW w:w="5638" w:type="dxa"/>
            <w:vMerge/>
            <w:shd w:val="clear" w:color="auto" w:fill="F3F7FB"/>
          </w:tcPr>
          <w:p w14:paraId="3DBBD3C7" w14:textId="77777777" w:rsidR="003874EE" w:rsidRPr="003874EE" w:rsidRDefault="003874EE" w:rsidP="00952A5E">
            <w:pPr>
              <w:rPr>
                <w:rFonts w:asciiTheme="minorHAnsi" w:hAnsiTheme="minorHAnsi" w:cstheme="minorHAnsi"/>
                <w:sz w:val="24"/>
                <w:szCs w:val="24"/>
                <w:u w:val="single"/>
              </w:rPr>
            </w:pPr>
          </w:p>
        </w:tc>
        <w:tc>
          <w:tcPr>
            <w:tcW w:w="4982" w:type="dxa"/>
            <w:shd w:val="clear" w:color="auto" w:fill="F3F7FB"/>
          </w:tcPr>
          <w:p w14:paraId="69B83B4D" w14:textId="77777777" w:rsidR="003874EE" w:rsidRPr="003874EE" w:rsidRDefault="003874EE" w:rsidP="00952A5E">
            <w:pPr>
              <w:rPr>
                <w:rFonts w:asciiTheme="minorHAnsi" w:hAnsiTheme="minorHAnsi" w:cstheme="minorHAnsi"/>
                <w:sz w:val="24"/>
                <w:szCs w:val="24"/>
              </w:rPr>
            </w:pPr>
            <w:r w:rsidRPr="003874EE">
              <w:rPr>
                <w:rFonts w:asciiTheme="minorHAnsi" w:hAnsiTheme="minorHAnsi" w:cstheme="minorHAnsi"/>
                <w:sz w:val="24"/>
                <w:szCs w:val="24"/>
              </w:rPr>
              <w:t>UNIT TEST:</w:t>
            </w:r>
          </w:p>
        </w:tc>
      </w:tr>
      <w:tr w:rsidR="003874EE" w:rsidRPr="003874EE" w14:paraId="05F911CA" w14:textId="77777777" w:rsidTr="00952A5E">
        <w:trPr>
          <w:trHeight w:val="1466"/>
        </w:trPr>
        <w:tc>
          <w:tcPr>
            <w:tcW w:w="5638" w:type="dxa"/>
            <w:vMerge/>
          </w:tcPr>
          <w:p w14:paraId="21D46357" w14:textId="77777777" w:rsidR="003874EE" w:rsidRPr="003874EE" w:rsidRDefault="003874EE" w:rsidP="00952A5E">
            <w:pPr>
              <w:jc w:val="center"/>
              <w:rPr>
                <w:rFonts w:asciiTheme="minorHAnsi" w:hAnsiTheme="minorHAnsi" w:cstheme="minorHAnsi"/>
                <w:sz w:val="24"/>
                <w:szCs w:val="24"/>
                <w:u w:val="single"/>
              </w:rPr>
            </w:pPr>
          </w:p>
        </w:tc>
        <w:tc>
          <w:tcPr>
            <w:tcW w:w="4982" w:type="dxa"/>
          </w:tcPr>
          <w:p w14:paraId="6BF3CAC8" w14:textId="77777777" w:rsidR="003874EE" w:rsidRDefault="003874EE" w:rsidP="00952A5E">
            <w:pPr>
              <w:rPr>
                <w:rFonts w:asciiTheme="minorHAnsi" w:hAnsiTheme="minorHAnsi" w:cstheme="minorHAnsi"/>
                <w:sz w:val="24"/>
                <w:szCs w:val="24"/>
              </w:rPr>
            </w:pPr>
          </w:p>
          <w:p w14:paraId="02B7541E" w14:textId="77777777" w:rsidR="003874EE" w:rsidRDefault="003874EE" w:rsidP="00952A5E">
            <w:pPr>
              <w:rPr>
                <w:rFonts w:asciiTheme="minorHAnsi" w:hAnsiTheme="minorHAnsi" w:cstheme="minorHAnsi"/>
                <w:sz w:val="24"/>
                <w:szCs w:val="24"/>
              </w:rPr>
            </w:pPr>
          </w:p>
          <w:p w14:paraId="4E22C74F" w14:textId="77777777" w:rsidR="003874EE" w:rsidRDefault="003874EE" w:rsidP="00952A5E">
            <w:pPr>
              <w:rPr>
                <w:rFonts w:asciiTheme="minorHAnsi" w:hAnsiTheme="minorHAnsi" w:cstheme="minorHAnsi"/>
                <w:sz w:val="24"/>
                <w:szCs w:val="24"/>
              </w:rPr>
            </w:pPr>
          </w:p>
          <w:p w14:paraId="2744F553" w14:textId="77777777" w:rsidR="003874EE" w:rsidRDefault="003874EE" w:rsidP="00952A5E">
            <w:pPr>
              <w:rPr>
                <w:rFonts w:asciiTheme="minorHAnsi" w:hAnsiTheme="minorHAnsi" w:cstheme="minorHAnsi"/>
                <w:sz w:val="24"/>
                <w:szCs w:val="24"/>
              </w:rPr>
            </w:pPr>
          </w:p>
          <w:p w14:paraId="1B84308B" w14:textId="77777777" w:rsidR="003874EE" w:rsidRDefault="003874EE" w:rsidP="00952A5E">
            <w:pPr>
              <w:rPr>
                <w:rFonts w:asciiTheme="minorHAnsi" w:hAnsiTheme="minorHAnsi" w:cstheme="minorHAnsi"/>
                <w:sz w:val="24"/>
                <w:szCs w:val="24"/>
              </w:rPr>
            </w:pPr>
          </w:p>
          <w:p w14:paraId="39471199" w14:textId="77777777" w:rsidR="003874EE" w:rsidRDefault="003874EE" w:rsidP="00952A5E">
            <w:pPr>
              <w:rPr>
                <w:rFonts w:asciiTheme="minorHAnsi" w:hAnsiTheme="minorHAnsi" w:cstheme="minorHAnsi"/>
                <w:sz w:val="24"/>
                <w:szCs w:val="24"/>
              </w:rPr>
            </w:pPr>
          </w:p>
          <w:p w14:paraId="767AF0E5" w14:textId="77777777" w:rsidR="003874EE" w:rsidRDefault="003874EE" w:rsidP="00952A5E">
            <w:pPr>
              <w:rPr>
                <w:rFonts w:asciiTheme="minorHAnsi" w:hAnsiTheme="minorHAnsi" w:cstheme="minorHAnsi"/>
                <w:sz w:val="24"/>
                <w:szCs w:val="24"/>
              </w:rPr>
            </w:pPr>
          </w:p>
          <w:p w14:paraId="65788AFC" w14:textId="77777777" w:rsidR="003874EE" w:rsidRDefault="003874EE" w:rsidP="00952A5E">
            <w:pPr>
              <w:rPr>
                <w:rFonts w:asciiTheme="minorHAnsi" w:hAnsiTheme="minorHAnsi" w:cstheme="minorHAnsi"/>
                <w:sz w:val="24"/>
                <w:szCs w:val="24"/>
              </w:rPr>
            </w:pPr>
          </w:p>
          <w:p w14:paraId="5C78C0E2" w14:textId="77777777" w:rsidR="003874EE" w:rsidRDefault="003874EE" w:rsidP="00952A5E">
            <w:pPr>
              <w:rPr>
                <w:rFonts w:asciiTheme="minorHAnsi" w:hAnsiTheme="minorHAnsi" w:cstheme="minorHAnsi"/>
                <w:sz w:val="24"/>
                <w:szCs w:val="24"/>
              </w:rPr>
            </w:pPr>
          </w:p>
          <w:p w14:paraId="1F8C880D" w14:textId="77777777" w:rsidR="003874EE" w:rsidRDefault="003874EE" w:rsidP="00952A5E">
            <w:pPr>
              <w:rPr>
                <w:rFonts w:asciiTheme="minorHAnsi" w:hAnsiTheme="minorHAnsi" w:cstheme="minorHAnsi"/>
                <w:sz w:val="24"/>
                <w:szCs w:val="24"/>
              </w:rPr>
            </w:pPr>
          </w:p>
          <w:p w14:paraId="6D4C2E6A" w14:textId="77777777" w:rsidR="003874EE" w:rsidRDefault="003874EE" w:rsidP="00952A5E">
            <w:pPr>
              <w:rPr>
                <w:rFonts w:asciiTheme="minorHAnsi" w:hAnsiTheme="minorHAnsi" w:cstheme="minorHAnsi"/>
                <w:sz w:val="24"/>
                <w:szCs w:val="24"/>
              </w:rPr>
            </w:pPr>
          </w:p>
          <w:p w14:paraId="1E9D9497" w14:textId="77777777" w:rsidR="003874EE" w:rsidRDefault="003874EE" w:rsidP="00952A5E">
            <w:pPr>
              <w:rPr>
                <w:rFonts w:asciiTheme="minorHAnsi" w:hAnsiTheme="minorHAnsi" w:cstheme="minorHAnsi"/>
                <w:sz w:val="24"/>
                <w:szCs w:val="24"/>
              </w:rPr>
            </w:pPr>
          </w:p>
          <w:p w14:paraId="1E5A36E8" w14:textId="77777777" w:rsidR="003874EE" w:rsidRPr="003874EE" w:rsidRDefault="003874EE" w:rsidP="00952A5E">
            <w:pPr>
              <w:rPr>
                <w:rFonts w:asciiTheme="minorHAnsi" w:hAnsiTheme="minorHAnsi" w:cstheme="minorHAnsi"/>
                <w:sz w:val="24"/>
                <w:szCs w:val="24"/>
              </w:rPr>
            </w:pPr>
          </w:p>
        </w:tc>
      </w:tr>
    </w:tbl>
    <w:p w14:paraId="3F2C2C01" w14:textId="77777777" w:rsidR="003874EE" w:rsidRPr="003874EE" w:rsidRDefault="003874EE" w:rsidP="003874EE">
      <w:pPr>
        <w:spacing w:after="0" w:line="240" w:lineRule="auto"/>
        <w:jc w:val="center"/>
        <w:rPr>
          <w:rFonts w:cstheme="minorHAnsi"/>
          <w:b/>
          <w:sz w:val="24"/>
          <w:szCs w:val="24"/>
          <w:u w:val="single"/>
        </w:rPr>
      </w:pPr>
    </w:p>
    <w:p w14:paraId="1CA0EFFE" w14:textId="77777777" w:rsidR="003874EE" w:rsidRPr="003874EE" w:rsidRDefault="003874EE" w:rsidP="003874EE">
      <w:pPr>
        <w:rPr>
          <w:rFonts w:cstheme="minorHAnsi"/>
          <w:sz w:val="24"/>
          <w:szCs w:val="24"/>
        </w:rPr>
      </w:pPr>
    </w:p>
    <w:p w14:paraId="65239DA4" w14:textId="77777777" w:rsidR="003874EE" w:rsidRPr="003874EE" w:rsidRDefault="003874EE" w:rsidP="003874EE">
      <w:pPr>
        <w:spacing w:after="0" w:line="240" w:lineRule="auto"/>
        <w:jc w:val="center"/>
        <w:rPr>
          <w:rFonts w:cstheme="minorHAnsi"/>
          <w:b/>
          <w:sz w:val="24"/>
          <w:szCs w:val="24"/>
          <w:u w:val="single"/>
        </w:rPr>
      </w:pPr>
    </w:p>
    <w:p w14:paraId="22638987" w14:textId="77777777" w:rsidR="003874EE" w:rsidRPr="003874EE" w:rsidRDefault="003874EE" w:rsidP="003874EE">
      <w:pPr>
        <w:jc w:val="center"/>
        <w:rPr>
          <w:rFonts w:cstheme="minorHAnsi"/>
          <w:b/>
          <w:sz w:val="28"/>
          <w:szCs w:val="28"/>
          <w:u w:val="single"/>
        </w:rPr>
      </w:pPr>
      <w:r w:rsidRPr="003874EE">
        <w:rPr>
          <w:rFonts w:cstheme="minorHAnsi"/>
          <w:b/>
          <w:sz w:val="24"/>
          <w:szCs w:val="24"/>
          <w:u w:val="single"/>
        </w:rPr>
        <w:br w:type="page"/>
      </w:r>
      <w:r w:rsidRPr="003874EE">
        <w:rPr>
          <w:rFonts w:cstheme="minorHAnsi"/>
          <w:b/>
          <w:sz w:val="28"/>
          <w:szCs w:val="28"/>
          <w:u w:val="single"/>
        </w:rPr>
        <w:lastRenderedPageBreak/>
        <w:t>Teaching Unit: Daily Lesson Plans</w:t>
      </w:r>
    </w:p>
    <w:p w14:paraId="5F9FB790" w14:textId="77777777" w:rsidR="003874EE" w:rsidRPr="003874EE" w:rsidRDefault="003874EE" w:rsidP="003874EE">
      <w:pPr>
        <w:spacing w:after="0" w:line="240" w:lineRule="auto"/>
        <w:jc w:val="center"/>
        <w:rPr>
          <w:rFonts w:cstheme="minorHAnsi"/>
          <w:b/>
          <w:i/>
          <w:sz w:val="24"/>
          <w:szCs w:val="24"/>
        </w:rPr>
      </w:pPr>
    </w:p>
    <w:p w14:paraId="0D520002" w14:textId="77777777" w:rsidR="003874EE" w:rsidRPr="003874EE" w:rsidRDefault="003874EE" w:rsidP="003874EE">
      <w:pPr>
        <w:spacing w:after="0" w:line="240" w:lineRule="auto"/>
        <w:jc w:val="center"/>
        <w:rPr>
          <w:rFonts w:cstheme="minorHAnsi"/>
          <w:b/>
          <w:sz w:val="24"/>
          <w:szCs w:val="24"/>
        </w:rPr>
      </w:pPr>
    </w:p>
    <w:p w14:paraId="1DD70766" w14:textId="77777777" w:rsidR="003874EE" w:rsidRPr="003874EE" w:rsidRDefault="003874EE" w:rsidP="003874EE">
      <w:pPr>
        <w:spacing w:after="0" w:line="360" w:lineRule="auto"/>
        <w:rPr>
          <w:rFonts w:cstheme="minorHAnsi"/>
          <w:b/>
          <w:sz w:val="24"/>
          <w:szCs w:val="24"/>
        </w:rPr>
      </w:pPr>
      <w:r w:rsidRPr="003874EE">
        <w:rPr>
          <w:rFonts w:cstheme="minorHAnsi"/>
          <w:b/>
          <w:sz w:val="24"/>
          <w:szCs w:val="24"/>
        </w:rPr>
        <w:t>Teacher_____________________________________</w:t>
      </w:r>
      <w:r>
        <w:rPr>
          <w:rFonts w:cstheme="minorHAnsi"/>
          <w:b/>
          <w:sz w:val="24"/>
          <w:szCs w:val="24"/>
        </w:rPr>
        <w:tab/>
      </w:r>
      <w:r w:rsidRPr="003874EE">
        <w:rPr>
          <w:rFonts w:cstheme="minorHAnsi"/>
          <w:b/>
          <w:sz w:val="24"/>
          <w:szCs w:val="24"/>
        </w:rPr>
        <w:t>Lesson Date_____________</w:t>
      </w:r>
    </w:p>
    <w:p w14:paraId="5D439025" w14:textId="77777777" w:rsidR="003874EE" w:rsidRPr="003874EE" w:rsidRDefault="003874EE" w:rsidP="003874EE">
      <w:pPr>
        <w:spacing w:after="0" w:line="360" w:lineRule="auto"/>
        <w:rPr>
          <w:rFonts w:cstheme="minorHAnsi"/>
          <w:b/>
          <w:sz w:val="24"/>
          <w:szCs w:val="24"/>
        </w:rPr>
      </w:pPr>
      <w:r w:rsidRPr="003874EE">
        <w:rPr>
          <w:rFonts w:cstheme="minorHAnsi"/>
          <w:b/>
          <w:sz w:val="24"/>
          <w:szCs w:val="24"/>
        </w:rPr>
        <w:t>Content Area_______________</w:t>
      </w:r>
      <w:r>
        <w:rPr>
          <w:rFonts w:cstheme="minorHAnsi"/>
          <w:b/>
          <w:sz w:val="24"/>
          <w:szCs w:val="24"/>
        </w:rPr>
        <w:tab/>
      </w:r>
      <w:r w:rsidRPr="003874EE">
        <w:rPr>
          <w:rFonts w:cstheme="minorHAnsi"/>
          <w:b/>
          <w:sz w:val="24"/>
          <w:szCs w:val="24"/>
        </w:rPr>
        <w:t>Grade_____</w:t>
      </w:r>
      <w:r>
        <w:rPr>
          <w:rFonts w:cstheme="minorHAnsi"/>
          <w:b/>
          <w:sz w:val="24"/>
          <w:szCs w:val="24"/>
        </w:rPr>
        <w:tab/>
      </w:r>
      <w:r w:rsidRPr="003874EE">
        <w:rPr>
          <w:rFonts w:cstheme="minorHAnsi"/>
          <w:b/>
          <w:sz w:val="24"/>
          <w:szCs w:val="24"/>
        </w:rPr>
        <w:t>Teaching Unit Topic______________</w:t>
      </w:r>
    </w:p>
    <w:tbl>
      <w:tblPr>
        <w:tblStyle w:val="TableGrid"/>
        <w:tblpPr w:leftFromText="180" w:rightFromText="180" w:vertAnchor="text" w:horzAnchor="margin" w:tblpXSpec="center" w:tblpY="219"/>
        <w:tblW w:w="10710" w:type="dxa"/>
        <w:tblLook w:val="04A0" w:firstRow="1" w:lastRow="0" w:firstColumn="1" w:lastColumn="0" w:noHBand="0" w:noVBand="1"/>
      </w:tblPr>
      <w:tblGrid>
        <w:gridCol w:w="2785"/>
        <w:gridCol w:w="7925"/>
      </w:tblGrid>
      <w:tr w:rsidR="003874EE" w:rsidRPr="003874EE" w14:paraId="3B02F015" w14:textId="77777777" w:rsidTr="00952A5E">
        <w:trPr>
          <w:trHeight w:val="407"/>
        </w:trPr>
        <w:tc>
          <w:tcPr>
            <w:tcW w:w="10710" w:type="dxa"/>
            <w:gridSpan w:val="2"/>
            <w:shd w:val="clear" w:color="auto" w:fill="E3EDF5"/>
          </w:tcPr>
          <w:p w14:paraId="03FDCF36" w14:textId="77777777" w:rsidR="003874EE" w:rsidRPr="003874EE" w:rsidRDefault="003874EE" w:rsidP="00952A5E">
            <w:pPr>
              <w:jc w:val="center"/>
              <w:rPr>
                <w:rFonts w:asciiTheme="minorHAnsi" w:hAnsiTheme="minorHAnsi" w:cstheme="minorHAnsi"/>
                <w:b/>
                <w:sz w:val="24"/>
                <w:szCs w:val="24"/>
              </w:rPr>
            </w:pPr>
            <w:r w:rsidRPr="003874EE">
              <w:rPr>
                <w:rFonts w:asciiTheme="minorHAnsi" w:hAnsiTheme="minorHAnsi" w:cstheme="minorHAnsi"/>
                <w:b/>
                <w:sz w:val="24"/>
                <w:szCs w:val="24"/>
              </w:rPr>
              <w:t>Lesson Components</w:t>
            </w:r>
          </w:p>
        </w:tc>
      </w:tr>
      <w:tr w:rsidR="003874EE" w:rsidRPr="003874EE" w14:paraId="3989D608" w14:textId="77777777" w:rsidTr="00952A5E">
        <w:trPr>
          <w:trHeight w:val="407"/>
        </w:trPr>
        <w:tc>
          <w:tcPr>
            <w:tcW w:w="2785" w:type="dxa"/>
            <w:shd w:val="clear" w:color="auto" w:fill="E3EDF5"/>
          </w:tcPr>
          <w:p w14:paraId="7AC12892" w14:textId="77777777" w:rsidR="003874EE" w:rsidRPr="003874EE" w:rsidRDefault="003874EE" w:rsidP="00952A5E">
            <w:pPr>
              <w:rPr>
                <w:rFonts w:asciiTheme="minorHAnsi" w:hAnsiTheme="minorHAnsi" w:cstheme="minorHAnsi"/>
                <w:b/>
                <w:sz w:val="24"/>
                <w:szCs w:val="24"/>
              </w:rPr>
            </w:pPr>
            <w:r w:rsidRPr="003874EE">
              <w:rPr>
                <w:rFonts w:asciiTheme="minorHAnsi" w:hAnsiTheme="minorHAnsi" w:cstheme="minorHAnsi"/>
                <w:b/>
                <w:sz w:val="24"/>
                <w:szCs w:val="24"/>
              </w:rPr>
              <w:t>Standard(s)</w:t>
            </w:r>
          </w:p>
        </w:tc>
        <w:tc>
          <w:tcPr>
            <w:tcW w:w="7925" w:type="dxa"/>
            <w:shd w:val="clear" w:color="auto" w:fill="auto"/>
          </w:tcPr>
          <w:p w14:paraId="5F3E6C29" w14:textId="77777777" w:rsidR="003874EE" w:rsidRPr="003874EE" w:rsidRDefault="003874EE" w:rsidP="00952A5E">
            <w:pPr>
              <w:jc w:val="center"/>
              <w:rPr>
                <w:rFonts w:asciiTheme="minorHAnsi" w:hAnsiTheme="minorHAnsi" w:cstheme="minorHAnsi"/>
                <w:b/>
                <w:sz w:val="24"/>
                <w:szCs w:val="24"/>
              </w:rPr>
            </w:pPr>
          </w:p>
          <w:p w14:paraId="78C85C4C" w14:textId="77777777" w:rsidR="003874EE" w:rsidRPr="003874EE" w:rsidRDefault="003874EE" w:rsidP="00952A5E">
            <w:pPr>
              <w:jc w:val="center"/>
              <w:rPr>
                <w:rFonts w:asciiTheme="minorHAnsi" w:hAnsiTheme="minorHAnsi" w:cstheme="minorHAnsi"/>
                <w:b/>
                <w:sz w:val="24"/>
                <w:szCs w:val="24"/>
              </w:rPr>
            </w:pPr>
          </w:p>
        </w:tc>
      </w:tr>
      <w:tr w:rsidR="003874EE" w:rsidRPr="003874EE" w14:paraId="16F39F6D" w14:textId="77777777" w:rsidTr="00952A5E">
        <w:trPr>
          <w:trHeight w:val="407"/>
        </w:trPr>
        <w:tc>
          <w:tcPr>
            <w:tcW w:w="2785" w:type="dxa"/>
            <w:shd w:val="clear" w:color="auto" w:fill="E3EDF5"/>
          </w:tcPr>
          <w:p w14:paraId="77E4C5A6" w14:textId="77777777" w:rsidR="003874EE" w:rsidRPr="003874EE" w:rsidRDefault="003874EE" w:rsidP="00952A5E">
            <w:pPr>
              <w:rPr>
                <w:rFonts w:asciiTheme="minorHAnsi" w:hAnsiTheme="minorHAnsi" w:cstheme="minorHAnsi"/>
                <w:b/>
                <w:sz w:val="24"/>
                <w:szCs w:val="24"/>
              </w:rPr>
            </w:pPr>
            <w:r w:rsidRPr="003874EE">
              <w:rPr>
                <w:rFonts w:asciiTheme="minorHAnsi" w:hAnsiTheme="minorHAnsi" w:cstheme="minorHAnsi"/>
                <w:b/>
                <w:sz w:val="24"/>
                <w:szCs w:val="24"/>
              </w:rPr>
              <w:t>Purpose/Learning Goal(s)</w:t>
            </w:r>
          </w:p>
        </w:tc>
        <w:tc>
          <w:tcPr>
            <w:tcW w:w="7925" w:type="dxa"/>
            <w:shd w:val="clear" w:color="auto" w:fill="auto"/>
          </w:tcPr>
          <w:p w14:paraId="1E7F5BDB" w14:textId="77777777" w:rsidR="003874EE" w:rsidRPr="003874EE" w:rsidRDefault="003874EE" w:rsidP="00952A5E">
            <w:pPr>
              <w:jc w:val="center"/>
              <w:rPr>
                <w:rFonts w:asciiTheme="minorHAnsi" w:hAnsiTheme="minorHAnsi" w:cstheme="minorHAnsi"/>
                <w:b/>
                <w:sz w:val="24"/>
                <w:szCs w:val="24"/>
              </w:rPr>
            </w:pPr>
          </w:p>
        </w:tc>
      </w:tr>
      <w:tr w:rsidR="003874EE" w:rsidRPr="003874EE" w14:paraId="2ADFA922" w14:textId="77777777" w:rsidTr="00952A5E">
        <w:trPr>
          <w:trHeight w:val="407"/>
        </w:trPr>
        <w:tc>
          <w:tcPr>
            <w:tcW w:w="2785" w:type="dxa"/>
            <w:shd w:val="clear" w:color="auto" w:fill="E3EDF5"/>
          </w:tcPr>
          <w:p w14:paraId="1B37DB49" w14:textId="77777777" w:rsidR="003874EE" w:rsidRPr="003874EE" w:rsidRDefault="003874EE" w:rsidP="00952A5E">
            <w:pPr>
              <w:rPr>
                <w:rFonts w:asciiTheme="minorHAnsi" w:hAnsiTheme="minorHAnsi" w:cstheme="minorHAnsi"/>
                <w:b/>
                <w:sz w:val="24"/>
                <w:szCs w:val="24"/>
              </w:rPr>
            </w:pPr>
            <w:r w:rsidRPr="003874EE">
              <w:rPr>
                <w:rFonts w:asciiTheme="minorHAnsi" w:hAnsiTheme="minorHAnsi" w:cstheme="minorHAnsi"/>
                <w:b/>
                <w:sz w:val="24"/>
                <w:szCs w:val="24"/>
              </w:rPr>
              <w:t xml:space="preserve">Objective(s) and </w:t>
            </w:r>
          </w:p>
          <w:p w14:paraId="48E44C52" w14:textId="77777777" w:rsidR="003874EE" w:rsidRPr="003874EE" w:rsidRDefault="003874EE" w:rsidP="00952A5E">
            <w:pPr>
              <w:rPr>
                <w:rFonts w:asciiTheme="minorHAnsi" w:hAnsiTheme="minorHAnsi" w:cstheme="minorHAnsi"/>
                <w:b/>
                <w:sz w:val="24"/>
                <w:szCs w:val="24"/>
              </w:rPr>
            </w:pPr>
            <w:r w:rsidRPr="003874EE">
              <w:rPr>
                <w:rFonts w:asciiTheme="minorHAnsi" w:hAnsiTheme="minorHAnsi" w:cstheme="minorHAnsi"/>
                <w:b/>
                <w:sz w:val="24"/>
                <w:szCs w:val="24"/>
              </w:rPr>
              <w:t>Level of Bloom’s</w:t>
            </w:r>
          </w:p>
        </w:tc>
        <w:tc>
          <w:tcPr>
            <w:tcW w:w="7925" w:type="dxa"/>
            <w:shd w:val="clear" w:color="auto" w:fill="auto"/>
          </w:tcPr>
          <w:p w14:paraId="7950C698" w14:textId="77777777" w:rsidR="003874EE" w:rsidRPr="003874EE" w:rsidRDefault="003874EE" w:rsidP="00952A5E">
            <w:pPr>
              <w:jc w:val="center"/>
              <w:rPr>
                <w:rFonts w:asciiTheme="minorHAnsi" w:hAnsiTheme="minorHAnsi" w:cstheme="minorHAnsi"/>
                <w:b/>
                <w:sz w:val="24"/>
                <w:szCs w:val="24"/>
              </w:rPr>
            </w:pPr>
          </w:p>
        </w:tc>
      </w:tr>
      <w:tr w:rsidR="003874EE" w:rsidRPr="003874EE" w14:paraId="5BAF2F58" w14:textId="77777777" w:rsidTr="00952A5E">
        <w:trPr>
          <w:trHeight w:val="407"/>
        </w:trPr>
        <w:tc>
          <w:tcPr>
            <w:tcW w:w="2785" w:type="dxa"/>
            <w:shd w:val="clear" w:color="auto" w:fill="E3EDF5"/>
          </w:tcPr>
          <w:p w14:paraId="61685730" w14:textId="77777777" w:rsidR="003874EE" w:rsidRPr="003874EE" w:rsidRDefault="003874EE" w:rsidP="00952A5E">
            <w:pPr>
              <w:rPr>
                <w:rFonts w:asciiTheme="minorHAnsi" w:hAnsiTheme="minorHAnsi" w:cstheme="minorHAnsi"/>
                <w:b/>
                <w:sz w:val="24"/>
                <w:szCs w:val="24"/>
              </w:rPr>
            </w:pPr>
            <w:r w:rsidRPr="003874EE">
              <w:rPr>
                <w:rFonts w:asciiTheme="minorHAnsi" w:hAnsiTheme="minorHAnsi" w:cstheme="minorHAnsi"/>
                <w:b/>
                <w:sz w:val="24"/>
                <w:szCs w:val="24"/>
              </w:rPr>
              <w:t>Assessment</w:t>
            </w:r>
          </w:p>
        </w:tc>
        <w:tc>
          <w:tcPr>
            <w:tcW w:w="7925" w:type="dxa"/>
            <w:shd w:val="clear" w:color="auto" w:fill="auto"/>
          </w:tcPr>
          <w:p w14:paraId="7AE5C478" w14:textId="77777777" w:rsidR="003874EE" w:rsidRPr="003874EE" w:rsidRDefault="003874EE" w:rsidP="00952A5E">
            <w:pPr>
              <w:jc w:val="center"/>
              <w:rPr>
                <w:rFonts w:asciiTheme="minorHAnsi" w:hAnsiTheme="minorHAnsi" w:cstheme="minorHAnsi"/>
                <w:b/>
                <w:sz w:val="24"/>
                <w:szCs w:val="24"/>
              </w:rPr>
            </w:pPr>
          </w:p>
        </w:tc>
      </w:tr>
      <w:tr w:rsidR="003874EE" w:rsidRPr="003874EE" w14:paraId="4D911342" w14:textId="77777777" w:rsidTr="00952A5E">
        <w:trPr>
          <w:trHeight w:val="407"/>
        </w:trPr>
        <w:tc>
          <w:tcPr>
            <w:tcW w:w="2785" w:type="dxa"/>
            <w:shd w:val="clear" w:color="auto" w:fill="E3EDF5"/>
          </w:tcPr>
          <w:p w14:paraId="6AB837A1" w14:textId="77777777" w:rsidR="003874EE" w:rsidRPr="003874EE" w:rsidRDefault="003874EE" w:rsidP="00952A5E">
            <w:pPr>
              <w:rPr>
                <w:rFonts w:asciiTheme="minorHAnsi" w:hAnsiTheme="minorHAnsi" w:cstheme="minorHAnsi"/>
                <w:b/>
                <w:sz w:val="24"/>
                <w:szCs w:val="24"/>
              </w:rPr>
            </w:pPr>
            <w:r w:rsidRPr="003874EE">
              <w:rPr>
                <w:rFonts w:asciiTheme="minorHAnsi" w:hAnsiTheme="minorHAnsi" w:cstheme="minorHAnsi"/>
                <w:b/>
                <w:sz w:val="24"/>
                <w:szCs w:val="24"/>
              </w:rPr>
              <w:t>Materials</w:t>
            </w:r>
          </w:p>
        </w:tc>
        <w:tc>
          <w:tcPr>
            <w:tcW w:w="7925" w:type="dxa"/>
            <w:shd w:val="clear" w:color="auto" w:fill="auto"/>
          </w:tcPr>
          <w:p w14:paraId="383B1493" w14:textId="77777777" w:rsidR="003874EE" w:rsidRPr="003874EE" w:rsidRDefault="003874EE" w:rsidP="00952A5E">
            <w:pPr>
              <w:jc w:val="center"/>
              <w:rPr>
                <w:rFonts w:asciiTheme="minorHAnsi" w:hAnsiTheme="minorHAnsi" w:cstheme="minorHAnsi"/>
                <w:b/>
                <w:sz w:val="24"/>
                <w:szCs w:val="24"/>
              </w:rPr>
            </w:pPr>
          </w:p>
        </w:tc>
      </w:tr>
      <w:tr w:rsidR="003874EE" w:rsidRPr="003874EE" w14:paraId="41AA3526" w14:textId="77777777" w:rsidTr="00952A5E">
        <w:trPr>
          <w:trHeight w:val="407"/>
        </w:trPr>
        <w:tc>
          <w:tcPr>
            <w:tcW w:w="2785" w:type="dxa"/>
            <w:shd w:val="clear" w:color="auto" w:fill="E3EDF5"/>
          </w:tcPr>
          <w:p w14:paraId="519CAC3C" w14:textId="77777777" w:rsidR="003874EE" w:rsidRPr="003874EE" w:rsidRDefault="003874EE" w:rsidP="00952A5E">
            <w:pPr>
              <w:rPr>
                <w:rFonts w:asciiTheme="minorHAnsi" w:hAnsiTheme="minorHAnsi" w:cstheme="minorHAnsi"/>
                <w:b/>
                <w:sz w:val="24"/>
                <w:szCs w:val="24"/>
              </w:rPr>
            </w:pPr>
            <w:r w:rsidRPr="003874EE">
              <w:rPr>
                <w:rFonts w:asciiTheme="minorHAnsi" w:hAnsiTheme="minorHAnsi" w:cstheme="minorHAnsi"/>
                <w:b/>
                <w:sz w:val="24"/>
                <w:szCs w:val="24"/>
              </w:rPr>
              <w:t>Handouts</w:t>
            </w:r>
          </w:p>
        </w:tc>
        <w:tc>
          <w:tcPr>
            <w:tcW w:w="7925" w:type="dxa"/>
            <w:shd w:val="clear" w:color="auto" w:fill="auto"/>
          </w:tcPr>
          <w:p w14:paraId="02884ACC" w14:textId="77777777" w:rsidR="003874EE" w:rsidRPr="003874EE" w:rsidRDefault="003874EE" w:rsidP="00952A5E">
            <w:pPr>
              <w:jc w:val="center"/>
              <w:rPr>
                <w:rFonts w:asciiTheme="minorHAnsi" w:hAnsiTheme="minorHAnsi" w:cstheme="minorHAnsi"/>
                <w:b/>
                <w:sz w:val="24"/>
                <w:szCs w:val="24"/>
              </w:rPr>
            </w:pPr>
          </w:p>
        </w:tc>
      </w:tr>
      <w:tr w:rsidR="003874EE" w:rsidRPr="003874EE" w14:paraId="0E765E88" w14:textId="77777777" w:rsidTr="00952A5E">
        <w:trPr>
          <w:trHeight w:val="407"/>
        </w:trPr>
        <w:tc>
          <w:tcPr>
            <w:tcW w:w="2785" w:type="dxa"/>
            <w:shd w:val="clear" w:color="auto" w:fill="E3EDF5"/>
          </w:tcPr>
          <w:p w14:paraId="39C5BFC2" w14:textId="77777777" w:rsidR="003874EE" w:rsidRPr="003874EE" w:rsidRDefault="003874EE" w:rsidP="00952A5E">
            <w:pPr>
              <w:rPr>
                <w:rFonts w:asciiTheme="minorHAnsi" w:hAnsiTheme="minorHAnsi" w:cstheme="minorHAnsi"/>
                <w:b/>
                <w:sz w:val="24"/>
                <w:szCs w:val="24"/>
              </w:rPr>
            </w:pPr>
            <w:r w:rsidRPr="003874EE">
              <w:rPr>
                <w:rFonts w:asciiTheme="minorHAnsi" w:hAnsiTheme="minorHAnsi" w:cstheme="minorHAnsi"/>
                <w:b/>
                <w:sz w:val="24"/>
                <w:szCs w:val="24"/>
              </w:rPr>
              <w:t>Technology</w:t>
            </w:r>
          </w:p>
        </w:tc>
        <w:tc>
          <w:tcPr>
            <w:tcW w:w="7925" w:type="dxa"/>
            <w:shd w:val="clear" w:color="auto" w:fill="auto"/>
          </w:tcPr>
          <w:p w14:paraId="725A54DC" w14:textId="77777777" w:rsidR="003874EE" w:rsidRPr="003874EE" w:rsidRDefault="003874EE" w:rsidP="00952A5E">
            <w:pPr>
              <w:jc w:val="center"/>
              <w:rPr>
                <w:rFonts w:asciiTheme="minorHAnsi" w:hAnsiTheme="minorHAnsi" w:cstheme="minorHAnsi"/>
                <w:b/>
                <w:sz w:val="24"/>
                <w:szCs w:val="24"/>
              </w:rPr>
            </w:pPr>
          </w:p>
        </w:tc>
      </w:tr>
      <w:tr w:rsidR="003874EE" w:rsidRPr="003874EE" w14:paraId="3FBA3F30" w14:textId="77777777" w:rsidTr="00952A5E">
        <w:trPr>
          <w:trHeight w:val="407"/>
        </w:trPr>
        <w:tc>
          <w:tcPr>
            <w:tcW w:w="10710" w:type="dxa"/>
            <w:gridSpan w:val="2"/>
            <w:shd w:val="clear" w:color="auto" w:fill="E3EDF5"/>
          </w:tcPr>
          <w:p w14:paraId="6E153C61" w14:textId="77777777" w:rsidR="003874EE" w:rsidRPr="003874EE" w:rsidRDefault="003874EE" w:rsidP="00952A5E">
            <w:pPr>
              <w:jc w:val="center"/>
              <w:rPr>
                <w:rFonts w:asciiTheme="minorHAnsi" w:hAnsiTheme="minorHAnsi" w:cstheme="minorHAnsi"/>
                <w:b/>
                <w:sz w:val="24"/>
                <w:szCs w:val="24"/>
              </w:rPr>
            </w:pPr>
            <w:r w:rsidRPr="003874EE">
              <w:rPr>
                <w:rFonts w:asciiTheme="minorHAnsi" w:hAnsiTheme="minorHAnsi" w:cstheme="minorHAnsi"/>
                <w:b/>
                <w:sz w:val="24"/>
                <w:szCs w:val="24"/>
              </w:rPr>
              <w:t>Lesson Procedures</w:t>
            </w:r>
          </w:p>
        </w:tc>
      </w:tr>
      <w:tr w:rsidR="003874EE" w:rsidRPr="003874EE" w14:paraId="060AFA04" w14:textId="77777777" w:rsidTr="00952A5E">
        <w:trPr>
          <w:trHeight w:val="341"/>
        </w:trPr>
        <w:tc>
          <w:tcPr>
            <w:tcW w:w="2785" w:type="dxa"/>
            <w:shd w:val="clear" w:color="auto" w:fill="E3EDF5"/>
          </w:tcPr>
          <w:p w14:paraId="6716E848" w14:textId="77777777" w:rsidR="003874EE" w:rsidRPr="003874EE" w:rsidRDefault="003874EE" w:rsidP="00952A5E">
            <w:pPr>
              <w:rPr>
                <w:rFonts w:asciiTheme="minorHAnsi" w:hAnsiTheme="minorHAnsi" w:cstheme="minorHAnsi"/>
                <w:b/>
                <w:sz w:val="24"/>
                <w:szCs w:val="24"/>
              </w:rPr>
            </w:pPr>
            <w:r w:rsidRPr="003874EE">
              <w:rPr>
                <w:rFonts w:asciiTheme="minorHAnsi" w:hAnsiTheme="minorHAnsi" w:cstheme="minorHAnsi"/>
                <w:b/>
                <w:sz w:val="24"/>
                <w:szCs w:val="24"/>
              </w:rPr>
              <w:t>Introduction</w:t>
            </w:r>
          </w:p>
          <w:p w14:paraId="74D9F5CF" w14:textId="77777777" w:rsidR="003874EE" w:rsidRPr="003874EE" w:rsidRDefault="003874EE" w:rsidP="00952A5E">
            <w:pPr>
              <w:rPr>
                <w:rFonts w:asciiTheme="minorHAnsi" w:hAnsiTheme="minorHAnsi" w:cstheme="minorHAnsi"/>
                <w:sz w:val="24"/>
                <w:szCs w:val="24"/>
              </w:rPr>
            </w:pPr>
            <w:r w:rsidRPr="003874EE">
              <w:rPr>
                <w:rFonts w:asciiTheme="minorHAnsi" w:hAnsiTheme="minorHAnsi" w:cstheme="minorHAnsi"/>
                <w:i/>
                <w:color w:val="000000" w:themeColor="text1"/>
                <w:sz w:val="24"/>
                <w:szCs w:val="24"/>
              </w:rPr>
              <w:t>(Motivation, questions, purpose for the lesson and/or unit, etc.)</w:t>
            </w:r>
          </w:p>
        </w:tc>
        <w:tc>
          <w:tcPr>
            <w:tcW w:w="7925" w:type="dxa"/>
          </w:tcPr>
          <w:p w14:paraId="68B7F65D" w14:textId="77777777" w:rsidR="003874EE" w:rsidRPr="003874EE" w:rsidRDefault="003874EE" w:rsidP="00952A5E">
            <w:pPr>
              <w:rPr>
                <w:rFonts w:asciiTheme="minorHAnsi" w:hAnsiTheme="minorHAnsi" w:cstheme="minorHAnsi"/>
                <w:sz w:val="24"/>
                <w:szCs w:val="24"/>
              </w:rPr>
            </w:pPr>
          </w:p>
          <w:p w14:paraId="74734AD6" w14:textId="77777777" w:rsidR="003874EE" w:rsidRPr="003874EE" w:rsidRDefault="003874EE" w:rsidP="00952A5E">
            <w:pPr>
              <w:rPr>
                <w:rFonts w:asciiTheme="minorHAnsi" w:hAnsiTheme="minorHAnsi" w:cstheme="minorHAnsi"/>
                <w:sz w:val="24"/>
                <w:szCs w:val="24"/>
              </w:rPr>
            </w:pPr>
          </w:p>
        </w:tc>
      </w:tr>
      <w:tr w:rsidR="003874EE" w:rsidRPr="003874EE" w14:paraId="62AE3B76" w14:textId="77777777" w:rsidTr="00952A5E">
        <w:trPr>
          <w:trHeight w:val="341"/>
        </w:trPr>
        <w:tc>
          <w:tcPr>
            <w:tcW w:w="2785" w:type="dxa"/>
            <w:shd w:val="clear" w:color="auto" w:fill="E3EDF5"/>
          </w:tcPr>
          <w:p w14:paraId="6E26321C" w14:textId="77777777" w:rsidR="003874EE" w:rsidRPr="003874EE" w:rsidRDefault="003874EE" w:rsidP="00952A5E">
            <w:pPr>
              <w:rPr>
                <w:rFonts w:asciiTheme="minorHAnsi" w:hAnsiTheme="minorHAnsi" w:cstheme="minorHAnsi"/>
                <w:b/>
                <w:sz w:val="24"/>
                <w:szCs w:val="24"/>
              </w:rPr>
            </w:pPr>
            <w:r w:rsidRPr="003874EE">
              <w:rPr>
                <w:rFonts w:asciiTheme="minorHAnsi" w:hAnsiTheme="minorHAnsi" w:cstheme="minorHAnsi"/>
                <w:b/>
                <w:sz w:val="24"/>
                <w:szCs w:val="24"/>
              </w:rPr>
              <w:t>Presentation of Content</w:t>
            </w:r>
          </w:p>
          <w:p w14:paraId="4A5D4106" w14:textId="77777777" w:rsidR="003874EE" w:rsidRPr="003874EE" w:rsidRDefault="003874EE" w:rsidP="00952A5E">
            <w:pPr>
              <w:rPr>
                <w:rFonts w:asciiTheme="minorHAnsi" w:hAnsiTheme="minorHAnsi" w:cstheme="minorHAnsi"/>
                <w:i/>
                <w:sz w:val="24"/>
                <w:szCs w:val="24"/>
              </w:rPr>
            </w:pPr>
            <w:r w:rsidRPr="003874EE">
              <w:rPr>
                <w:rFonts w:asciiTheme="minorHAnsi" w:hAnsiTheme="minorHAnsi" w:cstheme="minorHAnsi"/>
                <w:i/>
                <w:sz w:val="24"/>
                <w:szCs w:val="24"/>
              </w:rPr>
              <w:t>(Explanation, modeling, demonstration, questions, etc.)</w:t>
            </w:r>
          </w:p>
        </w:tc>
        <w:tc>
          <w:tcPr>
            <w:tcW w:w="7925" w:type="dxa"/>
          </w:tcPr>
          <w:p w14:paraId="76946FE6" w14:textId="77777777" w:rsidR="003874EE" w:rsidRPr="003874EE" w:rsidRDefault="003874EE" w:rsidP="00952A5E">
            <w:pPr>
              <w:rPr>
                <w:rFonts w:asciiTheme="minorHAnsi" w:hAnsiTheme="minorHAnsi" w:cstheme="minorHAnsi"/>
                <w:sz w:val="24"/>
                <w:szCs w:val="24"/>
              </w:rPr>
            </w:pPr>
          </w:p>
          <w:p w14:paraId="3795B9E6" w14:textId="77777777" w:rsidR="003874EE" w:rsidRPr="003874EE" w:rsidRDefault="003874EE" w:rsidP="00952A5E">
            <w:pPr>
              <w:rPr>
                <w:rFonts w:asciiTheme="minorHAnsi" w:hAnsiTheme="minorHAnsi" w:cstheme="minorHAnsi"/>
                <w:sz w:val="24"/>
                <w:szCs w:val="24"/>
              </w:rPr>
            </w:pPr>
          </w:p>
          <w:p w14:paraId="06098367" w14:textId="77777777" w:rsidR="003874EE" w:rsidRPr="003874EE" w:rsidRDefault="003874EE" w:rsidP="00952A5E">
            <w:pPr>
              <w:rPr>
                <w:rFonts w:asciiTheme="minorHAnsi" w:hAnsiTheme="minorHAnsi" w:cstheme="minorHAnsi"/>
                <w:sz w:val="24"/>
                <w:szCs w:val="24"/>
              </w:rPr>
            </w:pPr>
          </w:p>
          <w:p w14:paraId="3602A78A" w14:textId="77777777" w:rsidR="003874EE" w:rsidRPr="003874EE" w:rsidRDefault="003874EE" w:rsidP="00952A5E">
            <w:pPr>
              <w:rPr>
                <w:rFonts w:asciiTheme="minorHAnsi" w:hAnsiTheme="minorHAnsi" w:cstheme="minorHAnsi"/>
                <w:sz w:val="24"/>
                <w:szCs w:val="24"/>
              </w:rPr>
            </w:pPr>
          </w:p>
          <w:p w14:paraId="1EE2178D" w14:textId="77777777" w:rsidR="003874EE" w:rsidRPr="003874EE" w:rsidRDefault="003874EE" w:rsidP="00952A5E">
            <w:pPr>
              <w:rPr>
                <w:rFonts w:asciiTheme="minorHAnsi" w:hAnsiTheme="minorHAnsi" w:cstheme="minorHAnsi"/>
                <w:sz w:val="24"/>
                <w:szCs w:val="24"/>
              </w:rPr>
            </w:pPr>
          </w:p>
        </w:tc>
      </w:tr>
      <w:tr w:rsidR="003874EE" w:rsidRPr="003874EE" w14:paraId="78879DEB" w14:textId="77777777" w:rsidTr="00952A5E">
        <w:trPr>
          <w:trHeight w:val="700"/>
        </w:trPr>
        <w:tc>
          <w:tcPr>
            <w:tcW w:w="2785" w:type="dxa"/>
            <w:shd w:val="clear" w:color="auto" w:fill="E3EDF5"/>
          </w:tcPr>
          <w:p w14:paraId="512C0365" w14:textId="77777777" w:rsidR="003874EE" w:rsidRPr="003874EE" w:rsidRDefault="003874EE" w:rsidP="00952A5E">
            <w:pPr>
              <w:rPr>
                <w:rFonts w:asciiTheme="minorHAnsi" w:hAnsiTheme="minorHAnsi" w:cstheme="minorHAnsi"/>
                <w:b/>
                <w:sz w:val="24"/>
                <w:szCs w:val="24"/>
              </w:rPr>
            </w:pPr>
            <w:r w:rsidRPr="003874EE">
              <w:rPr>
                <w:rFonts w:asciiTheme="minorHAnsi" w:hAnsiTheme="minorHAnsi" w:cstheme="minorHAnsi"/>
                <w:b/>
                <w:sz w:val="24"/>
                <w:szCs w:val="24"/>
              </w:rPr>
              <w:t xml:space="preserve">Learning Activities </w:t>
            </w:r>
          </w:p>
          <w:p w14:paraId="208B1841" w14:textId="77777777" w:rsidR="003874EE" w:rsidRPr="003874EE" w:rsidRDefault="003874EE" w:rsidP="00952A5E">
            <w:pPr>
              <w:rPr>
                <w:rFonts w:asciiTheme="minorHAnsi" w:hAnsiTheme="minorHAnsi" w:cstheme="minorHAnsi"/>
                <w:i/>
                <w:sz w:val="24"/>
                <w:szCs w:val="24"/>
              </w:rPr>
            </w:pPr>
            <w:r w:rsidRPr="003874EE">
              <w:rPr>
                <w:rFonts w:asciiTheme="minorHAnsi" w:hAnsiTheme="minorHAnsi" w:cstheme="minorHAnsi"/>
                <w:i/>
                <w:sz w:val="24"/>
                <w:szCs w:val="24"/>
              </w:rPr>
              <w:t>(Guided Practice, group interaction, questions, independent practice, assessment, etc.)</w:t>
            </w:r>
          </w:p>
        </w:tc>
        <w:tc>
          <w:tcPr>
            <w:tcW w:w="7925" w:type="dxa"/>
          </w:tcPr>
          <w:p w14:paraId="132E31EF" w14:textId="77777777" w:rsidR="003874EE" w:rsidRPr="003874EE" w:rsidRDefault="003874EE" w:rsidP="00952A5E">
            <w:pPr>
              <w:rPr>
                <w:rFonts w:asciiTheme="minorHAnsi" w:hAnsiTheme="minorHAnsi" w:cstheme="minorHAnsi"/>
                <w:sz w:val="24"/>
                <w:szCs w:val="24"/>
              </w:rPr>
            </w:pPr>
          </w:p>
          <w:p w14:paraId="6E3E59C4" w14:textId="77777777" w:rsidR="003874EE" w:rsidRPr="003874EE" w:rsidRDefault="003874EE" w:rsidP="00952A5E">
            <w:pPr>
              <w:rPr>
                <w:rFonts w:asciiTheme="minorHAnsi" w:hAnsiTheme="minorHAnsi" w:cstheme="minorHAnsi"/>
                <w:sz w:val="24"/>
                <w:szCs w:val="24"/>
              </w:rPr>
            </w:pPr>
          </w:p>
          <w:p w14:paraId="69069A07" w14:textId="77777777" w:rsidR="003874EE" w:rsidRPr="003874EE" w:rsidRDefault="003874EE" w:rsidP="00952A5E">
            <w:pPr>
              <w:rPr>
                <w:rFonts w:asciiTheme="minorHAnsi" w:hAnsiTheme="minorHAnsi" w:cstheme="minorHAnsi"/>
                <w:sz w:val="24"/>
                <w:szCs w:val="24"/>
              </w:rPr>
            </w:pPr>
          </w:p>
          <w:p w14:paraId="3D4FF90D" w14:textId="77777777" w:rsidR="003874EE" w:rsidRPr="003874EE" w:rsidRDefault="003874EE" w:rsidP="00952A5E">
            <w:pPr>
              <w:rPr>
                <w:rFonts w:asciiTheme="minorHAnsi" w:hAnsiTheme="minorHAnsi" w:cstheme="minorHAnsi"/>
                <w:sz w:val="24"/>
                <w:szCs w:val="24"/>
              </w:rPr>
            </w:pPr>
          </w:p>
          <w:p w14:paraId="401240E3" w14:textId="77777777" w:rsidR="003874EE" w:rsidRPr="003874EE" w:rsidRDefault="003874EE" w:rsidP="00952A5E">
            <w:pPr>
              <w:rPr>
                <w:rFonts w:asciiTheme="minorHAnsi" w:hAnsiTheme="minorHAnsi" w:cstheme="minorHAnsi"/>
                <w:sz w:val="24"/>
                <w:szCs w:val="24"/>
              </w:rPr>
            </w:pPr>
          </w:p>
          <w:p w14:paraId="17502427" w14:textId="77777777" w:rsidR="003874EE" w:rsidRPr="003874EE" w:rsidRDefault="003874EE" w:rsidP="00952A5E">
            <w:pPr>
              <w:rPr>
                <w:rFonts w:asciiTheme="minorHAnsi" w:hAnsiTheme="minorHAnsi" w:cstheme="minorHAnsi"/>
                <w:sz w:val="24"/>
                <w:szCs w:val="24"/>
              </w:rPr>
            </w:pPr>
          </w:p>
        </w:tc>
      </w:tr>
      <w:tr w:rsidR="003874EE" w:rsidRPr="003874EE" w14:paraId="756A3A1C" w14:textId="77777777" w:rsidTr="00952A5E">
        <w:trPr>
          <w:trHeight w:val="1440"/>
        </w:trPr>
        <w:tc>
          <w:tcPr>
            <w:tcW w:w="2785" w:type="dxa"/>
            <w:shd w:val="clear" w:color="auto" w:fill="E3EDF5"/>
          </w:tcPr>
          <w:p w14:paraId="05C23197" w14:textId="77777777" w:rsidR="003874EE" w:rsidRPr="003874EE" w:rsidRDefault="003874EE" w:rsidP="00952A5E">
            <w:pPr>
              <w:rPr>
                <w:rFonts w:asciiTheme="minorHAnsi" w:hAnsiTheme="minorHAnsi" w:cstheme="minorHAnsi"/>
                <w:b/>
                <w:sz w:val="24"/>
                <w:szCs w:val="24"/>
              </w:rPr>
            </w:pPr>
            <w:r w:rsidRPr="003874EE">
              <w:rPr>
                <w:rFonts w:asciiTheme="minorHAnsi" w:hAnsiTheme="minorHAnsi" w:cstheme="minorHAnsi"/>
                <w:b/>
                <w:sz w:val="24"/>
                <w:szCs w:val="24"/>
              </w:rPr>
              <w:t>Closure</w:t>
            </w:r>
          </w:p>
          <w:p w14:paraId="05F53305" w14:textId="77777777" w:rsidR="003874EE" w:rsidRPr="003874EE" w:rsidRDefault="003874EE" w:rsidP="00952A5E">
            <w:pPr>
              <w:rPr>
                <w:rFonts w:asciiTheme="minorHAnsi" w:hAnsiTheme="minorHAnsi" w:cstheme="minorHAnsi"/>
                <w:i/>
                <w:sz w:val="24"/>
                <w:szCs w:val="24"/>
              </w:rPr>
            </w:pPr>
            <w:r w:rsidRPr="003874EE">
              <w:rPr>
                <w:rFonts w:asciiTheme="minorHAnsi" w:hAnsiTheme="minorHAnsi" w:cstheme="minorHAnsi"/>
                <w:i/>
                <w:sz w:val="24"/>
                <w:szCs w:val="24"/>
              </w:rPr>
              <w:t>(Reflection, questions, recap of today’s learning, purpose for tomorrow, etc.)</w:t>
            </w:r>
          </w:p>
        </w:tc>
        <w:tc>
          <w:tcPr>
            <w:tcW w:w="7925" w:type="dxa"/>
          </w:tcPr>
          <w:p w14:paraId="2AB2ED08" w14:textId="77777777" w:rsidR="003874EE" w:rsidRPr="003874EE" w:rsidRDefault="003874EE" w:rsidP="00952A5E">
            <w:pPr>
              <w:rPr>
                <w:rFonts w:asciiTheme="minorHAnsi" w:hAnsiTheme="minorHAnsi" w:cstheme="minorHAnsi"/>
                <w:sz w:val="24"/>
                <w:szCs w:val="24"/>
              </w:rPr>
            </w:pPr>
          </w:p>
          <w:p w14:paraId="2D3C17CF" w14:textId="77777777" w:rsidR="003874EE" w:rsidRPr="003874EE" w:rsidRDefault="003874EE" w:rsidP="00952A5E">
            <w:pPr>
              <w:rPr>
                <w:rFonts w:asciiTheme="minorHAnsi" w:hAnsiTheme="minorHAnsi" w:cstheme="minorHAnsi"/>
                <w:sz w:val="24"/>
                <w:szCs w:val="24"/>
              </w:rPr>
            </w:pPr>
          </w:p>
        </w:tc>
      </w:tr>
      <w:tr w:rsidR="003874EE" w:rsidRPr="003874EE" w14:paraId="70255DDE" w14:textId="77777777" w:rsidTr="00952A5E">
        <w:trPr>
          <w:trHeight w:val="350"/>
        </w:trPr>
        <w:tc>
          <w:tcPr>
            <w:tcW w:w="10710" w:type="dxa"/>
            <w:gridSpan w:val="2"/>
            <w:shd w:val="clear" w:color="auto" w:fill="E3EDF5"/>
          </w:tcPr>
          <w:p w14:paraId="0744432E" w14:textId="77777777" w:rsidR="003874EE" w:rsidRPr="003874EE" w:rsidRDefault="003874EE" w:rsidP="00952A5E">
            <w:pPr>
              <w:jc w:val="center"/>
              <w:rPr>
                <w:rFonts w:asciiTheme="minorHAnsi" w:hAnsiTheme="minorHAnsi" w:cstheme="minorHAnsi"/>
                <w:b/>
                <w:sz w:val="24"/>
                <w:szCs w:val="24"/>
              </w:rPr>
            </w:pPr>
            <w:r w:rsidRPr="003874EE">
              <w:rPr>
                <w:rFonts w:asciiTheme="minorHAnsi" w:hAnsiTheme="minorHAnsi" w:cstheme="minorHAnsi"/>
                <w:b/>
                <w:sz w:val="24"/>
                <w:szCs w:val="24"/>
              </w:rPr>
              <w:t>Additional Information</w:t>
            </w:r>
          </w:p>
          <w:p w14:paraId="60D1EAB0" w14:textId="77777777" w:rsidR="003874EE" w:rsidRPr="003874EE" w:rsidRDefault="003874EE" w:rsidP="00952A5E">
            <w:pPr>
              <w:jc w:val="center"/>
              <w:rPr>
                <w:rFonts w:asciiTheme="minorHAnsi" w:hAnsiTheme="minorHAnsi" w:cstheme="minorHAnsi"/>
                <w:b/>
                <w:i/>
                <w:sz w:val="24"/>
                <w:szCs w:val="24"/>
              </w:rPr>
            </w:pPr>
            <w:r w:rsidRPr="003874EE">
              <w:rPr>
                <w:rFonts w:asciiTheme="minorHAnsi" w:hAnsiTheme="minorHAnsi" w:cstheme="minorHAnsi"/>
                <w:b/>
                <w:i/>
                <w:sz w:val="24"/>
                <w:szCs w:val="24"/>
              </w:rPr>
              <w:t>(if applicable)</w:t>
            </w:r>
          </w:p>
        </w:tc>
      </w:tr>
      <w:tr w:rsidR="003874EE" w:rsidRPr="003874EE" w14:paraId="644C5FF2" w14:textId="77777777" w:rsidTr="00952A5E">
        <w:trPr>
          <w:trHeight w:val="926"/>
        </w:trPr>
        <w:tc>
          <w:tcPr>
            <w:tcW w:w="2785" w:type="dxa"/>
            <w:shd w:val="clear" w:color="auto" w:fill="E3EDF5"/>
          </w:tcPr>
          <w:p w14:paraId="648EF81F" w14:textId="77777777" w:rsidR="003874EE" w:rsidRPr="003874EE" w:rsidRDefault="003874EE" w:rsidP="00952A5E">
            <w:pPr>
              <w:rPr>
                <w:rFonts w:asciiTheme="minorHAnsi" w:hAnsiTheme="minorHAnsi" w:cstheme="minorHAnsi"/>
                <w:b/>
                <w:sz w:val="24"/>
                <w:szCs w:val="24"/>
              </w:rPr>
            </w:pPr>
            <w:r w:rsidRPr="003874EE">
              <w:rPr>
                <w:rFonts w:asciiTheme="minorHAnsi" w:hAnsiTheme="minorHAnsi" w:cstheme="minorHAnsi"/>
                <w:b/>
                <w:sz w:val="24"/>
                <w:szCs w:val="24"/>
              </w:rPr>
              <w:lastRenderedPageBreak/>
              <w:t>Differentiation</w:t>
            </w:r>
          </w:p>
          <w:p w14:paraId="5BD19B72" w14:textId="77777777" w:rsidR="003874EE" w:rsidRPr="003874EE" w:rsidRDefault="003874EE" w:rsidP="00952A5E">
            <w:pPr>
              <w:rPr>
                <w:rFonts w:asciiTheme="minorHAnsi" w:hAnsiTheme="minorHAnsi" w:cstheme="minorHAnsi"/>
                <w:i/>
                <w:sz w:val="24"/>
                <w:szCs w:val="24"/>
              </w:rPr>
            </w:pPr>
            <w:r w:rsidRPr="003874EE">
              <w:rPr>
                <w:rFonts w:asciiTheme="minorHAnsi" w:hAnsiTheme="minorHAnsi" w:cstheme="minorHAnsi"/>
                <w:i/>
                <w:sz w:val="24"/>
                <w:szCs w:val="24"/>
              </w:rPr>
              <w:t>(Describe differentiation used during the lesson OR label in the lesson itself when used)</w:t>
            </w:r>
          </w:p>
        </w:tc>
        <w:tc>
          <w:tcPr>
            <w:tcW w:w="7925" w:type="dxa"/>
          </w:tcPr>
          <w:p w14:paraId="13454A9F" w14:textId="77777777" w:rsidR="003874EE" w:rsidRPr="003874EE" w:rsidRDefault="003874EE" w:rsidP="00952A5E">
            <w:pPr>
              <w:rPr>
                <w:rFonts w:asciiTheme="minorHAnsi" w:hAnsiTheme="minorHAnsi" w:cstheme="minorHAnsi"/>
                <w:sz w:val="24"/>
                <w:szCs w:val="24"/>
              </w:rPr>
            </w:pPr>
          </w:p>
        </w:tc>
      </w:tr>
      <w:tr w:rsidR="003874EE" w:rsidRPr="003874EE" w14:paraId="094572BF" w14:textId="77777777" w:rsidTr="00952A5E">
        <w:trPr>
          <w:trHeight w:val="980"/>
        </w:trPr>
        <w:tc>
          <w:tcPr>
            <w:tcW w:w="2785" w:type="dxa"/>
            <w:shd w:val="clear" w:color="auto" w:fill="E3EDF5"/>
          </w:tcPr>
          <w:p w14:paraId="6109AADE" w14:textId="77777777" w:rsidR="003874EE" w:rsidRPr="003874EE" w:rsidRDefault="003874EE" w:rsidP="00952A5E">
            <w:pPr>
              <w:rPr>
                <w:rFonts w:asciiTheme="minorHAnsi" w:hAnsiTheme="minorHAnsi" w:cstheme="minorHAnsi"/>
                <w:b/>
                <w:sz w:val="24"/>
                <w:szCs w:val="24"/>
              </w:rPr>
            </w:pPr>
            <w:r w:rsidRPr="003874EE">
              <w:rPr>
                <w:rFonts w:asciiTheme="minorHAnsi" w:hAnsiTheme="minorHAnsi" w:cstheme="minorHAnsi"/>
                <w:b/>
                <w:sz w:val="24"/>
                <w:szCs w:val="24"/>
              </w:rPr>
              <w:t>Researched-based Strategies</w:t>
            </w:r>
          </w:p>
          <w:p w14:paraId="4AECEC53" w14:textId="77777777" w:rsidR="003874EE" w:rsidRPr="003874EE" w:rsidRDefault="003874EE" w:rsidP="00952A5E">
            <w:pPr>
              <w:rPr>
                <w:rFonts w:asciiTheme="minorHAnsi" w:hAnsiTheme="minorHAnsi" w:cstheme="minorHAnsi"/>
                <w:i/>
                <w:sz w:val="24"/>
                <w:szCs w:val="24"/>
              </w:rPr>
            </w:pPr>
            <w:r w:rsidRPr="003874EE">
              <w:rPr>
                <w:rFonts w:asciiTheme="minorHAnsi" w:hAnsiTheme="minorHAnsi" w:cstheme="minorHAnsi"/>
                <w:i/>
                <w:sz w:val="24"/>
                <w:szCs w:val="24"/>
              </w:rPr>
              <w:t>(Describe any research-based pedagogical strategies used during the lesson OR label in the lesson itself when used)</w:t>
            </w:r>
          </w:p>
        </w:tc>
        <w:tc>
          <w:tcPr>
            <w:tcW w:w="7925" w:type="dxa"/>
          </w:tcPr>
          <w:p w14:paraId="7E3318A5" w14:textId="77777777" w:rsidR="003874EE" w:rsidRPr="003874EE" w:rsidRDefault="003874EE" w:rsidP="00952A5E">
            <w:pPr>
              <w:rPr>
                <w:rFonts w:asciiTheme="minorHAnsi" w:hAnsiTheme="minorHAnsi" w:cstheme="minorHAnsi"/>
                <w:sz w:val="24"/>
                <w:szCs w:val="24"/>
              </w:rPr>
            </w:pPr>
          </w:p>
        </w:tc>
      </w:tr>
      <w:tr w:rsidR="003874EE" w:rsidRPr="003874EE" w14:paraId="2A666D10" w14:textId="77777777" w:rsidTr="00952A5E">
        <w:trPr>
          <w:trHeight w:val="971"/>
        </w:trPr>
        <w:tc>
          <w:tcPr>
            <w:tcW w:w="2785" w:type="dxa"/>
            <w:shd w:val="clear" w:color="auto" w:fill="E3EDF5"/>
          </w:tcPr>
          <w:p w14:paraId="484FC627" w14:textId="77777777" w:rsidR="003874EE" w:rsidRPr="003874EE" w:rsidRDefault="003874EE" w:rsidP="00952A5E">
            <w:pPr>
              <w:rPr>
                <w:rFonts w:asciiTheme="minorHAnsi" w:hAnsiTheme="minorHAnsi" w:cstheme="minorHAnsi"/>
                <w:b/>
                <w:sz w:val="24"/>
                <w:szCs w:val="24"/>
              </w:rPr>
            </w:pPr>
            <w:r w:rsidRPr="003874EE">
              <w:rPr>
                <w:rFonts w:asciiTheme="minorHAnsi" w:hAnsiTheme="minorHAnsi" w:cstheme="minorHAnsi"/>
                <w:b/>
                <w:sz w:val="24"/>
                <w:szCs w:val="24"/>
              </w:rPr>
              <w:t>Parent/Guardian Connection</w:t>
            </w:r>
          </w:p>
          <w:p w14:paraId="3771ABEC" w14:textId="77777777" w:rsidR="003874EE" w:rsidRPr="003874EE" w:rsidRDefault="003874EE" w:rsidP="00952A5E">
            <w:pPr>
              <w:rPr>
                <w:rFonts w:asciiTheme="minorHAnsi" w:hAnsiTheme="minorHAnsi" w:cstheme="minorHAnsi"/>
                <w:i/>
                <w:sz w:val="24"/>
                <w:szCs w:val="24"/>
              </w:rPr>
            </w:pPr>
            <w:r w:rsidRPr="003874EE">
              <w:rPr>
                <w:rFonts w:asciiTheme="minorHAnsi" w:hAnsiTheme="minorHAnsi" w:cstheme="minorHAnsi"/>
                <w:i/>
                <w:sz w:val="24"/>
                <w:szCs w:val="24"/>
              </w:rPr>
              <w:t>(Describe any parent/guardian connection or use of family/community resources during the lesson OR label in the lesson itself when used)</w:t>
            </w:r>
          </w:p>
        </w:tc>
        <w:tc>
          <w:tcPr>
            <w:tcW w:w="7925" w:type="dxa"/>
          </w:tcPr>
          <w:p w14:paraId="1EDD49D7" w14:textId="77777777" w:rsidR="003874EE" w:rsidRPr="003874EE" w:rsidRDefault="003874EE" w:rsidP="00952A5E">
            <w:pPr>
              <w:rPr>
                <w:rFonts w:asciiTheme="minorHAnsi" w:hAnsiTheme="minorHAnsi" w:cstheme="minorHAnsi"/>
                <w:sz w:val="24"/>
                <w:szCs w:val="24"/>
              </w:rPr>
            </w:pPr>
          </w:p>
        </w:tc>
      </w:tr>
      <w:tr w:rsidR="003874EE" w:rsidRPr="003874EE" w14:paraId="6A9E8200" w14:textId="77777777" w:rsidTr="00952A5E">
        <w:trPr>
          <w:trHeight w:val="260"/>
        </w:trPr>
        <w:tc>
          <w:tcPr>
            <w:tcW w:w="10710" w:type="dxa"/>
            <w:gridSpan w:val="2"/>
            <w:shd w:val="clear" w:color="auto" w:fill="E3EDF5"/>
          </w:tcPr>
          <w:p w14:paraId="3672BBE1" w14:textId="77777777" w:rsidR="003874EE" w:rsidRPr="003874EE" w:rsidRDefault="003874EE" w:rsidP="00952A5E">
            <w:pPr>
              <w:jc w:val="center"/>
              <w:rPr>
                <w:rFonts w:asciiTheme="minorHAnsi" w:hAnsiTheme="minorHAnsi" w:cstheme="minorHAnsi"/>
                <w:sz w:val="24"/>
                <w:szCs w:val="24"/>
              </w:rPr>
            </w:pPr>
            <w:r w:rsidRPr="003874EE">
              <w:rPr>
                <w:rFonts w:asciiTheme="minorHAnsi" w:hAnsiTheme="minorHAnsi" w:cstheme="minorHAnsi"/>
                <w:b/>
                <w:sz w:val="24"/>
                <w:szCs w:val="24"/>
              </w:rPr>
              <w:t>Lesson Reflection</w:t>
            </w:r>
          </w:p>
        </w:tc>
      </w:tr>
      <w:tr w:rsidR="003874EE" w:rsidRPr="003874EE" w14:paraId="2BE6CF8A" w14:textId="77777777" w:rsidTr="00952A5E">
        <w:trPr>
          <w:trHeight w:val="1440"/>
        </w:trPr>
        <w:tc>
          <w:tcPr>
            <w:tcW w:w="2785" w:type="dxa"/>
            <w:shd w:val="clear" w:color="auto" w:fill="E3EDF5"/>
          </w:tcPr>
          <w:p w14:paraId="5DEE1CFB" w14:textId="77777777" w:rsidR="003874EE" w:rsidRPr="003874EE" w:rsidRDefault="003874EE" w:rsidP="00952A5E">
            <w:pPr>
              <w:rPr>
                <w:rFonts w:asciiTheme="minorHAnsi" w:hAnsiTheme="minorHAnsi" w:cstheme="minorHAnsi"/>
                <w:b/>
                <w:sz w:val="24"/>
                <w:szCs w:val="24"/>
              </w:rPr>
            </w:pPr>
            <w:r w:rsidRPr="003874EE">
              <w:rPr>
                <w:rFonts w:asciiTheme="minorHAnsi" w:hAnsiTheme="minorHAnsi" w:cstheme="minorHAnsi"/>
                <w:b/>
                <w:sz w:val="24"/>
                <w:szCs w:val="24"/>
              </w:rPr>
              <w:t>Self-Reflection</w:t>
            </w:r>
          </w:p>
          <w:p w14:paraId="12DAA101" w14:textId="77777777" w:rsidR="003874EE" w:rsidRPr="003874EE" w:rsidRDefault="003874EE" w:rsidP="00952A5E">
            <w:pPr>
              <w:rPr>
                <w:rFonts w:asciiTheme="minorHAnsi" w:hAnsiTheme="minorHAnsi" w:cstheme="minorHAnsi"/>
                <w:b/>
                <w:sz w:val="24"/>
                <w:szCs w:val="24"/>
              </w:rPr>
            </w:pPr>
            <w:r w:rsidRPr="003874EE">
              <w:rPr>
                <w:rFonts w:asciiTheme="minorHAnsi" w:hAnsiTheme="minorHAnsi" w:cstheme="minorHAnsi"/>
                <w:i/>
                <w:sz w:val="24"/>
                <w:szCs w:val="24"/>
              </w:rPr>
              <w:t>(After the lesson, include reflections of positive and negative experiences, student engagement, student outcomes, teacher performances, changes to be made for improvement in future lessons, etc.)</w:t>
            </w:r>
          </w:p>
        </w:tc>
        <w:tc>
          <w:tcPr>
            <w:tcW w:w="7925" w:type="dxa"/>
          </w:tcPr>
          <w:p w14:paraId="685F5257" w14:textId="77777777" w:rsidR="003874EE" w:rsidRPr="003874EE" w:rsidRDefault="003874EE" w:rsidP="00952A5E">
            <w:pPr>
              <w:rPr>
                <w:rFonts w:asciiTheme="minorHAnsi" w:hAnsiTheme="minorHAnsi" w:cstheme="minorHAnsi"/>
                <w:sz w:val="24"/>
                <w:szCs w:val="24"/>
              </w:rPr>
            </w:pPr>
          </w:p>
        </w:tc>
      </w:tr>
    </w:tbl>
    <w:p w14:paraId="50B4A53E" w14:textId="77777777" w:rsidR="003874EE" w:rsidRPr="003874EE" w:rsidRDefault="003874EE" w:rsidP="003874EE">
      <w:pPr>
        <w:rPr>
          <w:rFonts w:cstheme="minorHAnsi"/>
          <w:sz w:val="24"/>
          <w:szCs w:val="24"/>
        </w:rPr>
      </w:pPr>
    </w:p>
    <w:p w14:paraId="3D3419A2" w14:textId="77777777" w:rsidR="003874EE" w:rsidRDefault="003874EE" w:rsidP="003874EE">
      <w:pPr>
        <w:rPr>
          <w:rFonts w:cstheme="minorHAnsi"/>
          <w:sz w:val="24"/>
          <w:szCs w:val="24"/>
        </w:rPr>
      </w:pPr>
      <w:r>
        <w:rPr>
          <w:rFonts w:cstheme="minorHAnsi"/>
          <w:sz w:val="24"/>
          <w:szCs w:val="24"/>
        </w:rPr>
        <w:br w:type="page"/>
      </w:r>
    </w:p>
    <w:p w14:paraId="12C83B17" w14:textId="77777777" w:rsidR="003874EE" w:rsidRDefault="003874EE" w:rsidP="003874EE">
      <w:pPr>
        <w:rPr>
          <w:rFonts w:cstheme="minorHAnsi"/>
          <w:sz w:val="24"/>
          <w:szCs w:val="24"/>
        </w:rPr>
        <w:sectPr w:rsidR="003874EE" w:rsidSect="00C4645C">
          <w:footerReference w:type="default" r:id="rId15"/>
          <w:pgSz w:w="12240" w:h="15840"/>
          <w:pgMar w:top="1440" w:right="1440" w:bottom="1440" w:left="1440" w:header="720" w:footer="720" w:gutter="0"/>
          <w:cols w:space="720"/>
          <w:titlePg/>
          <w:docGrid w:linePitch="360"/>
        </w:sectPr>
      </w:pPr>
    </w:p>
    <w:tbl>
      <w:tblPr>
        <w:tblStyle w:val="TableGrid"/>
        <w:tblpPr w:leftFromText="180" w:rightFromText="180" w:vertAnchor="page" w:horzAnchor="margin" w:tblpXSpec="center" w:tblpY="329"/>
        <w:tblW w:w="11065" w:type="dxa"/>
        <w:tblLayout w:type="fixed"/>
        <w:tblLook w:val="04A0" w:firstRow="1" w:lastRow="0" w:firstColumn="1" w:lastColumn="0" w:noHBand="0" w:noVBand="1"/>
      </w:tblPr>
      <w:tblGrid>
        <w:gridCol w:w="1440"/>
        <w:gridCol w:w="1975"/>
        <w:gridCol w:w="2250"/>
        <w:gridCol w:w="1890"/>
        <w:gridCol w:w="2070"/>
        <w:gridCol w:w="1440"/>
      </w:tblGrid>
      <w:tr w:rsidR="003874EE" w:rsidRPr="004C0A5C" w14:paraId="6C8729F9" w14:textId="77777777" w:rsidTr="002E5E7E">
        <w:trPr>
          <w:trHeight w:val="377"/>
        </w:trPr>
        <w:tc>
          <w:tcPr>
            <w:tcW w:w="11065" w:type="dxa"/>
            <w:gridSpan w:val="6"/>
            <w:shd w:val="clear" w:color="auto" w:fill="BFDDFD"/>
          </w:tcPr>
          <w:p w14:paraId="268F8FAA" w14:textId="77777777" w:rsidR="003874EE" w:rsidRPr="004C0A5C" w:rsidRDefault="003874EE" w:rsidP="002E5E7E">
            <w:pPr>
              <w:jc w:val="center"/>
              <w:rPr>
                <w:b/>
                <w:color w:val="000000" w:themeColor="text1"/>
              </w:rPr>
            </w:pPr>
            <w:r>
              <w:rPr>
                <w:rFonts w:cstheme="minorHAnsi"/>
                <w:sz w:val="24"/>
                <w:szCs w:val="24"/>
              </w:rPr>
              <w:lastRenderedPageBreak/>
              <w:br w:type="page"/>
            </w:r>
            <w:r w:rsidRPr="004C0A5C">
              <w:rPr>
                <w:b/>
                <w:color w:val="000000" w:themeColor="text1"/>
                <w:sz w:val="32"/>
                <w:szCs w:val="32"/>
              </w:rPr>
              <w:t>Teaching Unit Design</w:t>
            </w:r>
          </w:p>
        </w:tc>
      </w:tr>
      <w:tr w:rsidR="003874EE" w:rsidRPr="004C0A5C" w14:paraId="4BEE2668" w14:textId="77777777" w:rsidTr="002E5E7E">
        <w:trPr>
          <w:trHeight w:val="350"/>
        </w:trPr>
        <w:tc>
          <w:tcPr>
            <w:tcW w:w="1440" w:type="dxa"/>
            <w:shd w:val="clear" w:color="auto" w:fill="DEEDFE"/>
          </w:tcPr>
          <w:p w14:paraId="18621EA9" w14:textId="77777777" w:rsidR="003874EE" w:rsidRPr="00D7250C" w:rsidRDefault="003874EE" w:rsidP="002E5E7E">
            <w:pPr>
              <w:jc w:val="center"/>
              <w:rPr>
                <w:b/>
                <w:color w:val="000000" w:themeColor="text1"/>
              </w:rPr>
            </w:pPr>
            <w:r w:rsidRPr="00D7250C">
              <w:rPr>
                <w:b/>
                <w:color w:val="000000" w:themeColor="text1"/>
              </w:rPr>
              <w:t>Category</w:t>
            </w:r>
          </w:p>
        </w:tc>
        <w:tc>
          <w:tcPr>
            <w:tcW w:w="1975" w:type="dxa"/>
            <w:shd w:val="clear" w:color="auto" w:fill="DEEDFE"/>
          </w:tcPr>
          <w:p w14:paraId="073EEDC6" w14:textId="77777777" w:rsidR="003874EE" w:rsidRPr="00D7250C" w:rsidRDefault="003874EE" w:rsidP="002E5E7E">
            <w:pPr>
              <w:jc w:val="center"/>
              <w:rPr>
                <w:b/>
                <w:color w:val="000000" w:themeColor="text1"/>
              </w:rPr>
            </w:pPr>
            <w:r w:rsidRPr="00D7250C">
              <w:rPr>
                <w:b/>
                <w:color w:val="000000" w:themeColor="text1"/>
              </w:rPr>
              <w:t>Unacceptable-0</w:t>
            </w:r>
          </w:p>
        </w:tc>
        <w:tc>
          <w:tcPr>
            <w:tcW w:w="2250" w:type="dxa"/>
            <w:shd w:val="clear" w:color="auto" w:fill="DEEDFE"/>
          </w:tcPr>
          <w:p w14:paraId="14347722" w14:textId="77777777" w:rsidR="003874EE" w:rsidRPr="00D7250C" w:rsidRDefault="003874EE" w:rsidP="002E5E7E">
            <w:pPr>
              <w:jc w:val="center"/>
              <w:rPr>
                <w:b/>
                <w:color w:val="000000" w:themeColor="text1"/>
              </w:rPr>
            </w:pPr>
            <w:r w:rsidRPr="00D7250C">
              <w:rPr>
                <w:b/>
                <w:color w:val="000000" w:themeColor="text1"/>
              </w:rPr>
              <w:t>Needs Improvement-1</w:t>
            </w:r>
          </w:p>
        </w:tc>
        <w:tc>
          <w:tcPr>
            <w:tcW w:w="1890" w:type="dxa"/>
            <w:shd w:val="clear" w:color="auto" w:fill="DEEDFE"/>
          </w:tcPr>
          <w:p w14:paraId="3BCB21A7" w14:textId="77777777" w:rsidR="003874EE" w:rsidRPr="00D7250C" w:rsidRDefault="003874EE" w:rsidP="002E5E7E">
            <w:pPr>
              <w:jc w:val="center"/>
              <w:rPr>
                <w:b/>
                <w:color w:val="000000" w:themeColor="text1"/>
              </w:rPr>
            </w:pPr>
            <w:r w:rsidRPr="00D7250C">
              <w:rPr>
                <w:b/>
                <w:color w:val="000000" w:themeColor="text1"/>
              </w:rPr>
              <w:t>Meets Standard-2</w:t>
            </w:r>
          </w:p>
        </w:tc>
        <w:tc>
          <w:tcPr>
            <w:tcW w:w="2070" w:type="dxa"/>
            <w:shd w:val="clear" w:color="auto" w:fill="DEEDFE"/>
          </w:tcPr>
          <w:p w14:paraId="7AD6D663" w14:textId="77777777" w:rsidR="003874EE" w:rsidRPr="00D7250C" w:rsidRDefault="003874EE" w:rsidP="002E5E7E">
            <w:pPr>
              <w:jc w:val="center"/>
              <w:rPr>
                <w:b/>
                <w:color w:val="000000" w:themeColor="text1"/>
              </w:rPr>
            </w:pPr>
            <w:r w:rsidRPr="00D7250C">
              <w:rPr>
                <w:b/>
                <w:color w:val="000000" w:themeColor="text1"/>
              </w:rPr>
              <w:t>Exceeds Standard-3</w:t>
            </w:r>
          </w:p>
        </w:tc>
        <w:tc>
          <w:tcPr>
            <w:tcW w:w="1440" w:type="dxa"/>
            <w:shd w:val="clear" w:color="auto" w:fill="DEEDFE"/>
          </w:tcPr>
          <w:p w14:paraId="1EEB8230" w14:textId="77777777" w:rsidR="003874EE" w:rsidRPr="00D7250C" w:rsidRDefault="003874EE" w:rsidP="002E5E7E">
            <w:pPr>
              <w:jc w:val="center"/>
              <w:rPr>
                <w:b/>
                <w:color w:val="000000" w:themeColor="text1"/>
              </w:rPr>
            </w:pPr>
            <w:r w:rsidRPr="00D7250C">
              <w:rPr>
                <w:b/>
                <w:color w:val="000000" w:themeColor="text1"/>
              </w:rPr>
              <w:t>Score/Comments</w:t>
            </w:r>
          </w:p>
        </w:tc>
      </w:tr>
      <w:tr w:rsidR="003874EE" w:rsidRPr="004C0A5C" w14:paraId="79A4DB6D" w14:textId="77777777" w:rsidTr="002E5E7E">
        <w:trPr>
          <w:trHeight w:val="1250"/>
        </w:trPr>
        <w:tc>
          <w:tcPr>
            <w:tcW w:w="1440" w:type="dxa"/>
            <w:shd w:val="clear" w:color="auto" w:fill="DEEDFE"/>
          </w:tcPr>
          <w:p w14:paraId="0A443BC0" w14:textId="77777777" w:rsidR="003874EE" w:rsidRPr="004C0A5C" w:rsidRDefault="003874EE" w:rsidP="002E5E7E">
            <w:pPr>
              <w:rPr>
                <w:b/>
                <w:color w:val="000000" w:themeColor="text1"/>
              </w:rPr>
            </w:pPr>
            <w:r w:rsidRPr="004C0A5C">
              <w:rPr>
                <w:b/>
                <w:color w:val="000000" w:themeColor="text1"/>
              </w:rPr>
              <w:t>1. Standards/</w:t>
            </w:r>
          </w:p>
          <w:p w14:paraId="76B4F1AA" w14:textId="77777777" w:rsidR="003874EE" w:rsidRDefault="003874EE" w:rsidP="002E5E7E">
            <w:pPr>
              <w:rPr>
                <w:b/>
                <w:color w:val="000000" w:themeColor="text1"/>
              </w:rPr>
            </w:pPr>
            <w:r w:rsidRPr="004C0A5C">
              <w:rPr>
                <w:b/>
                <w:color w:val="000000" w:themeColor="text1"/>
              </w:rPr>
              <w:t>Teaching Unit Topic</w:t>
            </w:r>
          </w:p>
          <w:p w14:paraId="16A7FA73" w14:textId="77777777" w:rsidR="003874EE" w:rsidRPr="004C0A5C" w:rsidRDefault="003874EE" w:rsidP="002E5E7E">
            <w:pPr>
              <w:rPr>
                <w:b/>
                <w:color w:val="000000" w:themeColor="text1"/>
              </w:rPr>
            </w:pPr>
          </w:p>
          <w:p w14:paraId="453FD2A3" w14:textId="77777777" w:rsidR="003874EE" w:rsidRPr="004C0A5C" w:rsidRDefault="003874EE" w:rsidP="002E5E7E">
            <w:pPr>
              <w:rPr>
                <w:b/>
                <w:color w:val="000000" w:themeColor="text1"/>
              </w:rPr>
            </w:pPr>
            <w:r w:rsidRPr="00722429">
              <w:rPr>
                <w:b/>
                <w:bCs/>
                <w:i/>
                <w:sz w:val="16"/>
                <w:szCs w:val="16"/>
              </w:rPr>
              <w:t>CAEP 1.1; INTASC 7; TGR 1</w:t>
            </w:r>
          </w:p>
        </w:tc>
        <w:tc>
          <w:tcPr>
            <w:tcW w:w="1975" w:type="dxa"/>
          </w:tcPr>
          <w:p w14:paraId="3C808E48" w14:textId="77777777" w:rsidR="003874EE" w:rsidRPr="004C0A5C" w:rsidRDefault="003874EE" w:rsidP="002E5E7E">
            <w:pPr>
              <w:rPr>
                <w:color w:val="000000" w:themeColor="text1"/>
              </w:rPr>
            </w:pPr>
            <w:r w:rsidRPr="004C0A5C">
              <w:rPr>
                <w:color w:val="000000" w:themeColor="text1"/>
              </w:rPr>
              <w:t>Standards are not included OR the unit topic is not developmentally appropriate for students</w:t>
            </w:r>
          </w:p>
        </w:tc>
        <w:tc>
          <w:tcPr>
            <w:tcW w:w="2250" w:type="dxa"/>
          </w:tcPr>
          <w:p w14:paraId="2ADF3C8B" w14:textId="77777777" w:rsidR="003874EE" w:rsidRPr="004C0A5C" w:rsidRDefault="003874EE" w:rsidP="002E5E7E">
            <w:pPr>
              <w:rPr>
                <w:color w:val="000000" w:themeColor="text1"/>
              </w:rPr>
            </w:pPr>
            <w:r w:rsidRPr="004C0A5C">
              <w:rPr>
                <w:color w:val="000000" w:themeColor="text1"/>
              </w:rPr>
              <w:t>Standards are not from the appropriate state curricula frameworks OR unit topic does not match standards</w:t>
            </w:r>
          </w:p>
        </w:tc>
        <w:tc>
          <w:tcPr>
            <w:tcW w:w="1890" w:type="dxa"/>
          </w:tcPr>
          <w:p w14:paraId="512278E9" w14:textId="77777777" w:rsidR="003874EE" w:rsidRPr="004C0A5C" w:rsidRDefault="003874EE" w:rsidP="002E5E7E">
            <w:pPr>
              <w:rPr>
                <w:color w:val="000000" w:themeColor="text1"/>
              </w:rPr>
            </w:pPr>
            <w:r w:rsidRPr="004C0A5C">
              <w:rPr>
                <w:color w:val="000000" w:themeColor="text1"/>
              </w:rPr>
              <w:t>Standards are from the appropriate state curricula frameworks AND unit topic matches standards</w:t>
            </w:r>
          </w:p>
        </w:tc>
        <w:tc>
          <w:tcPr>
            <w:tcW w:w="2070" w:type="dxa"/>
          </w:tcPr>
          <w:p w14:paraId="3285695F" w14:textId="77777777" w:rsidR="003874EE" w:rsidRPr="004C0A5C" w:rsidRDefault="003874EE" w:rsidP="002E5E7E">
            <w:pPr>
              <w:rPr>
                <w:color w:val="000000" w:themeColor="text1"/>
              </w:rPr>
            </w:pPr>
            <w:r w:rsidRPr="004C0A5C">
              <w:rPr>
                <w:b/>
                <w:color w:val="000000" w:themeColor="text1"/>
              </w:rPr>
              <w:t>In addition to meets standard</w:t>
            </w:r>
            <w:r w:rsidRPr="004C0A5C">
              <w:rPr>
                <w:color w:val="000000" w:themeColor="text1"/>
              </w:rPr>
              <w:t>, appropriate state curricula standards are included for more than one subject area</w:t>
            </w:r>
          </w:p>
        </w:tc>
        <w:tc>
          <w:tcPr>
            <w:tcW w:w="1440" w:type="dxa"/>
          </w:tcPr>
          <w:p w14:paraId="43283C7A" w14:textId="77777777" w:rsidR="003874EE" w:rsidRPr="004C0A5C" w:rsidRDefault="003874EE" w:rsidP="002E5E7E">
            <w:pPr>
              <w:jc w:val="center"/>
              <w:rPr>
                <w:b/>
                <w:color w:val="000000" w:themeColor="text1"/>
              </w:rPr>
            </w:pPr>
          </w:p>
        </w:tc>
      </w:tr>
      <w:tr w:rsidR="003874EE" w:rsidRPr="004C0A5C" w14:paraId="77EC47D7" w14:textId="77777777" w:rsidTr="002E5E7E">
        <w:trPr>
          <w:trHeight w:val="1250"/>
        </w:trPr>
        <w:tc>
          <w:tcPr>
            <w:tcW w:w="1440" w:type="dxa"/>
            <w:shd w:val="clear" w:color="auto" w:fill="DEEDFE"/>
          </w:tcPr>
          <w:p w14:paraId="4482CCE6" w14:textId="77777777" w:rsidR="003874EE" w:rsidRDefault="003874EE" w:rsidP="002E5E7E">
            <w:pPr>
              <w:rPr>
                <w:b/>
                <w:color w:val="000000" w:themeColor="text1"/>
              </w:rPr>
            </w:pPr>
            <w:r w:rsidRPr="004C0A5C">
              <w:rPr>
                <w:b/>
                <w:color w:val="000000" w:themeColor="text1"/>
              </w:rPr>
              <w:t>2. Teaching Unit Purpose/ Learning Goals</w:t>
            </w:r>
          </w:p>
          <w:p w14:paraId="68FB6766" w14:textId="77777777" w:rsidR="003874EE" w:rsidRPr="004C0A5C" w:rsidRDefault="003874EE" w:rsidP="002E5E7E">
            <w:pPr>
              <w:rPr>
                <w:b/>
                <w:color w:val="000000" w:themeColor="text1"/>
              </w:rPr>
            </w:pPr>
          </w:p>
          <w:p w14:paraId="0FBA97B6" w14:textId="77777777" w:rsidR="003874EE" w:rsidRPr="004C0A5C" w:rsidRDefault="003874EE" w:rsidP="002E5E7E">
            <w:pPr>
              <w:rPr>
                <w:b/>
                <w:color w:val="000000" w:themeColor="text1"/>
              </w:rPr>
            </w:pPr>
            <w:r w:rsidRPr="00722429">
              <w:rPr>
                <w:b/>
                <w:bCs/>
                <w:i/>
                <w:sz w:val="16"/>
                <w:szCs w:val="16"/>
              </w:rPr>
              <w:t>CAEP 1.1; INTASC 7; TGR 1</w:t>
            </w:r>
          </w:p>
        </w:tc>
        <w:tc>
          <w:tcPr>
            <w:tcW w:w="1975" w:type="dxa"/>
          </w:tcPr>
          <w:p w14:paraId="045AEAED" w14:textId="77777777" w:rsidR="003874EE" w:rsidRPr="004C0A5C" w:rsidRDefault="003874EE" w:rsidP="002E5E7E">
            <w:pPr>
              <w:rPr>
                <w:color w:val="000000" w:themeColor="text1"/>
              </w:rPr>
            </w:pPr>
            <w:r w:rsidRPr="004C0A5C">
              <w:rPr>
                <w:color w:val="000000" w:themeColor="text1"/>
              </w:rPr>
              <w:t>Teaching unit purpose is not included OR does not reflect broad learning goals of the unit</w:t>
            </w:r>
          </w:p>
        </w:tc>
        <w:tc>
          <w:tcPr>
            <w:tcW w:w="2250" w:type="dxa"/>
          </w:tcPr>
          <w:p w14:paraId="2EF3365A" w14:textId="77777777" w:rsidR="003874EE" w:rsidRPr="004C0A5C" w:rsidRDefault="003874EE" w:rsidP="002E5E7E">
            <w:pPr>
              <w:rPr>
                <w:color w:val="000000" w:themeColor="text1"/>
              </w:rPr>
            </w:pPr>
            <w:r w:rsidRPr="004C0A5C">
              <w:rPr>
                <w:color w:val="000000" w:themeColor="text1"/>
              </w:rPr>
              <w:t>Teaching unit purpose reflects broad learning goals of the unit BUT do</w:t>
            </w:r>
            <w:r>
              <w:rPr>
                <w:color w:val="000000" w:themeColor="text1"/>
              </w:rPr>
              <w:t>es</w:t>
            </w:r>
            <w:r w:rsidRPr="004C0A5C">
              <w:rPr>
                <w:color w:val="000000" w:themeColor="text1"/>
              </w:rPr>
              <w:t xml:space="preserve"> not match state curricula frameworks</w:t>
            </w:r>
          </w:p>
        </w:tc>
        <w:tc>
          <w:tcPr>
            <w:tcW w:w="1890" w:type="dxa"/>
          </w:tcPr>
          <w:p w14:paraId="4378F3A3" w14:textId="77777777" w:rsidR="003874EE" w:rsidRPr="004C0A5C" w:rsidRDefault="003874EE" w:rsidP="002E5E7E">
            <w:pPr>
              <w:rPr>
                <w:color w:val="000000" w:themeColor="text1"/>
              </w:rPr>
            </w:pPr>
            <w:r w:rsidRPr="004C0A5C">
              <w:rPr>
                <w:color w:val="000000" w:themeColor="text1"/>
              </w:rPr>
              <w:t>Teaching unit purpose matches state curricula frameworks and unit topic AND is written to reflect broad learning goals of the unit</w:t>
            </w:r>
          </w:p>
        </w:tc>
        <w:tc>
          <w:tcPr>
            <w:tcW w:w="2070" w:type="dxa"/>
          </w:tcPr>
          <w:p w14:paraId="12277EFF" w14:textId="77777777" w:rsidR="003874EE" w:rsidRPr="004C0A5C" w:rsidRDefault="003874EE" w:rsidP="002E5E7E">
            <w:pPr>
              <w:rPr>
                <w:color w:val="000000" w:themeColor="text1"/>
              </w:rPr>
            </w:pPr>
            <w:r w:rsidRPr="004C0A5C">
              <w:rPr>
                <w:color w:val="000000" w:themeColor="text1"/>
              </w:rPr>
              <w:t>In addition to meets standard, teaching unit purpose/learning goals are written in a sequential and orderly progression</w:t>
            </w:r>
          </w:p>
        </w:tc>
        <w:tc>
          <w:tcPr>
            <w:tcW w:w="1440" w:type="dxa"/>
          </w:tcPr>
          <w:p w14:paraId="103FBAC1" w14:textId="77777777" w:rsidR="003874EE" w:rsidRPr="004C0A5C" w:rsidRDefault="003874EE" w:rsidP="002E5E7E">
            <w:pPr>
              <w:jc w:val="center"/>
              <w:rPr>
                <w:b/>
                <w:color w:val="000000" w:themeColor="text1"/>
              </w:rPr>
            </w:pPr>
          </w:p>
        </w:tc>
      </w:tr>
      <w:tr w:rsidR="003874EE" w:rsidRPr="004C0A5C" w14:paraId="5751F0E5" w14:textId="77777777" w:rsidTr="002E5E7E">
        <w:trPr>
          <w:trHeight w:val="1610"/>
        </w:trPr>
        <w:tc>
          <w:tcPr>
            <w:tcW w:w="1440" w:type="dxa"/>
            <w:shd w:val="clear" w:color="auto" w:fill="DEEDFE"/>
          </w:tcPr>
          <w:p w14:paraId="3E8CF91E" w14:textId="77777777" w:rsidR="003874EE" w:rsidRDefault="003874EE" w:rsidP="002E5E7E">
            <w:pPr>
              <w:rPr>
                <w:b/>
                <w:color w:val="000000" w:themeColor="text1"/>
              </w:rPr>
            </w:pPr>
            <w:r w:rsidRPr="004C0A5C">
              <w:rPr>
                <w:b/>
                <w:color w:val="000000" w:themeColor="text1"/>
              </w:rPr>
              <w:t>3. Performance Task Objective AND Daily Lesson Obj</w:t>
            </w:r>
            <w:r>
              <w:rPr>
                <w:b/>
                <w:color w:val="000000" w:themeColor="text1"/>
              </w:rPr>
              <w:t>.</w:t>
            </w:r>
            <w:r w:rsidRPr="004C0A5C">
              <w:rPr>
                <w:b/>
                <w:color w:val="000000" w:themeColor="text1"/>
              </w:rPr>
              <w:t>(s)</w:t>
            </w:r>
          </w:p>
          <w:p w14:paraId="413DD109" w14:textId="77777777" w:rsidR="003874EE" w:rsidRPr="004C0A5C" w:rsidRDefault="003874EE" w:rsidP="002E5E7E">
            <w:pPr>
              <w:rPr>
                <w:b/>
                <w:color w:val="000000" w:themeColor="text1"/>
              </w:rPr>
            </w:pPr>
          </w:p>
          <w:p w14:paraId="7B8917A3" w14:textId="77777777" w:rsidR="003874EE" w:rsidRPr="004C0A5C" w:rsidRDefault="003874EE" w:rsidP="002E5E7E">
            <w:pPr>
              <w:rPr>
                <w:b/>
                <w:color w:val="000000" w:themeColor="text1"/>
              </w:rPr>
            </w:pPr>
            <w:r w:rsidRPr="00722429">
              <w:rPr>
                <w:b/>
                <w:bCs/>
                <w:i/>
                <w:sz w:val="16"/>
                <w:szCs w:val="16"/>
              </w:rPr>
              <w:t>CAEP 1.1; INTASC 7; TGR 2</w:t>
            </w:r>
          </w:p>
        </w:tc>
        <w:tc>
          <w:tcPr>
            <w:tcW w:w="1975" w:type="dxa"/>
          </w:tcPr>
          <w:p w14:paraId="555CD275" w14:textId="77777777" w:rsidR="003874EE" w:rsidRPr="004C0A5C" w:rsidRDefault="003874EE" w:rsidP="002E5E7E">
            <w:pPr>
              <w:rPr>
                <w:color w:val="000000" w:themeColor="text1"/>
              </w:rPr>
            </w:pPr>
            <w:r w:rsidRPr="004C0A5C">
              <w:rPr>
                <w:color w:val="000000" w:themeColor="text1"/>
              </w:rPr>
              <w:t>Objectives are not included OR do not relate to state curricula frameworks</w:t>
            </w:r>
          </w:p>
        </w:tc>
        <w:tc>
          <w:tcPr>
            <w:tcW w:w="2250" w:type="dxa"/>
          </w:tcPr>
          <w:p w14:paraId="6502B149" w14:textId="77777777" w:rsidR="003874EE" w:rsidRPr="004C0A5C" w:rsidRDefault="003874EE" w:rsidP="002E5E7E">
            <w:pPr>
              <w:rPr>
                <w:color w:val="000000" w:themeColor="text1"/>
              </w:rPr>
            </w:pPr>
            <w:r w:rsidRPr="004C0A5C">
              <w:rPr>
                <w:color w:val="000000" w:themeColor="text1"/>
              </w:rPr>
              <w:t>Objectives align with state curricula frameworks BUT are not observable or measurable OR do not match the purpose/learning goals</w:t>
            </w:r>
          </w:p>
        </w:tc>
        <w:tc>
          <w:tcPr>
            <w:tcW w:w="1890" w:type="dxa"/>
          </w:tcPr>
          <w:p w14:paraId="3358351B" w14:textId="77777777" w:rsidR="003874EE" w:rsidRPr="004C0A5C" w:rsidRDefault="003874EE" w:rsidP="002E5E7E">
            <w:pPr>
              <w:rPr>
                <w:color w:val="000000" w:themeColor="text1"/>
              </w:rPr>
            </w:pPr>
            <w:r w:rsidRPr="004C0A5C">
              <w:rPr>
                <w:color w:val="000000" w:themeColor="text1"/>
              </w:rPr>
              <w:t>Objectives match state curricula frameworks AND are observable and measurable AND match the purpose/learning goals</w:t>
            </w:r>
          </w:p>
        </w:tc>
        <w:tc>
          <w:tcPr>
            <w:tcW w:w="2070" w:type="dxa"/>
          </w:tcPr>
          <w:p w14:paraId="59FA22C0" w14:textId="77777777" w:rsidR="003874EE" w:rsidRPr="004C0A5C" w:rsidRDefault="003874EE" w:rsidP="002E5E7E">
            <w:pPr>
              <w:rPr>
                <w:color w:val="000000" w:themeColor="text1"/>
              </w:rPr>
            </w:pPr>
            <w:r w:rsidRPr="004C0A5C">
              <w:rPr>
                <w:color w:val="000000" w:themeColor="text1"/>
              </w:rPr>
              <w:t>In addition to meets standard, objectives are stated at different instructional levels based on individual needs of students at different levels of Bloom’s Taxonomy</w:t>
            </w:r>
          </w:p>
        </w:tc>
        <w:tc>
          <w:tcPr>
            <w:tcW w:w="1440" w:type="dxa"/>
          </w:tcPr>
          <w:p w14:paraId="6C1406B3" w14:textId="77777777" w:rsidR="003874EE" w:rsidRPr="004C0A5C" w:rsidRDefault="003874EE" w:rsidP="002E5E7E">
            <w:pPr>
              <w:jc w:val="center"/>
              <w:rPr>
                <w:b/>
                <w:color w:val="000000" w:themeColor="text1"/>
              </w:rPr>
            </w:pPr>
          </w:p>
        </w:tc>
      </w:tr>
      <w:tr w:rsidR="003874EE" w:rsidRPr="004C0A5C" w14:paraId="7E0CC81A" w14:textId="77777777" w:rsidTr="002E5E7E">
        <w:trPr>
          <w:trHeight w:val="1430"/>
        </w:trPr>
        <w:tc>
          <w:tcPr>
            <w:tcW w:w="1440" w:type="dxa"/>
            <w:shd w:val="clear" w:color="auto" w:fill="DEEDFE"/>
          </w:tcPr>
          <w:p w14:paraId="7D93625F" w14:textId="77777777" w:rsidR="003874EE" w:rsidRPr="004C0A5C" w:rsidRDefault="003874EE" w:rsidP="002E5E7E">
            <w:pPr>
              <w:rPr>
                <w:b/>
                <w:color w:val="000000" w:themeColor="text1"/>
              </w:rPr>
            </w:pPr>
            <w:r w:rsidRPr="004C0A5C">
              <w:rPr>
                <w:b/>
                <w:color w:val="000000" w:themeColor="text1"/>
              </w:rPr>
              <w:t>4. Content Knowledge</w:t>
            </w:r>
          </w:p>
          <w:p w14:paraId="1A31C6E8" w14:textId="77777777" w:rsidR="003874EE" w:rsidRDefault="003874EE" w:rsidP="002E5E7E">
            <w:pPr>
              <w:rPr>
                <w:b/>
                <w:bCs/>
                <w:i/>
                <w:sz w:val="16"/>
                <w:szCs w:val="16"/>
              </w:rPr>
            </w:pPr>
          </w:p>
          <w:p w14:paraId="02A87772" w14:textId="77777777" w:rsidR="003874EE" w:rsidRPr="00722429" w:rsidRDefault="003874EE" w:rsidP="002E5E7E">
            <w:pPr>
              <w:rPr>
                <w:b/>
                <w:bCs/>
                <w:i/>
                <w:sz w:val="16"/>
                <w:szCs w:val="16"/>
              </w:rPr>
            </w:pPr>
            <w:r w:rsidRPr="00722429">
              <w:rPr>
                <w:b/>
                <w:bCs/>
                <w:i/>
                <w:sz w:val="16"/>
                <w:szCs w:val="16"/>
              </w:rPr>
              <w:t>CAEP 1.3; INTASC 4; TGR 1</w:t>
            </w:r>
          </w:p>
          <w:p w14:paraId="13FAF6A1" w14:textId="77777777" w:rsidR="003874EE" w:rsidRPr="004C0A5C" w:rsidRDefault="003874EE" w:rsidP="002E5E7E">
            <w:pPr>
              <w:rPr>
                <w:b/>
                <w:color w:val="000000" w:themeColor="text1"/>
              </w:rPr>
            </w:pPr>
          </w:p>
        </w:tc>
        <w:tc>
          <w:tcPr>
            <w:tcW w:w="1975" w:type="dxa"/>
          </w:tcPr>
          <w:p w14:paraId="1DD44A65" w14:textId="77777777" w:rsidR="003874EE" w:rsidRPr="004C0A5C" w:rsidRDefault="003874EE" w:rsidP="002E5E7E">
            <w:pPr>
              <w:rPr>
                <w:color w:val="000000" w:themeColor="text1"/>
              </w:rPr>
            </w:pPr>
            <w:r w:rsidRPr="004C0A5C">
              <w:rPr>
                <w:color w:val="000000" w:themeColor="text1"/>
              </w:rPr>
              <w:t>Content Knowledge/ specific items are not included OR do not relate to state curricula frameworks</w:t>
            </w:r>
          </w:p>
        </w:tc>
        <w:tc>
          <w:tcPr>
            <w:tcW w:w="2250" w:type="dxa"/>
          </w:tcPr>
          <w:p w14:paraId="7436CF3E" w14:textId="77777777" w:rsidR="003874EE" w:rsidRPr="004C0A5C" w:rsidRDefault="003874EE" w:rsidP="002E5E7E">
            <w:pPr>
              <w:rPr>
                <w:color w:val="000000" w:themeColor="text1"/>
              </w:rPr>
            </w:pPr>
            <w:r w:rsidRPr="004C0A5C">
              <w:rPr>
                <w:color w:val="000000" w:themeColor="text1"/>
              </w:rPr>
              <w:t xml:space="preserve">Content Knowledge/ specific items align with state curricula frameworks BUT are not adequate for learners to meet </w:t>
            </w:r>
            <w:proofErr w:type="gramStart"/>
            <w:r w:rsidRPr="004C0A5C">
              <w:rPr>
                <w:color w:val="000000" w:themeColor="text1"/>
              </w:rPr>
              <w:t>one or more unit</w:t>
            </w:r>
            <w:proofErr w:type="gramEnd"/>
            <w:r w:rsidRPr="004C0A5C">
              <w:rPr>
                <w:color w:val="000000" w:themeColor="text1"/>
              </w:rPr>
              <w:t xml:space="preserve"> objectives</w:t>
            </w:r>
          </w:p>
        </w:tc>
        <w:tc>
          <w:tcPr>
            <w:tcW w:w="1890" w:type="dxa"/>
          </w:tcPr>
          <w:p w14:paraId="75B97375" w14:textId="77777777" w:rsidR="003874EE" w:rsidRPr="004C0A5C" w:rsidRDefault="003874EE" w:rsidP="002E5E7E">
            <w:pPr>
              <w:rPr>
                <w:color w:val="000000" w:themeColor="text1"/>
              </w:rPr>
            </w:pPr>
            <w:r w:rsidRPr="004C0A5C">
              <w:rPr>
                <w:color w:val="000000" w:themeColor="text1"/>
              </w:rPr>
              <w:t>Content Knowledge/specific items are adequate for learners to meet all unit objectives</w:t>
            </w:r>
          </w:p>
        </w:tc>
        <w:tc>
          <w:tcPr>
            <w:tcW w:w="2070" w:type="dxa"/>
          </w:tcPr>
          <w:p w14:paraId="668F4C1C" w14:textId="77777777" w:rsidR="003874EE" w:rsidRPr="004C0A5C" w:rsidRDefault="003874EE" w:rsidP="002E5E7E">
            <w:pPr>
              <w:rPr>
                <w:color w:val="000000" w:themeColor="text1"/>
              </w:rPr>
            </w:pPr>
            <w:r w:rsidRPr="004C0A5C">
              <w:rPr>
                <w:color w:val="000000" w:themeColor="text1"/>
              </w:rPr>
              <w:t>In addition to meets standard, details such as</w:t>
            </w:r>
            <w:r w:rsidRPr="004C0A5C">
              <w:rPr>
                <w:b/>
                <w:color w:val="000000" w:themeColor="text1"/>
              </w:rPr>
              <w:t xml:space="preserve"> </w:t>
            </w:r>
            <w:r w:rsidRPr="004C0A5C">
              <w:rPr>
                <w:color w:val="000000" w:themeColor="text1"/>
              </w:rPr>
              <w:t>definitions, examples, diagrams, charts, illustrations, etc. are included</w:t>
            </w:r>
          </w:p>
        </w:tc>
        <w:tc>
          <w:tcPr>
            <w:tcW w:w="1440" w:type="dxa"/>
          </w:tcPr>
          <w:p w14:paraId="2267AAB6" w14:textId="77777777" w:rsidR="003874EE" w:rsidRPr="004C0A5C" w:rsidRDefault="003874EE" w:rsidP="002E5E7E">
            <w:pPr>
              <w:jc w:val="center"/>
              <w:rPr>
                <w:b/>
                <w:color w:val="000000" w:themeColor="text1"/>
              </w:rPr>
            </w:pPr>
          </w:p>
        </w:tc>
      </w:tr>
      <w:tr w:rsidR="003874EE" w:rsidRPr="004C0A5C" w14:paraId="37FCDA53" w14:textId="77777777" w:rsidTr="002E5E7E">
        <w:trPr>
          <w:trHeight w:val="3680"/>
        </w:trPr>
        <w:tc>
          <w:tcPr>
            <w:tcW w:w="1440" w:type="dxa"/>
            <w:shd w:val="clear" w:color="auto" w:fill="DEEDFE"/>
          </w:tcPr>
          <w:p w14:paraId="4B65924B" w14:textId="77777777" w:rsidR="003874EE" w:rsidRPr="004C0A5C" w:rsidRDefault="003874EE" w:rsidP="002E5E7E">
            <w:pPr>
              <w:rPr>
                <w:b/>
                <w:color w:val="000000" w:themeColor="text1"/>
              </w:rPr>
            </w:pPr>
            <w:r w:rsidRPr="004C0A5C">
              <w:rPr>
                <w:b/>
                <w:color w:val="000000" w:themeColor="text1"/>
              </w:rPr>
              <w:lastRenderedPageBreak/>
              <w:t>5. Performance</w:t>
            </w:r>
          </w:p>
          <w:p w14:paraId="12AA2309" w14:textId="77777777" w:rsidR="003874EE" w:rsidRPr="004C0A5C" w:rsidRDefault="003874EE" w:rsidP="002E5E7E">
            <w:pPr>
              <w:rPr>
                <w:b/>
                <w:color w:val="000000" w:themeColor="text1"/>
              </w:rPr>
            </w:pPr>
            <w:r w:rsidRPr="004C0A5C">
              <w:rPr>
                <w:b/>
                <w:color w:val="000000" w:themeColor="text1"/>
              </w:rPr>
              <w:t>Task</w:t>
            </w:r>
          </w:p>
          <w:p w14:paraId="240ED74E" w14:textId="77777777" w:rsidR="003874EE" w:rsidRPr="004C0A5C" w:rsidRDefault="003874EE" w:rsidP="002E5E7E">
            <w:pPr>
              <w:rPr>
                <w:b/>
                <w:color w:val="000000" w:themeColor="text1"/>
              </w:rPr>
            </w:pPr>
          </w:p>
          <w:p w14:paraId="6866864D" w14:textId="77777777" w:rsidR="003874EE" w:rsidRPr="00722429" w:rsidRDefault="003874EE" w:rsidP="002E5E7E">
            <w:pPr>
              <w:rPr>
                <w:b/>
                <w:bCs/>
                <w:i/>
                <w:sz w:val="16"/>
                <w:szCs w:val="16"/>
              </w:rPr>
            </w:pPr>
            <w:r w:rsidRPr="00722429">
              <w:rPr>
                <w:b/>
                <w:bCs/>
                <w:i/>
                <w:sz w:val="16"/>
                <w:szCs w:val="16"/>
              </w:rPr>
              <w:t>CAEP 1.2; INTASC 6; TGR 3</w:t>
            </w:r>
          </w:p>
          <w:p w14:paraId="403B364D" w14:textId="77777777" w:rsidR="003874EE" w:rsidRPr="004C0A5C" w:rsidRDefault="003874EE" w:rsidP="002E5E7E">
            <w:pPr>
              <w:rPr>
                <w:b/>
                <w:color w:val="000000" w:themeColor="text1"/>
              </w:rPr>
            </w:pPr>
          </w:p>
        </w:tc>
        <w:tc>
          <w:tcPr>
            <w:tcW w:w="1975" w:type="dxa"/>
            <w:shd w:val="clear" w:color="auto" w:fill="auto"/>
          </w:tcPr>
          <w:p w14:paraId="3A9F0B41" w14:textId="77777777" w:rsidR="003874EE" w:rsidRPr="004C0A5C" w:rsidRDefault="003874EE" w:rsidP="002E5E7E">
            <w:pPr>
              <w:rPr>
                <w:color w:val="000000" w:themeColor="text1"/>
              </w:rPr>
            </w:pPr>
            <w:r w:rsidRPr="004C0A5C">
              <w:rPr>
                <w:color w:val="000000" w:themeColor="text1"/>
              </w:rPr>
              <w:t>The performance task is not included OR it does not</w:t>
            </w:r>
            <w:r w:rsidRPr="004C0A5C">
              <w:rPr>
                <w:b/>
                <w:color w:val="000000" w:themeColor="text1"/>
              </w:rPr>
              <w:t xml:space="preserve"> </w:t>
            </w:r>
            <w:r w:rsidRPr="004C0A5C">
              <w:rPr>
                <w:color w:val="000000" w:themeColor="text1"/>
              </w:rPr>
              <w:t>relate to</w:t>
            </w:r>
            <w:r w:rsidRPr="004C0A5C">
              <w:rPr>
                <w:b/>
                <w:color w:val="000000" w:themeColor="text1"/>
              </w:rPr>
              <w:t xml:space="preserve"> t</w:t>
            </w:r>
            <w:r w:rsidRPr="004C0A5C">
              <w:rPr>
                <w:color w:val="000000" w:themeColor="text1"/>
              </w:rPr>
              <w:t xml:space="preserve">he state curricula frameworks </w:t>
            </w:r>
          </w:p>
        </w:tc>
        <w:tc>
          <w:tcPr>
            <w:tcW w:w="2250" w:type="dxa"/>
            <w:shd w:val="clear" w:color="auto" w:fill="auto"/>
          </w:tcPr>
          <w:p w14:paraId="027F89F2" w14:textId="77777777" w:rsidR="003874EE" w:rsidRPr="004C0A5C" w:rsidRDefault="003874EE" w:rsidP="002E5E7E">
            <w:pPr>
              <w:rPr>
                <w:b/>
                <w:color w:val="000000" w:themeColor="text1"/>
              </w:rPr>
            </w:pPr>
            <w:r w:rsidRPr="004C0A5C">
              <w:rPr>
                <w:color w:val="000000" w:themeColor="text1"/>
              </w:rPr>
              <w:t xml:space="preserve">The performance task is aligned with state curricula frameworks BUT does not measure performance task objectives OR does not provide learners opportunities to </w:t>
            </w:r>
            <w:r w:rsidRPr="004C0A5C">
              <w:rPr>
                <w:bCs/>
                <w:color w:val="000000" w:themeColor="text1"/>
              </w:rPr>
              <w:t>show real world application of the desired understandings, objectives, and knowledge</w:t>
            </w:r>
          </w:p>
        </w:tc>
        <w:tc>
          <w:tcPr>
            <w:tcW w:w="1890" w:type="dxa"/>
            <w:shd w:val="clear" w:color="auto" w:fill="auto"/>
          </w:tcPr>
          <w:p w14:paraId="71DBA768" w14:textId="77777777" w:rsidR="003874EE" w:rsidRPr="004C0A5C" w:rsidRDefault="003874EE" w:rsidP="002E5E7E">
            <w:pPr>
              <w:rPr>
                <w:color w:val="000000" w:themeColor="text1"/>
              </w:rPr>
            </w:pPr>
            <w:r w:rsidRPr="004C0A5C">
              <w:rPr>
                <w:color w:val="000000" w:themeColor="text1"/>
              </w:rPr>
              <w:t>The performance task is aligned with and measures performance task objectives AND provides learners opportunities to show real-world application of the</w:t>
            </w:r>
            <w:r>
              <w:rPr>
                <w:color w:val="000000" w:themeColor="text1"/>
              </w:rPr>
              <w:t xml:space="preserve"> </w:t>
            </w:r>
            <w:r w:rsidRPr="004C0A5C">
              <w:rPr>
                <w:bCs/>
                <w:color w:val="000000" w:themeColor="text1"/>
              </w:rPr>
              <w:t>desired understandings, objectives, and knowledge</w:t>
            </w:r>
          </w:p>
        </w:tc>
        <w:tc>
          <w:tcPr>
            <w:tcW w:w="2070" w:type="dxa"/>
            <w:shd w:val="clear" w:color="auto" w:fill="auto"/>
          </w:tcPr>
          <w:p w14:paraId="12B23E37" w14:textId="77777777" w:rsidR="003874EE" w:rsidRPr="004C0A5C" w:rsidRDefault="003874EE" w:rsidP="002E5E7E">
            <w:pPr>
              <w:rPr>
                <w:color w:val="000000" w:themeColor="text1"/>
              </w:rPr>
            </w:pPr>
            <w:r w:rsidRPr="004C0A5C">
              <w:rPr>
                <w:color w:val="000000" w:themeColor="text1"/>
              </w:rPr>
              <w:t>In addition to meets standard, the performance task allows students opportunities to demonstrate understandings by providing options and a variety of performance methods and products</w:t>
            </w:r>
          </w:p>
        </w:tc>
        <w:tc>
          <w:tcPr>
            <w:tcW w:w="1440" w:type="dxa"/>
            <w:shd w:val="clear" w:color="auto" w:fill="auto"/>
          </w:tcPr>
          <w:p w14:paraId="5B099115" w14:textId="77777777" w:rsidR="003874EE" w:rsidRPr="004C0A5C" w:rsidRDefault="003874EE" w:rsidP="002E5E7E">
            <w:pPr>
              <w:jc w:val="center"/>
              <w:rPr>
                <w:b/>
                <w:color w:val="000000" w:themeColor="text1"/>
              </w:rPr>
            </w:pPr>
          </w:p>
          <w:p w14:paraId="190FA8F3" w14:textId="77777777" w:rsidR="003874EE" w:rsidRPr="004C0A5C" w:rsidRDefault="003874EE" w:rsidP="002E5E7E">
            <w:pPr>
              <w:jc w:val="center"/>
              <w:rPr>
                <w:b/>
                <w:color w:val="000000" w:themeColor="text1"/>
              </w:rPr>
            </w:pPr>
          </w:p>
          <w:p w14:paraId="08D12F59" w14:textId="77777777" w:rsidR="003874EE" w:rsidRPr="004C0A5C" w:rsidRDefault="003874EE" w:rsidP="002E5E7E">
            <w:pPr>
              <w:jc w:val="center"/>
              <w:rPr>
                <w:b/>
                <w:color w:val="000000" w:themeColor="text1"/>
              </w:rPr>
            </w:pPr>
          </w:p>
          <w:p w14:paraId="5C121E3B" w14:textId="77777777" w:rsidR="003874EE" w:rsidRPr="004C0A5C" w:rsidRDefault="003874EE" w:rsidP="002E5E7E">
            <w:pPr>
              <w:jc w:val="center"/>
              <w:rPr>
                <w:b/>
                <w:color w:val="000000" w:themeColor="text1"/>
              </w:rPr>
            </w:pPr>
          </w:p>
          <w:p w14:paraId="3E1EA06A" w14:textId="77777777" w:rsidR="003874EE" w:rsidRPr="004C0A5C" w:rsidRDefault="003874EE" w:rsidP="002E5E7E">
            <w:pPr>
              <w:jc w:val="center"/>
              <w:rPr>
                <w:b/>
                <w:color w:val="000000" w:themeColor="text1"/>
              </w:rPr>
            </w:pPr>
          </w:p>
        </w:tc>
      </w:tr>
    </w:tbl>
    <w:p w14:paraId="7A50777E" w14:textId="77777777" w:rsidR="003874EE" w:rsidRDefault="003874EE" w:rsidP="003874EE">
      <w:pPr>
        <w:rPr>
          <w:rFonts w:cstheme="minorHAnsi"/>
          <w:sz w:val="24"/>
          <w:szCs w:val="24"/>
        </w:rPr>
        <w:sectPr w:rsidR="003874EE" w:rsidSect="002E5E7E">
          <w:pgSz w:w="15840" w:h="12240" w:orient="landscape"/>
          <w:pgMar w:top="1440" w:right="1440" w:bottom="1440" w:left="1440" w:header="720" w:footer="720" w:gutter="0"/>
          <w:cols w:space="720"/>
          <w:titlePg/>
          <w:docGrid w:linePitch="360"/>
        </w:sectPr>
      </w:pPr>
    </w:p>
    <w:tbl>
      <w:tblPr>
        <w:tblStyle w:val="TableGrid2"/>
        <w:tblpPr w:leftFromText="180" w:rightFromText="180" w:vertAnchor="text" w:horzAnchor="margin" w:tblpXSpec="center" w:tblpY="-104"/>
        <w:tblW w:w="14462" w:type="dxa"/>
        <w:tblLayout w:type="fixed"/>
        <w:tblLook w:val="04A0" w:firstRow="1" w:lastRow="0" w:firstColumn="1" w:lastColumn="0" w:noHBand="0" w:noVBand="1"/>
      </w:tblPr>
      <w:tblGrid>
        <w:gridCol w:w="1600"/>
        <w:gridCol w:w="2407"/>
        <w:gridCol w:w="3031"/>
        <w:gridCol w:w="2764"/>
        <w:gridCol w:w="2409"/>
        <w:gridCol w:w="2251"/>
      </w:tblGrid>
      <w:tr w:rsidR="00952A5E" w:rsidRPr="00952A5E" w14:paraId="421E44C4" w14:textId="77777777" w:rsidTr="00952A5E">
        <w:trPr>
          <w:trHeight w:val="409"/>
        </w:trPr>
        <w:tc>
          <w:tcPr>
            <w:tcW w:w="1600" w:type="dxa"/>
            <w:shd w:val="clear" w:color="auto" w:fill="DEEDFE"/>
          </w:tcPr>
          <w:p w14:paraId="7C0518B4" w14:textId="77777777" w:rsidR="00952A5E" w:rsidRPr="00952A5E" w:rsidRDefault="00952A5E" w:rsidP="00952A5E">
            <w:pPr>
              <w:jc w:val="center"/>
              <w:rPr>
                <w:rFonts w:ascii="Times New Roman" w:hAnsi="Times New Roman" w:cs="Times New Roman"/>
                <w:b/>
                <w:color w:val="000000" w:themeColor="text1"/>
              </w:rPr>
            </w:pPr>
            <w:r w:rsidRPr="00952A5E">
              <w:rPr>
                <w:rFonts w:ascii="Times New Roman" w:hAnsi="Times New Roman" w:cs="Times New Roman"/>
                <w:b/>
                <w:color w:val="000000" w:themeColor="text1"/>
              </w:rPr>
              <w:lastRenderedPageBreak/>
              <w:t>Category</w:t>
            </w:r>
          </w:p>
        </w:tc>
        <w:tc>
          <w:tcPr>
            <w:tcW w:w="2407" w:type="dxa"/>
            <w:shd w:val="clear" w:color="auto" w:fill="DEEDFE"/>
          </w:tcPr>
          <w:p w14:paraId="6A919C03" w14:textId="77777777" w:rsidR="00952A5E" w:rsidRPr="00952A5E" w:rsidRDefault="00952A5E" w:rsidP="00952A5E">
            <w:pPr>
              <w:jc w:val="center"/>
              <w:rPr>
                <w:rFonts w:ascii="Times New Roman" w:hAnsi="Times New Roman" w:cs="Times New Roman"/>
                <w:b/>
                <w:color w:val="000000" w:themeColor="text1"/>
              </w:rPr>
            </w:pPr>
            <w:r w:rsidRPr="00952A5E">
              <w:rPr>
                <w:rFonts w:ascii="Times New Roman" w:hAnsi="Times New Roman" w:cs="Times New Roman"/>
                <w:b/>
                <w:color w:val="000000" w:themeColor="text1"/>
              </w:rPr>
              <w:t>Unacceptable-0</w:t>
            </w:r>
          </w:p>
        </w:tc>
        <w:tc>
          <w:tcPr>
            <w:tcW w:w="3031" w:type="dxa"/>
            <w:shd w:val="clear" w:color="auto" w:fill="DEEDFE"/>
          </w:tcPr>
          <w:p w14:paraId="6F1B0B35" w14:textId="77777777" w:rsidR="00952A5E" w:rsidRPr="00952A5E" w:rsidRDefault="00952A5E" w:rsidP="00952A5E">
            <w:pPr>
              <w:jc w:val="center"/>
              <w:rPr>
                <w:rFonts w:ascii="Times New Roman" w:hAnsi="Times New Roman" w:cs="Times New Roman"/>
                <w:b/>
                <w:color w:val="000000" w:themeColor="text1"/>
              </w:rPr>
            </w:pPr>
            <w:r w:rsidRPr="00952A5E">
              <w:rPr>
                <w:rFonts w:ascii="Times New Roman" w:hAnsi="Times New Roman" w:cs="Times New Roman"/>
                <w:b/>
                <w:color w:val="000000" w:themeColor="text1"/>
              </w:rPr>
              <w:t>Needs Improvement-1</w:t>
            </w:r>
          </w:p>
        </w:tc>
        <w:tc>
          <w:tcPr>
            <w:tcW w:w="2764" w:type="dxa"/>
            <w:shd w:val="clear" w:color="auto" w:fill="DEEDFE"/>
          </w:tcPr>
          <w:p w14:paraId="7B89F493" w14:textId="77777777" w:rsidR="00952A5E" w:rsidRPr="00952A5E" w:rsidRDefault="00952A5E" w:rsidP="00952A5E">
            <w:pPr>
              <w:jc w:val="center"/>
              <w:rPr>
                <w:rFonts w:ascii="Times New Roman" w:hAnsi="Times New Roman" w:cs="Times New Roman"/>
                <w:b/>
                <w:color w:val="000000" w:themeColor="text1"/>
              </w:rPr>
            </w:pPr>
            <w:r w:rsidRPr="00952A5E">
              <w:rPr>
                <w:rFonts w:ascii="Times New Roman" w:hAnsi="Times New Roman" w:cs="Times New Roman"/>
                <w:b/>
                <w:color w:val="000000" w:themeColor="text1"/>
              </w:rPr>
              <w:t>Meets Standard-2</w:t>
            </w:r>
          </w:p>
        </w:tc>
        <w:tc>
          <w:tcPr>
            <w:tcW w:w="2407" w:type="dxa"/>
            <w:shd w:val="clear" w:color="auto" w:fill="DEEDFE"/>
          </w:tcPr>
          <w:p w14:paraId="7678A336" w14:textId="77777777" w:rsidR="00952A5E" w:rsidRPr="00952A5E" w:rsidRDefault="00952A5E" w:rsidP="00952A5E">
            <w:pPr>
              <w:jc w:val="center"/>
              <w:rPr>
                <w:rFonts w:ascii="Times New Roman" w:hAnsi="Times New Roman" w:cs="Times New Roman"/>
                <w:b/>
                <w:color w:val="000000" w:themeColor="text1"/>
              </w:rPr>
            </w:pPr>
            <w:r w:rsidRPr="00952A5E">
              <w:rPr>
                <w:rFonts w:ascii="Times New Roman" w:hAnsi="Times New Roman" w:cs="Times New Roman"/>
                <w:b/>
                <w:color w:val="000000" w:themeColor="text1"/>
              </w:rPr>
              <w:t>Exceeds Standards-3</w:t>
            </w:r>
          </w:p>
        </w:tc>
        <w:tc>
          <w:tcPr>
            <w:tcW w:w="2251" w:type="dxa"/>
            <w:shd w:val="clear" w:color="auto" w:fill="DEEDFE"/>
          </w:tcPr>
          <w:p w14:paraId="0D1A398B" w14:textId="77777777" w:rsidR="00952A5E" w:rsidRPr="00952A5E" w:rsidRDefault="00952A5E" w:rsidP="00952A5E">
            <w:pPr>
              <w:jc w:val="center"/>
              <w:rPr>
                <w:rFonts w:ascii="Times New Roman" w:hAnsi="Times New Roman" w:cs="Times New Roman"/>
                <w:b/>
                <w:color w:val="000000" w:themeColor="text1"/>
              </w:rPr>
            </w:pPr>
            <w:r w:rsidRPr="00952A5E">
              <w:rPr>
                <w:rFonts w:ascii="Times New Roman" w:hAnsi="Times New Roman" w:cs="Times New Roman"/>
                <w:b/>
                <w:color w:val="000000" w:themeColor="text1"/>
              </w:rPr>
              <w:t>Score/Comments</w:t>
            </w:r>
          </w:p>
        </w:tc>
      </w:tr>
      <w:tr w:rsidR="00952A5E" w:rsidRPr="00952A5E" w14:paraId="779498C6" w14:textId="77777777" w:rsidTr="00952A5E">
        <w:trPr>
          <w:trHeight w:val="1834"/>
        </w:trPr>
        <w:tc>
          <w:tcPr>
            <w:tcW w:w="1600" w:type="dxa"/>
            <w:shd w:val="clear" w:color="auto" w:fill="DEEDFE"/>
          </w:tcPr>
          <w:p w14:paraId="1E40E0AE" w14:textId="77777777" w:rsidR="00952A5E" w:rsidRPr="00952A5E" w:rsidRDefault="00952A5E" w:rsidP="00952A5E">
            <w:pPr>
              <w:rPr>
                <w:rFonts w:ascii="Times New Roman" w:hAnsi="Times New Roman" w:cs="Times New Roman"/>
                <w:b/>
                <w:color w:val="000000" w:themeColor="text1"/>
                <w:sz w:val="20"/>
                <w:szCs w:val="20"/>
              </w:rPr>
            </w:pPr>
            <w:r w:rsidRPr="00952A5E">
              <w:rPr>
                <w:rFonts w:ascii="Times New Roman" w:hAnsi="Times New Roman" w:cs="Times New Roman"/>
                <w:b/>
                <w:color w:val="000000" w:themeColor="text1"/>
                <w:sz w:val="20"/>
                <w:szCs w:val="20"/>
              </w:rPr>
              <w:t xml:space="preserve">6. Performance </w:t>
            </w:r>
          </w:p>
          <w:p w14:paraId="39F84602" w14:textId="77777777" w:rsidR="00952A5E" w:rsidRPr="00952A5E" w:rsidRDefault="00952A5E" w:rsidP="00952A5E">
            <w:pPr>
              <w:rPr>
                <w:rFonts w:ascii="Times New Roman" w:hAnsi="Times New Roman" w:cs="Times New Roman"/>
                <w:b/>
                <w:color w:val="000000" w:themeColor="text1"/>
                <w:sz w:val="20"/>
                <w:szCs w:val="20"/>
              </w:rPr>
            </w:pPr>
            <w:r w:rsidRPr="00952A5E">
              <w:rPr>
                <w:rFonts w:ascii="Times New Roman" w:hAnsi="Times New Roman" w:cs="Times New Roman"/>
                <w:b/>
                <w:color w:val="000000" w:themeColor="text1"/>
                <w:sz w:val="20"/>
                <w:szCs w:val="20"/>
              </w:rPr>
              <w:t>Task Rubric</w:t>
            </w:r>
          </w:p>
          <w:p w14:paraId="04A2898E" w14:textId="77777777" w:rsidR="00952A5E" w:rsidRPr="00952A5E" w:rsidRDefault="00952A5E" w:rsidP="00952A5E">
            <w:pPr>
              <w:rPr>
                <w:rFonts w:ascii="Times New Roman" w:hAnsi="Times New Roman" w:cs="Times New Roman"/>
                <w:b/>
                <w:color w:val="000000" w:themeColor="text1"/>
                <w:sz w:val="20"/>
                <w:szCs w:val="20"/>
              </w:rPr>
            </w:pPr>
          </w:p>
          <w:p w14:paraId="6A83C35B" w14:textId="77777777" w:rsidR="00952A5E" w:rsidRPr="00952A5E" w:rsidRDefault="00952A5E" w:rsidP="00952A5E">
            <w:pPr>
              <w:rPr>
                <w:rFonts w:ascii="Times New Roman" w:hAnsi="Times New Roman" w:cs="Times New Roman"/>
                <w:b/>
                <w:bCs/>
                <w:i/>
                <w:sz w:val="16"/>
                <w:szCs w:val="16"/>
              </w:rPr>
            </w:pPr>
            <w:r w:rsidRPr="00952A5E">
              <w:rPr>
                <w:rFonts w:ascii="Times New Roman" w:hAnsi="Times New Roman" w:cs="Times New Roman"/>
                <w:b/>
                <w:bCs/>
                <w:i/>
                <w:sz w:val="16"/>
                <w:szCs w:val="16"/>
              </w:rPr>
              <w:t>CAEP 1.2; INTASC 6; TGR 3</w:t>
            </w:r>
          </w:p>
          <w:p w14:paraId="5BEA71CB" w14:textId="77777777" w:rsidR="00952A5E" w:rsidRPr="00952A5E" w:rsidRDefault="00952A5E" w:rsidP="00952A5E">
            <w:pPr>
              <w:rPr>
                <w:rFonts w:ascii="Times New Roman" w:hAnsi="Times New Roman" w:cs="Times New Roman"/>
                <w:b/>
                <w:color w:val="000000" w:themeColor="text1"/>
                <w:sz w:val="20"/>
                <w:szCs w:val="20"/>
              </w:rPr>
            </w:pPr>
          </w:p>
        </w:tc>
        <w:tc>
          <w:tcPr>
            <w:tcW w:w="2407" w:type="dxa"/>
          </w:tcPr>
          <w:p w14:paraId="4C1C5CA0" w14:textId="77777777" w:rsidR="00952A5E" w:rsidRPr="00952A5E" w:rsidRDefault="00952A5E" w:rsidP="00952A5E">
            <w:pPr>
              <w:rPr>
                <w:rFonts w:ascii="Times New Roman" w:hAnsi="Times New Roman" w:cs="Times New Roman"/>
                <w:bCs/>
                <w:color w:val="000000" w:themeColor="text1"/>
                <w:sz w:val="20"/>
                <w:szCs w:val="20"/>
              </w:rPr>
            </w:pPr>
            <w:r w:rsidRPr="00952A5E">
              <w:rPr>
                <w:rFonts w:ascii="Times New Roman" w:hAnsi="Times New Roman" w:cs="Times New Roman"/>
                <w:bCs/>
                <w:color w:val="000000" w:themeColor="text1"/>
                <w:sz w:val="20"/>
                <w:szCs w:val="20"/>
              </w:rPr>
              <w:t>The performance task rubric is not included;</w:t>
            </w:r>
          </w:p>
          <w:p w14:paraId="771A44D5" w14:textId="77777777" w:rsidR="00952A5E" w:rsidRPr="00952A5E" w:rsidRDefault="00952A5E" w:rsidP="00952A5E">
            <w:pPr>
              <w:rPr>
                <w:rFonts w:ascii="Times New Roman" w:hAnsi="Times New Roman" w:cs="Times New Roman"/>
                <w:b/>
                <w:color w:val="000000" w:themeColor="text1"/>
                <w:sz w:val="20"/>
                <w:szCs w:val="20"/>
              </w:rPr>
            </w:pPr>
            <w:r w:rsidRPr="00952A5E">
              <w:rPr>
                <w:rFonts w:ascii="Times New Roman" w:hAnsi="Times New Roman" w:cs="Times New Roman"/>
                <w:color w:val="000000" w:themeColor="text1"/>
                <w:sz w:val="20"/>
                <w:szCs w:val="20"/>
              </w:rPr>
              <w:t xml:space="preserve">OR </w:t>
            </w:r>
            <w:r w:rsidRPr="00952A5E">
              <w:rPr>
                <w:rFonts w:ascii="Times New Roman" w:hAnsi="Times New Roman" w:cs="Times New Roman"/>
                <w:bCs/>
                <w:color w:val="000000" w:themeColor="text1"/>
                <w:sz w:val="20"/>
                <w:szCs w:val="20"/>
              </w:rPr>
              <w:t xml:space="preserve">the rubric does not align with the performance task </w:t>
            </w:r>
          </w:p>
        </w:tc>
        <w:tc>
          <w:tcPr>
            <w:tcW w:w="3031" w:type="dxa"/>
          </w:tcPr>
          <w:p w14:paraId="45CF8FFF" w14:textId="77777777" w:rsidR="00952A5E" w:rsidRPr="00952A5E" w:rsidRDefault="00952A5E" w:rsidP="00952A5E">
            <w:pPr>
              <w:rPr>
                <w:rFonts w:ascii="Times New Roman" w:hAnsi="Times New Roman" w:cs="Times New Roman"/>
                <w:bCs/>
                <w:color w:val="000000" w:themeColor="text1"/>
                <w:sz w:val="20"/>
                <w:szCs w:val="20"/>
              </w:rPr>
            </w:pPr>
            <w:r w:rsidRPr="00952A5E">
              <w:rPr>
                <w:rFonts w:ascii="Times New Roman" w:hAnsi="Times New Roman" w:cs="Times New Roman"/>
                <w:bCs/>
                <w:color w:val="000000" w:themeColor="text1"/>
                <w:sz w:val="20"/>
                <w:szCs w:val="20"/>
              </w:rPr>
              <w:t>The performance task rubric is aligned with the performance task and is properly constructed (i.e. scores are not skipped, there are no indicators with a score range such as 1-2 points, each indicator is clearly described, etc.)</w:t>
            </w:r>
          </w:p>
        </w:tc>
        <w:tc>
          <w:tcPr>
            <w:tcW w:w="2764" w:type="dxa"/>
          </w:tcPr>
          <w:p w14:paraId="46D403C6" w14:textId="77777777" w:rsidR="00952A5E" w:rsidRPr="00952A5E" w:rsidRDefault="00952A5E" w:rsidP="00952A5E">
            <w:pPr>
              <w:rPr>
                <w:rFonts w:ascii="Times New Roman" w:hAnsi="Times New Roman" w:cs="Times New Roman"/>
                <w:b/>
                <w:color w:val="000000" w:themeColor="text1"/>
                <w:sz w:val="20"/>
                <w:szCs w:val="20"/>
              </w:rPr>
            </w:pPr>
            <w:r w:rsidRPr="00952A5E">
              <w:rPr>
                <w:rFonts w:ascii="Times New Roman" w:hAnsi="Times New Roman" w:cs="Times New Roman"/>
                <w:bCs/>
                <w:color w:val="000000" w:themeColor="text1"/>
                <w:sz w:val="20"/>
                <w:szCs w:val="20"/>
              </w:rPr>
              <w:t xml:space="preserve">The performance task rubric aligns with the performance task and measures unit objectives, by including all necessary categories and indicators written in an organized AND sequential manner </w:t>
            </w:r>
          </w:p>
        </w:tc>
        <w:tc>
          <w:tcPr>
            <w:tcW w:w="2407" w:type="dxa"/>
          </w:tcPr>
          <w:p w14:paraId="4EA1B079" w14:textId="77777777" w:rsidR="00952A5E" w:rsidRPr="00952A5E" w:rsidRDefault="00952A5E" w:rsidP="00952A5E">
            <w:pPr>
              <w:rPr>
                <w:rFonts w:ascii="Times New Roman" w:hAnsi="Times New Roman" w:cs="Times New Roman"/>
                <w:bCs/>
                <w:color w:val="000000" w:themeColor="text1"/>
                <w:sz w:val="20"/>
                <w:szCs w:val="20"/>
              </w:rPr>
            </w:pPr>
            <w:r w:rsidRPr="00952A5E">
              <w:rPr>
                <w:rFonts w:ascii="Times New Roman" w:hAnsi="Times New Roman" w:cs="Times New Roman"/>
                <w:bCs/>
                <w:color w:val="000000" w:themeColor="text1"/>
                <w:sz w:val="20"/>
                <w:szCs w:val="20"/>
              </w:rPr>
              <w:t>In addition to meets standard, the performance task rubric is written in student-friendly language AND designed to be used by the learner for self-evaluation</w:t>
            </w:r>
          </w:p>
          <w:p w14:paraId="2BFC013A" w14:textId="77777777" w:rsidR="00952A5E" w:rsidRPr="00952A5E" w:rsidRDefault="00952A5E" w:rsidP="00952A5E">
            <w:pPr>
              <w:rPr>
                <w:rFonts w:ascii="Times New Roman" w:hAnsi="Times New Roman" w:cs="Times New Roman"/>
                <w:b/>
                <w:color w:val="000000" w:themeColor="text1"/>
                <w:sz w:val="20"/>
                <w:szCs w:val="20"/>
              </w:rPr>
            </w:pPr>
          </w:p>
        </w:tc>
        <w:tc>
          <w:tcPr>
            <w:tcW w:w="2251" w:type="dxa"/>
          </w:tcPr>
          <w:p w14:paraId="7DC7DDCA" w14:textId="77777777" w:rsidR="00952A5E" w:rsidRPr="00952A5E" w:rsidRDefault="00952A5E" w:rsidP="00952A5E">
            <w:pPr>
              <w:jc w:val="center"/>
              <w:rPr>
                <w:rFonts w:ascii="Times New Roman" w:hAnsi="Times New Roman" w:cs="Times New Roman"/>
                <w:b/>
                <w:color w:val="000000" w:themeColor="text1"/>
                <w:sz w:val="20"/>
                <w:szCs w:val="20"/>
              </w:rPr>
            </w:pPr>
          </w:p>
        </w:tc>
      </w:tr>
      <w:tr w:rsidR="00952A5E" w:rsidRPr="00952A5E" w14:paraId="38970B98" w14:textId="77777777" w:rsidTr="00952A5E">
        <w:trPr>
          <w:trHeight w:val="1666"/>
        </w:trPr>
        <w:tc>
          <w:tcPr>
            <w:tcW w:w="1600" w:type="dxa"/>
            <w:shd w:val="clear" w:color="auto" w:fill="DEEDFE"/>
          </w:tcPr>
          <w:p w14:paraId="1AB5D0A7" w14:textId="77777777" w:rsidR="00952A5E" w:rsidRPr="00952A5E" w:rsidRDefault="00952A5E" w:rsidP="00952A5E">
            <w:pPr>
              <w:rPr>
                <w:rFonts w:ascii="Times New Roman" w:hAnsi="Times New Roman" w:cs="Times New Roman"/>
                <w:b/>
                <w:color w:val="000000" w:themeColor="text1"/>
                <w:sz w:val="20"/>
                <w:szCs w:val="20"/>
              </w:rPr>
            </w:pPr>
            <w:r w:rsidRPr="00952A5E">
              <w:rPr>
                <w:rFonts w:ascii="Times New Roman" w:hAnsi="Times New Roman" w:cs="Times New Roman"/>
                <w:b/>
                <w:color w:val="000000" w:themeColor="text1"/>
                <w:sz w:val="20"/>
                <w:szCs w:val="20"/>
              </w:rPr>
              <w:t>7. Formal Assessment (Unit Test)</w:t>
            </w:r>
          </w:p>
          <w:p w14:paraId="4C125FB9" w14:textId="77777777" w:rsidR="00952A5E" w:rsidRPr="00952A5E" w:rsidRDefault="00952A5E" w:rsidP="00952A5E">
            <w:pPr>
              <w:rPr>
                <w:rFonts w:ascii="Times New Roman" w:hAnsi="Times New Roman" w:cs="Times New Roman"/>
                <w:b/>
                <w:color w:val="000000" w:themeColor="text1"/>
                <w:sz w:val="20"/>
                <w:szCs w:val="20"/>
              </w:rPr>
            </w:pPr>
          </w:p>
          <w:p w14:paraId="77EF19DD" w14:textId="77777777" w:rsidR="00952A5E" w:rsidRPr="00952A5E" w:rsidRDefault="00952A5E" w:rsidP="00952A5E">
            <w:pPr>
              <w:rPr>
                <w:rFonts w:ascii="Times New Roman" w:hAnsi="Times New Roman" w:cs="Times New Roman"/>
                <w:b/>
                <w:bCs/>
                <w:i/>
                <w:sz w:val="16"/>
                <w:szCs w:val="16"/>
              </w:rPr>
            </w:pPr>
            <w:r w:rsidRPr="00952A5E">
              <w:rPr>
                <w:rFonts w:ascii="Times New Roman" w:hAnsi="Times New Roman" w:cs="Times New Roman"/>
                <w:b/>
                <w:bCs/>
                <w:i/>
                <w:sz w:val="16"/>
                <w:szCs w:val="16"/>
              </w:rPr>
              <w:t>CAEP 1.2; INTASC 6; TGR 3</w:t>
            </w:r>
          </w:p>
          <w:p w14:paraId="2AC03570" w14:textId="77777777" w:rsidR="00952A5E" w:rsidRPr="00952A5E" w:rsidRDefault="00952A5E" w:rsidP="00952A5E">
            <w:pPr>
              <w:rPr>
                <w:rFonts w:ascii="Times New Roman" w:hAnsi="Times New Roman" w:cs="Times New Roman"/>
                <w:b/>
                <w:color w:val="000000" w:themeColor="text1"/>
                <w:sz w:val="20"/>
                <w:szCs w:val="20"/>
              </w:rPr>
            </w:pPr>
          </w:p>
        </w:tc>
        <w:tc>
          <w:tcPr>
            <w:tcW w:w="2407" w:type="dxa"/>
          </w:tcPr>
          <w:p w14:paraId="2ACED0CC" w14:textId="77777777" w:rsidR="00952A5E" w:rsidRPr="00952A5E" w:rsidRDefault="00952A5E" w:rsidP="00952A5E">
            <w:pPr>
              <w:rPr>
                <w:rFonts w:ascii="Times New Roman" w:hAnsi="Times New Roman" w:cs="Times New Roman"/>
                <w:color w:val="000000" w:themeColor="text1"/>
                <w:sz w:val="20"/>
                <w:szCs w:val="20"/>
              </w:rPr>
            </w:pPr>
            <w:r w:rsidRPr="00952A5E">
              <w:rPr>
                <w:rFonts w:ascii="Times New Roman" w:hAnsi="Times New Roman" w:cs="Times New Roman"/>
                <w:color w:val="000000" w:themeColor="text1"/>
                <w:sz w:val="20"/>
                <w:szCs w:val="20"/>
              </w:rPr>
              <w:t>Unit test is NOT included or test is included BUT questions do not relate to the state curricula frameworks</w:t>
            </w:r>
          </w:p>
          <w:p w14:paraId="5B2CE40C" w14:textId="77777777" w:rsidR="00952A5E" w:rsidRPr="00952A5E" w:rsidRDefault="00952A5E" w:rsidP="00952A5E">
            <w:pPr>
              <w:rPr>
                <w:rFonts w:ascii="Times New Roman" w:hAnsi="Times New Roman" w:cs="Times New Roman"/>
                <w:color w:val="000000" w:themeColor="text1"/>
                <w:sz w:val="20"/>
                <w:szCs w:val="20"/>
              </w:rPr>
            </w:pPr>
          </w:p>
          <w:p w14:paraId="64357434" w14:textId="77777777" w:rsidR="00952A5E" w:rsidRPr="00952A5E" w:rsidRDefault="00952A5E" w:rsidP="00952A5E">
            <w:pPr>
              <w:rPr>
                <w:rFonts w:ascii="Times New Roman" w:hAnsi="Times New Roman" w:cs="Times New Roman"/>
                <w:color w:val="000000" w:themeColor="text1"/>
                <w:sz w:val="20"/>
                <w:szCs w:val="20"/>
              </w:rPr>
            </w:pPr>
          </w:p>
        </w:tc>
        <w:tc>
          <w:tcPr>
            <w:tcW w:w="3031" w:type="dxa"/>
          </w:tcPr>
          <w:p w14:paraId="71B7D28B" w14:textId="77777777" w:rsidR="00952A5E" w:rsidRPr="00952A5E" w:rsidRDefault="00952A5E" w:rsidP="00952A5E">
            <w:pPr>
              <w:rPr>
                <w:rFonts w:ascii="Times New Roman" w:hAnsi="Times New Roman" w:cs="Times New Roman"/>
                <w:color w:val="000000" w:themeColor="text1"/>
                <w:sz w:val="20"/>
                <w:szCs w:val="20"/>
              </w:rPr>
            </w:pPr>
            <w:r w:rsidRPr="00952A5E">
              <w:rPr>
                <w:rFonts w:ascii="Times New Roman" w:hAnsi="Times New Roman" w:cs="Times New Roman"/>
                <w:color w:val="000000" w:themeColor="text1"/>
                <w:sz w:val="20"/>
                <w:szCs w:val="20"/>
              </w:rPr>
              <w:t>All of the questions on the unit test are aligned with the state curricula frameworks BUT the test/quiz does not use a variety of question types (multiple choice, matching, true/false, short answer, discussion, etc.)</w:t>
            </w:r>
          </w:p>
        </w:tc>
        <w:tc>
          <w:tcPr>
            <w:tcW w:w="2764" w:type="dxa"/>
          </w:tcPr>
          <w:p w14:paraId="34150EAA" w14:textId="77777777" w:rsidR="00952A5E" w:rsidRPr="00952A5E" w:rsidRDefault="00952A5E" w:rsidP="00952A5E">
            <w:pPr>
              <w:rPr>
                <w:rFonts w:ascii="Times New Roman" w:hAnsi="Times New Roman" w:cs="Times New Roman"/>
                <w:color w:val="000000" w:themeColor="text1"/>
                <w:sz w:val="20"/>
                <w:szCs w:val="20"/>
              </w:rPr>
            </w:pPr>
            <w:r w:rsidRPr="00952A5E">
              <w:rPr>
                <w:rFonts w:ascii="Times New Roman" w:hAnsi="Times New Roman" w:cs="Times New Roman"/>
                <w:color w:val="000000" w:themeColor="text1"/>
                <w:sz w:val="20"/>
                <w:szCs w:val="20"/>
              </w:rPr>
              <w:t>All of the questions on the unit test are aligned with the state curricula frameworks. The test/quiz uses a variety of question types (multiple choice, matching, true/false, short answer, discussion, etc.)</w:t>
            </w:r>
          </w:p>
        </w:tc>
        <w:tc>
          <w:tcPr>
            <w:tcW w:w="2407" w:type="dxa"/>
          </w:tcPr>
          <w:p w14:paraId="26E06674" w14:textId="77777777" w:rsidR="00952A5E" w:rsidRPr="00952A5E" w:rsidRDefault="00952A5E" w:rsidP="00952A5E">
            <w:pPr>
              <w:rPr>
                <w:rFonts w:ascii="Times New Roman" w:hAnsi="Times New Roman" w:cs="Times New Roman"/>
                <w:color w:val="000000" w:themeColor="text1"/>
                <w:sz w:val="20"/>
                <w:szCs w:val="20"/>
              </w:rPr>
            </w:pPr>
            <w:r w:rsidRPr="00952A5E">
              <w:rPr>
                <w:rFonts w:ascii="Times New Roman" w:hAnsi="Times New Roman" w:cs="Times New Roman"/>
                <w:color w:val="000000" w:themeColor="text1"/>
                <w:sz w:val="20"/>
                <w:szCs w:val="20"/>
              </w:rPr>
              <w:t>In addition to meets standard, the questions on the unit test are written on different levels of Bloom’s Taxonomy so that they assess students’ knowledge and skills at different levels</w:t>
            </w:r>
          </w:p>
        </w:tc>
        <w:tc>
          <w:tcPr>
            <w:tcW w:w="2251" w:type="dxa"/>
          </w:tcPr>
          <w:p w14:paraId="09C729B0" w14:textId="77777777" w:rsidR="00952A5E" w:rsidRPr="00952A5E" w:rsidRDefault="00952A5E" w:rsidP="00952A5E">
            <w:pPr>
              <w:jc w:val="center"/>
              <w:rPr>
                <w:rFonts w:ascii="Times New Roman" w:hAnsi="Times New Roman" w:cs="Times New Roman"/>
                <w:color w:val="000000" w:themeColor="text1"/>
                <w:sz w:val="20"/>
                <w:szCs w:val="20"/>
              </w:rPr>
            </w:pPr>
          </w:p>
        </w:tc>
      </w:tr>
      <w:tr w:rsidR="00952A5E" w:rsidRPr="00952A5E" w14:paraId="025B67F1" w14:textId="77777777" w:rsidTr="00952A5E">
        <w:trPr>
          <w:trHeight w:val="1332"/>
        </w:trPr>
        <w:tc>
          <w:tcPr>
            <w:tcW w:w="1600" w:type="dxa"/>
            <w:shd w:val="clear" w:color="auto" w:fill="DEEDFE"/>
          </w:tcPr>
          <w:p w14:paraId="15A4AB13" w14:textId="77777777" w:rsidR="00952A5E" w:rsidRPr="00952A5E" w:rsidRDefault="00952A5E" w:rsidP="00952A5E">
            <w:pPr>
              <w:rPr>
                <w:rFonts w:ascii="Times New Roman" w:hAnsi="Times New Roman" w:cs="Times New Roman"/>
                <w:b/>
                <w:color w:val="000000" w:themeColor="text1"/>
                <w:sz w:val="20"/>
                <w:szCs w:val="20"/>
              </w:rPr>
            </w:pPr>
            <w:r w:rsidRPr="00952A5E">
              <w:rPr>
                <w:rFonts w:ascii="Times New Roman" w:hAnsi="Times New Roman" w:cs="Times New Roman"/>
                <w:b/>
                <w:color w:val="000000" w:themeColor="text1"/>
                <w:sz w:val="20"/>
                <w:szCs w:val="20"/>
              </w:rPr>
              <w:t>8. Informal</w:t>
            </w:r>
          </w:p>
          <w:p w14:paraId="6943BE1C" w14:textId="77777777" w:rsidR="00952A5E" w:rsidRPr="00952A5E" w:rsidRDefault="00952A5E" w:rsidP="00952A5E">
            <w:pPr>
              <w:rPr>
                <w:rFonts w:ascii="Times New Roman" w:hAnsi="Times New Roman" w:cs="Times New Roman"/>
                <w:b/>
                <w:color w:val="000000" w:themeColor="text1"/>
                <w:sz w:val="20"/>
                <w:szCs w:val="20"/>
              </w:rPr>
            </w:pPr>
            <w:r w:rsidRPr="00952A5E">
              <w:rPr>
                <w:rFonts w:ascii="Times New Roman" w:hAnsi="Times New Roman" w:cs="Times New Roman"/>
                <w:b/>
                <w:color w:val="000000" w:themeColor="text1"/>
                <w:sz w:val="20"/>
                <w:szCs w:val="20"/>
              </w:rPr>
              <w:t>Assessment (Daily Assessments)</w:t>
            </w:r>
          </w:p>
          <w:p w14:paraId="66E11994" w14:textId="77777777" w:rsidR="00952A5E" w:rsidRPr="00952A5E" w:rsidRDefault="00952A5E" w:rsidP="00952A5E">
            <w:pPr>
              <w:rPr>
                <w:rFonts w:ascii="Times New Roman" w:hAnsi="Times New Roman" w:cs="Times New Roman"/>
                <w:b/>
                <w:color w:val="000000" w:themeColor="text1"/>
                <w:sz w:val="20"/>
                <w:szCs w:val="20"/>
              </w:rPr>
            </w:pPr>
          </w:p>
          <w:p w14:paraId="649F21B3" w14:textId="77777777" w:rsidR="00952A5E" w:rsidRPr="00952A5E" w:rsidRDefault="00952A5E" w:rsidP="00952A5E">
            <w:pPr>
              <w:rPr>
                <w:rFonts w:ascii="Times New Roman" w:hAnsi="Times New Roman" w:cs="Times New Roman"/>
                <w:b/>
                <w:color w:val="000000" w:themeColor="text1"/>
                <w:sz w:val="20"/>
                <w:szCs w:val="20"/>
              </w:rPr>
            </w:pPr>
            <w:r w:rsidRPr="00952A5E">
              <w:rPr>
                <w:rFonts w:ascii="Times New Roman" w:hAnsi="Times New Roman" w:cs="Times New Roman"/>
                <w:b/>
                <w:bCs/>
                <w:i/>
                <w:sz w:val="16"/>
                <w:szCs w:val="16"/>
              </w:rPr>
              <w:t>CAEP 1.2; INTASC 6; TGR 3</w:t>
            </w:r>
          </w:p>
        </w:tc>
        <w:tc>
          <w:tcPr>
            <w:tcW w:w="2407" w:type="dxa"/>
          </w:tcPr>
          <w:p w14:paraId="47DCAF30" w14:textId="77777777" w:rsidR="00952A5E" w:rsidRPr="00952A5E" w:rsidRDefault="00952A5E" w:rsidP="00952A5E">
            <w:pPr>
              <w:rPr>
                <w:rFonts w:ascii="Times New Roman" w:hAnsi="Times New Roman" w:cs="Times New Roman"/>
                <w:color w:val="000000" w:themeColor="text1"/>
                <w:sz w:val="20"/>
                <w:szCs w:val="20"/>
              </w:rPr>
            </w:pPr>
            <w:r w:rsidRPr="00952A5E">
              <w:rPr>
                <w:rFonts w:ascii="Times New Roman" w:hAnsi="Times New Roman" w:cs="Times New Roman"/>
                <w:color w:val="000000" w:themeColor="text1"/>
                <w:sz w:val="20"/>
                <w:szCs w:val="20"/>
              </w:rPr>
              <w:t xml:space="preserve">Informal assessments are NOT included OR do not measure daily objectives </w:t>
            </w:r>
          </w:p>
          <w:p w14:paraId="78399223" w14:textId="77777777" w:rsidR="00952A5E" w:rsidRPr="00952A5E" w:rsidRDefault="00952A5E" w:rsidP="00952A5E">
            <w:pPr>
              <w:rPr>
                <w:rFonts w:ascii="Times New Roman" w:hAnsi="Times New Roman" w:cs="Times New Roman"/>
                <w:color w:val="000000" w:themeColor="text1"/>
                <w:sz w:val="20"/>
                <w:szCs w:val="20"/>
              </w:rPr>
            </w:pPr>
          </w:p>
          <w:p w14:paraId="53A8306A" w14:textId="77777777" w:rsidR="00952A5E" w:rsidRPr="00952A5E" w:rsidRDefault="00952A5E" w:rsidP="00952A5E">
            <w:pPr>
              <w:rPr>
                <w:rFonts w:ascii="Times New Roman" w:hAnsi="Times New Roman" w:cs="Times New Roman"/>
                <w:color w:val="000000" w:themeColor="text1"/>
                <w:sz w:val="20"/>
                <w:szCs w:val="20"/>
              </w:rPr>
            </w:pPr>
          </w:p>
        </w:tc>
        <w:tc>
          <w:tcPr>
            <w:tcW w:w="3031" w:type="dxa"/>
          </w:tcPr>
          <w:p w14:paraId="76563B54" w14:textId="77777777" w:rsidR="00952A5E" w:rsidRPr="00952A5E" w:rsidRDefault="00952A5E" w:rsidP="00952A5E">
            <w:pPr>
              <w:rPr>
                <w:rFonts w:ascii="Times New Roman" w:hAnsi="Times New Roman" w:cs="Times New Roman"/>
                <w:color w:val="000000" w:themeColor="text1"/>
                <w:sz w:val="20"/>
                <w:szCs w:val="20"/>
              </w:rPr>
            </w:pPr>
            <w:r w:rsidRPr="00952A5E">
              <w:rPr>
                <w:rFonts w:ascii="Times New Roman" w:hAnsi="Times New Roman" w:cs="Times New Roman"/>
                <w:color w:val="000000" w:themeColor="text1"/>
                <w:sz w:val="20"/>
                <w:szCs w:val="20"/>
              </w:rPr>
              <w:t>Informal assessments are included AND measure daily objectives</w:t>
            </w:r>
          </w:p>
        </w:tc>
        <w:tc>
          <w:tcPr>
            <w:tcW w:w="2764" w:type="dxa"/>
          </w:tcPr>
          <w:p w14:paraId="652F0A23" w14:textId="77777777" w:rsidR="00952A5E" w:rsidRPr="00952A5E" w:rsidRDefault="00952A5E" w:rsidP="00952A5E">
            <w:pPr>
              <w:rPr>
                <w:rFonts w:ascii="Times New Roman" w:hAnsi="Times New Roman" w:cs="Times New Roman"/>
                <w:color w:val="000000" w:themeColor="text1"/>
                <w:sz w:val="20"/>
                <w:szCs w:val="20"/>
              </w:rPr>
            </w:pPr>
            <w:r w:rsidRPr="00952A5E">
              <w:rPr>
                <w:rFonts w:ascii="Times New Roman" w:hAnsi="Times New Roman" w:cs="Times New Roman"/>
                <w:color w:val="000000" w:themeColor="text1"/>
                <w:sz w:val="20"/>
                <w:szCs w:val="20"/>
              </w:rPr>
              <w:t>A variety of informal assessments are included that measure daily objectives AND allow students to show mastery of knowledge/skills in a variety of ways</w:t>
            </w:r>
          </w:p>
        </w:tc>
        <w:tc>
          <w:tcPr>
            <w:tcW w:w="2407" w:type="dxa"/>
          </w:tcPr>
          <w:p w14:paraId="58A4CE09" w14:textId="77777777" w:rsidR="00952A5E" w:rsidRPr="00952A5E" w:rsidRDefault="00952A5E" w:rsidP="00952A5E">
            <w:pPr>
              <w:rPr>
                <w:rFonts w:ascii="Times New Roman" w:hAnsi="Times New Roman" w:cs="Times New Roman"/>
                <w:color w:val="000000" w:themeColor="text1"/>
                <w:sz w:val="20"/>
                <w:szCs w:val="20"/>
              </w:rPr>
            </w:pPr>
            <w:r w:rsidRPr="00952A5E">
              <w:rPr>
                <w:rFonts w:ascii="Times New Roman" w:hAnsi="Times New Roman" w:cs="Times New Roman"/>
                <w:color w:val="000000" w:themeColor="text1"/>
                <w:sz w:val="20"/>
                <w:szCs w:val="20"/>
              </w:rPr>
              <w:t>In addition to meets standard, a checklist to record data for each informal assessment is included</w:t>
            </w:r>
          </w:p>
        </w:tc>
        <w:tc>
          <w:tcPr>
            <w:tcW w:w="2251" w:type="dxa"/>
          </w:tcPr>
          <w:p w14:paraId="458109A2" w14:textId="77777777" w:rsidR="00952A5E" w:rsidRPr="00952A5E" w:rsidRDefault="00952A5E" w:rsidP="00952A5E">
            <w:pPr>
              <w:jc w:val="center"/>
              <w:rPr>
                <w:rFonts w:ascii="Times New Roman" w:hAnsi="Times New Roman" w:cs="Times New Roman"/>
                <w:color w:val="000000" w:themeColor="text1"/>
                <w:sz w:val="20"/>
                <w:szCs w:val="20"/>
              </w:rPr>
            </w:pPr>
          </w:p>
        </w:tc>
      </w:tr>
      <w:tr w:rsidR="00952A5E" w:rsidRPr="00952A5E" w14:paraId="316D0704" w14:textId="77777777" w:rsidTr="00952A5E">
        <w:trPr>
          <w:trHeight w:val="1398"/>
        </w:trPr>
        <w:tc>
          <w:tcPr>
            <w:tcW w:w="1600" w:type="dxa"/>
            <w:shd w:val="clear" w:color="auto" w:fill="DEEDFE"/>
          </w:tcPr>
          <w:p w14:paraId="07AF4519" w14:textId="77777777" w:rsidR="00952A5E" w:rsidRPr="00952A5E" w:rsidRDefault="00952A5E" w:rsidP="00952A5E">
            <w:pPr>
              <w:rPr>
                <w:rFonts w:ascii="Times New Roman" w:hAnsi="Times New Roman" w:cs="Times New Roman"/>
                <w:b/>
                <w:color w:val="000000" w:themeColor="text1"/>
                <w:sz w:val="20"/>
                <w:szCs w:val="20"/>
              </w:rPr>
            </w:pPr>
            <w:r w:rsidRPr="00952A5E">
              <w:rPr>
                <w:rFonts w:ascii="Times New Roman" w:hAnsi="Times New Roman" w:cs="Times New Roman"/>
                <w:b/>
                <w:color w:val="000000" w:themeColor="text1"/>
                <w:sz w:val="20"/>
                <w:szCs w:val="20"/>
              </w:rPr>
              <w:t>9. Bloom’s</w:t>
            </w:r>
          </w:p>
          <w:p w14:paraId="69FA7A91" w14:textId="77777777" w:rsidR="00952A5E" w:rsidRPr="00952A5E" w:rsidRDefault="00952A5E" w:rsidP="00952A5E">
            <w:pPr>
              <w:rPr>
                <w:rFonts w:ascii="Times New Roman" w:hAnsi="Times New Roman" w:cs="Times New Roman"/>
                <w:b/>
                <w:color w:val="000000" w:themeColor="text1"/>
                <w:sz w:val="20"/>
                <w:szCs w:val="20"/>
              </w:rPr>
            </w:pPr>
            <w:r w:rsidRPr="00952A5E">
              <w:rPr>
                <w:rFonts w:ascii="Times New Roman" w:hAnsi="Times New Roman" w:cs="Times New Roman"/>
                <w:b/>
                <w:color w:val="000000" w:themeColor="text1"/>
                <w:sz w:val="20"/>
                <w:szCs w:val="20"/>
              </w:rPr>
              <w:t xml:space="preserve">Taxonomy </w:t>
            </w:r>
          </w:p>
          <w:p w14:paraId="493CFD22" w14:textId="77777777" w:rsidR="00952A5E" w:rsidRPr="00952A5E" w:rsidRDefault="00952A5E" w:rsidP="00952A5E">
            <w:pPr>
              <w:rPr>
                <w:rFonts w:ascii="Times New Roman" w:hAnsi="Times New Roman" w:cs="Times New Roman"/>
                <w:b/>
                <w:color w:val="000000" w:themeColor="text1"/>
                <w:sz w:val="20"/>
                <w:szCs w:val="20"/>
              </w:rPr>
            </w:pPr>
          </w:p>
          <w:p w14:paraId="43C7E48F" w14:textId="77777777" w:rsidR="00952A5E" w:rsidRPr="00952A5E" w:rsidRDefault="00952A5E" w:rsidP="00952A5E">
            <w:pPr>
              <w:rPr>
                <w:rFonts w:ascii="Times New Roman" w:hAnsi="Times New Roman" w:cs="Times New Roman"/>
                <w:b/>
                <w:bCs/>
                <w:i/>
                <w:sz w:val="16"/>
                <w:szCs w:val="16"/>
              </w:rPr>
            </w:pPr>
            <w:r w:rsidRPr="00952A5E">
              <w:rPr>
                <w:rFonts w:ascii="Times New Roman" w:hAnsi="Times New Roman" w:cs="Times New Roman"/>
                <w:b/>
                <w:bCs/>
                <w:i/>
                <w:sz w:val="16"/>
                <w:szCs w:val="16"/>
              </w:rPr>
              <w:t>CAEP 1.4; INTASC 8; TGR 2</w:t>
            </w:r>
          </w:p>
          <w:p w14:paraId="6698084E" w14:textId="77777777" w:rsidR="00952A5E" w:rsidRPr="00952A5E" w:rsidRDefault="00952A5E" w:rsidP="00952A5E">
            <w:pPr>
              <w:rPr>
                <w:rFonts w:ascii="Times New Roman" w:hAnsi="Times New Roman" w:cs="Times New Roman"/>
                <w:b/>
                <w:color w:val="000000" w:themeColor="text1"/>
                <w:sz w:val="20"/>
                <w:szCs w:val="20"/>
              </w:rPr>
            </w:pPr>
          </w:p>
        </w:tc>
        <w:tc>
          <w:tcPr>
            <w:tcW w:w="2407" w:type="dxa"/>
          </w:tcPr>
          <w:p w14:paraId="718387AD" w14:textId="77777777" w:rsidR="00952A5E" w:rsidRPr="00952A5E" w:rsidRDefault="00952A5E" w:rsidP="00952A5E">
            <w:pPr>
              <w:rPr>
                <w:rFonts w:ascii="Times New Roman" w:hAnsi="Times New Roman" w:cs="Times New Roman"/>
                <w:bCs/>
                <w:color w:val="000000" w:themeColor="text1"/>
                <w:sz w:val="20"/>
                <w:szCs w:val="20"/>
              </w:rPr>
            </w:pPr>
            <w:r w:rsidRPr="00952A5E">
              <w:rPr>
                <w:rFonts w:ascii="Times New Roman" w:hAnsi="Times New Roman" w:cs="Times New Roman"/>
                <w:bCs/>
                <w:color w:val="000000" w:themeColor="text1"/>
                <w:sz w:val="20"/>
                <w:szCs w:val="20"/>
              </w:rPr>
              <w:t>Different levels of Bloom’s Taxonomy are NOT included in the objective(s) or assessments</w:t>
            </w:r>
          </w:p>
        </w:tc>
        <w:tc>
          <w:tcPr>
            <w:tcW w:w="3031" w:type="dxa"/>
          </w:tcPr>
          <w:p w14:paraId="5DF8F4E7" w14:textId="77777777" w:rsidR="00952A5E" w:rsidRPr="00952A5E" w:rsidRDefault="00952A5E" w:rsidP="00952A5E">
            <w:pPr>
              <w:rPr>
                <w:rFonts w:ascii="Times New Roman" w:hAnsi="Times New Roman" w:cs="Times New Roman"/>
                <w:b/>
                <w:color w:val="000000" w:themeColor="text1"/>
                <w:sz w:val="20"/>
                <w:szCs w:val="20"/>
              </w:rPr>
            </w:pPr>
            <w:r w:rsidRPr="00952A5E">
              <w:rPr>
                <w:rFonts w:ascii="Times New Roman" w:hAnsi="Times New Roman" w:cs="Times New Roman"/>
                <w:bCs/>
                <w:color w:val="000000" w:themeColor="text1"/>
                <w:sz w:val="20"/>
                <w:szCs w:val="20"/>
              </w:rPr>
              <w:t>Different levels of Bloom’s Taxonomy are included BUT one or more is not accurately matched to the objective(s) or assessment(s)</w:t>
            </w:r>
          </w:p>
        </w:tc>
        <w:tc>
          <w:tcPr>
            <w:tcW w:w="2764" w:type="dxa"/>
          </w:tcPr>
          <w:p w14:paraId="32D821E7" w14:textId="77777777" w:rsidR="00952A5E" w:rsidRPr="00952A5E" w:rsidRDefault="00952A5E" w:rsidP="00952A5E">
            <w:pPr>
              <w:rPr>
                <w:rFonts w:ascii="Times New Roman" w:hAnsi="Times New Roman" w:cs="Times New Roman"/>
                <w:color w:val="000000" w:themeColor="text1"/>
                <w:sz w:val="20"/>
                <w:szCs w:val="20"/>
              </w:rPr>
            </w:pPr>
            <w:r w:rsidRPr="00952A5E">
              <w:rPr>
                <w:rFonts w:ascii="Times New Roman" w:hAnsi="Times New Roman" w:cs="Times New Roman"/>
                <w:color w:val="000000" w:themeColor="text1"/>
                <w:sz w:val="20"/>
                <w:szCs w:val="20"/>
              </w:rPr>
              <w:t>Different levels of Bloom’s Taxonomy are included AND are accurately matched to the objective(s) and assessment(s)</w:t>
            </w:r>
          </w:p>
        </w:tc>
        <w:tc>
          <w:tcPr>
            <w:tcW w:w="2407" w:type="dxa"/>
          </w:tcPr>
          <w:p w14:paraId="2899688C" w14:textId="77777777" w:rsidR="00952A5E" w:rsidRPr="00952A5E" w:rsidRDefault="00952A5E" w:rsidP="00952A5E">
            <w:pPr>
              <w:rPr>
                <w:rFonts w:ascii="Times New Roman" w:hAnsi="Times New Roman" w:cs="Times New Roman"/>
                <w:b/>
                <w:color w:val="000000" w:themeColor="text1"/>
                <w:sz w:val="20"/>
                <w:szCs w:val="20"/>
              </w:rPr>
            </w:pPr>
            <w:r w:rsidRPr="00952A5E">
              <w:rPr>
                <w:rFonts w:ascii="Times New Roman" w:hAnsi="Times New Roman" w:cs="Times New Roman"/>
                <w:bCs/>
                <w:color w:val="000000" w:themeColor="text1"/>
                <w:sz w:val="20"/>
                <w:szCs w:val="20"/>
              </w:rPr>
              <w:t>In addition to meets standard, a variety of higher-order Bloom’s Taxonomy levels (Analysis, Synthesis, and Evaluation) are included</w:t>
            </w:r>
          </w:p>
        </w:tc>
        <w:tc>
          <w:tcPr>
            <w:tcW w:w="2251" w:type="dxa"/>
          </w:tcPr>
          <w:p w14:paraId="204C7D3B" w14:textId="77777777" w:rsidR="00952A5E" w:rsidRPr="00952A5E" w:rsidRDefault="00952A5E" w:rsidP="00952A5E">
            <w:pPr>
              <w:jc w:val="center"/>
              <w:rPr>
                <w:rFonts w:ascii="Times New Roman" w:hAnsi="Times New Roman" w:cs="Times New Roman"/>
                <w:b/>
                <w:color w:val="000000" w:themeColor="text1"/>
                <w:sz w:val="20"/>
                <w:szCs w:val="20"/>
              </w:rPr>
            </w:pPr>
          </w:p>
        </w:tc>
      </w:tr>
      <w:tr w:rsidR="00952A5E" w:rsidRPr="00952A5E" w14:paraId="0E2236A2" w14:textId="77777777" w:rsidTr="00952A5E">
        <w:trPr>
          <w:trHeight w:val="1661"/>
        </w:trPr>
        <w:tc>
          <w:tcPr>
            <w:tcW w:w="1600" w:type="dxa"/>
            <w:shd w:val="clear" w:color="auto" w:fill="DEEDFE"/>
          </w:tcPr>
          <w:p w14:paraId="3EB30257" w14:textId="77777777" w:rsidR="00952A5E" w:rsidRPr="00952A5E" w:rsidRDefault="00952A5E" w:rsidP="00952A5E">
            <w:pPr>
              <w:rPr>
                <w:rFonts w:ascii="Times New Roman" w:hAnsi="Times New Roman" w:cs="Times New Roman"/>
                <w:b/>
                <w:color w:val="000000" w:themeColor="text1"/>
                <w:sz w:val="20"/>
                <w:szCs w:val="20"/>
              </w:rPr>
            </w:pPr>
            <w:r w:rsidRPr="00952A5E">
              <w:rPr>
                <w:rFonts w:ascii="Times New Roman" w:hAnsi="Times New Roman" w:cs="Times New Roman"/>
                <w:b/>
                <w:color w:val="000000" w:themeColor="text1"/>
                <w:sz w:val="20"/>
                <w:szCs w:val="20"/>
              </w:rPr>
              <w:t>10. Student Use of Technology</w:t>
            </w:r>
          </w:p>
          <w:p w14:paraId="746D8DEE" w14:textId="77777777" w:rsidR="00952A5E" w:rsidRPr="00952A5E" w:rsidRDefault="00952A5E" w:rsidP="00952A5E">
            <w:pPr>
              <w:rPr>
                <w:rFonts w:ascii="Times New Roman" w:hAnsi="Times New Roman" w:cs="Times New Roman"/>
                <w:b/>
                <w:color w:val="000000" w:themeColor="text1"/>
                <w:sz w:val="20"/>
                <w:szCs w:val="20"/>
              </w:rPr>
            </w:pPr>
          </w:p>
          <w:p w14:paraId="29EAEADC" w14:textId="77777777" w:rsidR="00952A5E" w:rsidRPr="00952A5E" w:rsidRDefault="00952A5E" w:rsidP="00952A5E">
            <w:pPr>
              <w:rPr>
                <w:rFonts w:ascii="Times New Roman" w:hAnsi="Times New Roman" w:cs="Times New Roman"/>
                <w:b/>
                <w:bCs/>
                <w:i/>
                <w:sz w:val="16"/>
                <w:szCs w:val="16"/>
              </w:rPr>
            </w:pPr>
            <w:r w:rsidRPr="00952A5E">
              <w:rPr>
                <w:rFonts w:ascii="Times New Roman" w:hAnsi="Times New Roman" w:cs="Times New Roman"/>
                <w:b/>
                <w:bCs/>
                <w:i/>
                <w:sz w:val="16"/>
                <w:szCs w:val="16"/>
              </w:rPr>
              <w:t>CAEP 1.5; INTASC 8; TGR 6</w:t>
            </w:r>
          </w:p>
          <w:p w14:paraId="3440B617" w14:textId="77777777" w:rsidR="00952A5E" w:rsidRPr="00952A5E" w:rsidRDefault="00952A5E" w:rsidP="00952A5E">
            <w:pPr>
              <w:rPr>
                <w:rFonts w:ascii="Times New Roman" w:hAnsi="Times New Roman" w:cs="Times New Roman"/>
                <w:b/>
                <w:color w:val="000000" w:themeColor="text1"/>
                <w:sz w:val="20"/>
                <w:szCs w:val="20"/>
              </w:rPr>
            </w:pPr>
          </w:p>
          <w:p w14:paraId="319664BA" w14:textId="77777777" w:rsidR="00952A5E" w:rsidRPr="00952A5E" w:rsidRDefault="00952A5E" w:rsidP="00952A5E">
            <w:pPr>
              <w:rPr>
                <w:rFonts w:ascii="Times New Roman" w:hAnsi="Times New Roman" w:cs="Times New Roman"/>
                <w:b/>
                <w:color w:val="000000" w:themeColor="text1"/>
                <w:sz w:val="20"/>
                <w:szCs w:val="20"/>
              </w:rPr>
            </w:pPr>
          </w:p>
          <w:p w14:paraId="71A2FB46" w14:textId="77777777" w:rsidR="00952A5E" w:rsidRPr="00952A5E" w:rsidRDefault="00952A5E" w:rsidP="00952A5E">
            <w:pPr>
              <w:rPr>
                <w:rFonts w:ascii="Times New Roman" w:hAnsi="Times New Roman" w:cs="Times New Roman"/>
                <w:b/>
                <w:color w:val="000000" w:themeColor="text1"/>
                <w:sz w:val="20"/>
                <w:szCs w:val="20"/>
              </w:rPr>
            </w:pPr>
          </w:p>
        </w:tc>
        <w:tc>
          <w:tcPr>
            <w:tcW w:w="2407" w:type="dxa"/>
          </w:tcPr>
          <w:p w14:paraId="148EA61E" w14:textId="77777777" w:rsidR="00952A5E" w:rsidRPr="00952A5E" w:rsidRDefault="00952A5E" w:rsidP="00952A5E">
            <w:pPr>
              <w:rPr>
                <w:rFonts w:ascii="Times New Roman" w:hAnsi="Times New Roman" w:cs="Times New Roman"/>
                <w:bCs/>
                <w:color w:val="000000" w:themeColor="text1"/>
                <w:sz w:val="20"/>
                <w:szCs w:val="20"/>
              </w:rPr>
            </w:pPr>
            <w:r w:rsidRPr="00952A5E">
              <w:rPr>
                <w:rFonts w:ascii="Times New Roman" w:hAnsi="Times New Roman" w:cs="Times New Roman"/>
                <w:bCs/>
                <w:color w:val="000000" w:themeColor="text1"/>
                <w:sz w:val="20"/>
                <w:szCs w:val="20"/>
              </w:rPr>
              <w:t>Students are NOT provided an opportunity to use technology during the unit</w:t>
            </w:r>
          </w:p>
        </w:tc>
        <w:tc>
          <w:tcPr>
            <w:tcW w:w="3031" w:type="dxa"/>
          </w:tcPr>
          <w:p w14:paraId="3F877FC6" w14:textId="77777777" w:rsidR="00952A5E" w:rsidRPr="00952A5E" w:rsidRDefault="00952A5E" w:rsidP="00952A5E">
            <w:pPr>
              <w:rPr>
                <w:rFonts w:ascii="Times New Roman" w:hAnsi="Times New Roman" w:cs="Times New Roman"/>
                <w:bCs/>
                <w:color w:val="000000" w:themeColor="text1"/>
                <w:sz w:val="20"/>
                <w:szCs w:val="20"/>
              </w:rPr>
            </w:pPr>
            <w:r w:rsidRPr="00952A5E">
              <w:rPr>
                <w:rFonts w:ascii="Times New Roman" w:hAnsi="Times New Roman" w:cs="Times New Roman"/>
                <w:bCs/>
                <w:color w:val="000000" w:themeColor="text1"/>
                <w:sz w:val="20"/>
                <w:szCs w:val="20"/>
              </w:rPr>
              <w:t xml:space="preserve">Students are using technology, BUT it is used mainly in activities for remembering or understanding concepts or skills NOT related to unit objectives. Examples: online games, etc. </w:t>
            </w:r>
          </w:p>
        </w:tc>
        <w:tc>
          <w:tcPr>
            <w:tcW w:w="2764" w:type="dxa"/>
          </w:tcPr>
          <w:p w14:paraId="4C3DB595" w14:textId="77777777" w:rsidR="00952A5E" w:rsidRPr="00952A5E" w:rsidRDefault="00952A5E" w:rsidP="00952A5E">
            <w:pPr>
              <w:rPr>
                <w:rFonts w:ascii="Times New Roman" w:hAnsi="Times New Roman" w:cs="Times New Roman"/>
                <w:bCs/>
                <w:color w:val="000000" w:themeColor="text1"/>
                <w:sz w:val="20"/>
                <w:szCs w:val="20"/>
              </w:rPr>
            </w:pPr>
            <w:r w:rsidRPr="00952A5E">
              <w:rPr>
                <w:rFonts w:ascii="Times New Roman" w:hAnsi="Times New Roman" w:cs="Times New Roman"/>
                <w:bCs/>
                <w:color w:val="000000" w:themeColor="text1"/>
                <w:sz w:val="20"/>
                <w:szCs w:val="20"/>
              </w:rPr>
              <w:t>Students are using technology for an activity or project which is aligned with the unit objectives</w:t>
            </w:r>
          </w:p>
          <w:p w14:paraId="766BE91F" w14:textId="77777777" w:rsidR="00952A5E" w:rsidRPr="00952A5E" w:rsidRDefault="00952A5E" w:rsidP="00952A5E">
            <w:pPr>
              <w:rPr>
                <w:rFonts w:ascii="Times New Roman" w:hAnsi="Times New Roman" w:cs="Times New Roman"/>
                <w:bCs/>
                <w:color w:val="000000" w:themeColor="text1"/>
                <w:sz w:val="20"/>
                <w:szCs w:val="20"/>
              </w:rPr>
            </w:pPr>
          </w:p>
        </w:tc>
        <w:tc>
          <w:tcPr>
            <w:tcW w:w="2407" w:type="dxa"/>
          </w:tcPr>
          <w:p w14:paraId="24DB3BDB" w14:textId="77777777" w:rsidR="00952A5E" w:rsidRPr="00952A5E" w:rsidRDefault="00952A5E" w:rsidP="00952A5E">
            <w:pPr>
              <w:rPr>
                <w:rFonts w:ascii="Times New Roman" w:hAnsi="Times New Roman" w:cs="Times New Roman"/>
                <w:bCs/>
                <w:color w:val="000000" w:themeColor="text1"/>
                <w:sz w:val="20"/>
                <w:szCs w:val="20"/>
              </w:rPr>
            </w:pPr>
            <w:r w:rsidRPr="00952A5E">
              <w:rPr>
                <w:rFonts w:ascii="Times New Roman" w:hAnsi="Times New Roman" w:cs="Times New Roman"/>
                <w:bCs/>
                <w:color w:val="000000" w:themeColor="text1"/>
                <w:sz w:val="20"/>
                <w:szCs w:val="20"/>
              </w:rPr>
              <w:t>In addition to meets standard, s</w:t>
            </w:r>
            <w:r w:rsidRPr="00952A5E">
              <w:rPr>
                <w:rFonts w:ascii="Times New Roman" w:hAnsi="Times New Roman" w:cs="Times New Roman"/>
                <w:color w:val="000000" w:themeColor="text1"/>
                <w:sz w:val="20"/>
                <w:szCs w:val="20"/>
              </w:rPr>
              <w:t>tudents are using technology in an activity or project utilizing higher-level skills such as analyzing, synthesizing, evaluating</w:t>
            </w:r>
          </w:p>
        </w:tc>
        <w:tc>
          <w:tcPr>
            <w:tcW w:w="2251" w:type="dxa"/>
          </w:tcPr>
          <w:p w14:paraId="09940220" w14:textId="77777777" w:rsidR="00952A5E" w:rsidRPr="00952A5E" w:rsidRDefault="00952A5E" w:rsidP="00952A5E">
            <w:pPr>
              <w:jc w:val="center"/>
              <w:rPr>
                <w:rFonts w:ascii="Times New Roman" w:hAnsi="Times New Roman" w:cs="Times New Roman"/>
                <w:b/>
                <w:color w:val="000000" w:themeColor="text1"/>
                <w:sz w:val="20"/>
                <w:szCs w:val="20"/>
              </w:rPr>
            </w:pPr>
          </w:p>
        </w:tc>
      </w:tr>
      <w:tr w:rsidR="00952A5E" w:rsidRPr="00952A5E" w14:paraId="29774A2A" w14:textId="77777777" w:rsidTr="00952A5E">
        <w:trPr>
          <w:trHeight w:val="590"/>
        </w:trPr>
        <w:tc>
          <w:tcPr>
            <w:tcW w:w="12211" w:type="dxa"/>
            <w:gridSpan w:val="5"/>
            <w:shd w:val="clear" w:color="auto" w:fill="BFDDFD"/>
          </w:tcPr>
          <w:p w14:paraId="51969062" w14:textId="77777777" w:rsidR="00952A5E" w:rsidRPr="00952A5E" w:rsidRDefault="00952A5E" w:rsidP="00952A5E">
            <w:pPr>
              <w:jc w:val="right"/>
              <w:rPr>
                <w:rFonts w:ascii="Times New Roman" w:hAnsi="Times New Roman" w:cs="Times New Roman"/>
                <w:b/>
                <w:color w:val="000000" w:themeColor="text1"/>
                <w:sz w:val="8"/>
                <w:szCs w:val="8"/>
              </w:rPr>
            </w:pPr>
          </w:p>
          <w:p w14:paraId="182DEDE6" w14:textId="77777777" w:rsidR="00952A5E" w:rsidRPr="00952A5E" w:rsidRDefault="00952A5E" w:rsidP="00952A5E">
            <w:pPr>
              <w:jc w:val="right"/>
              <w:rPr>
                <w:rFonts w:ascii="Times New Roman" w:hAnsi="Times New Roman" w:cs="Times New Roman"/>
                <w:bCs/>
                <w:color w:val="000000" w:themeColor="text1"/>
                <w:sz w:val="20"/>
                <w:szCs w:val="20"/>
              </w:rPr>
            </w:pPr>
            <w:r w:rsidRPr="00952A5E">
              <w:rPr>
                <w:rFonts w:ascii="Times New Roman" w:hAnsi="Times New Roman" w:cs="Times New Roman"/>
                <w:b/>
                <w:color w:val="000000" w:themeColor="text1"/>
              </w:rPr>
              <w:t>Teaching Unit Design TOTAL</w:t>
            </w:r>
          </w:p>
        </w:tc>
        <w:tc>
          <w:tcPr>
            <w:tcW w:w="2251" w:type="dxa"/>
            <w:shd w:val="clear" w:color="auto" w:fill="BFDDFD"/>
          </w:tcPr>
          <w:p w14:paraId="350C526B" w14:textId="77777777" w:rsidR="00952A5E" w:rsidRPr="00952A5E" w:rsidRDefault="00952A5E" w:rsidP="00952A5E">
            <w:pPr>
              <w:jc w:val="center"/>
              <w:rPr>
                <w:rFonts w:ascii="Times New Roman" w:hAnsi="Times New Roman" w:cs="Times New Roman"/>
                <w:b/>
                <w:color w:val="000000" w:themeColor="text1"/>
                <w:sz w:val="20"/>
                <w:szCs w:val="20"/>
              </w:rPr>
            </w:pPr>
          </w:p>
          <w:p w14:paraId="34C29FC0" w14:textId="77777777" w:rsidR="00952A5E" w:rsidRPr="00952A5E" w:rsidRDefault="00952A5E" w:rsidP="00952A5E">
            <w:pPr>
              <w:rPr>
                <w:rFonts w:ascii="Times New Roman" w:hAnsi="Times New Roman" w:cs="Times New Roman"/>
                <w:b/>
                <w:color w:val="000000" w:themeColor="text1"/>
                <w:sz w:val="20"/>
                <w:szCs w:val="20"/>
              </w:rPr>
            </w:pPr>
          </w:p>
        </w:tc>
      </w:tr>
    </w:tbl>
    <w:tbl>
      <w:tblPr>
        <w:tblStyle w:val="TableGrid"/>
        <w:tblW w:w="13818" w:type="dxa"/>
        <w:tblInd w:w="-440" w:type="dxa"/>
        <w:tblLayout w:type="fixed"/>
        <w:tblLook w:val="04A0" w:firstRow="1" w:lastRow="0" w:firstColumn="1" w:lastColumn="0" w:noHBand="0" w:noVBand="1"/>
      </w:tblPr>
      <w:tblGrid>
        <w:gridCol w:w="1550"/>
        <w:gridCol w:w="2300"/>
        <w:gridCol w:w="2641"/>
        <w:gridCol w:w="2641"/>
        <w:gridCol w:w="2300"/>
        <w:gridCol w:w="477"/>
        <w:gridCol w:w="477"/>
        <w:gridCol w:w="477"/>
        <w:gridCol w:w="477"/>
        <w:gridCol w:w="478"/>
      </w:tblGrid>
      <w:tr w:rsidR="00952A5E" w:rsidRPr="004C0A5C" w14:paraId="1C589814" w14:textId="77777777" w:rsidTr="00952A5E">
        <w:trPr>
          <w:trHeight w:val="848"/>
        </w:trPr>
        <w:tc>
          <w:tcPr>
            <w:tcW w:w="13818" w:type="dxa"/>
            <w:gridSpan w:val="10"/>
            <w:shd w:val="clear" w:color="auto" w:fill="BFDDFD"/>
          </w:tcPr>
          <w:p w14:paraId="6064F6B0" w14:textId="77777777" w:rsidR="00952A5E" w:rsidRPr="004C0A5C" w:rsidRDefault="00952A5E" w:rsidP="00952A5E">
            <w:pPr>
              <w:spacing w:before="120" w:after="120"/>
              <w:jc w:val="center"/>
              <w:rPr>
                <w:b/>
                <w:color w:val="000000" w:themeColor="text1"/>
                <w:sz w:val="28"/>
                <w:szCs w:val="28"/>
              </w:rPr>
            </w:pPr>
            <w:r>
              <w:rPr>
                <w:b/>
                <w:sz w:val="24"/>
                <w:szCs w:val="24"/>
              </w:rPr>
              <w:lastRenderedPageBreak/>
              <w:br w:type="page"/>
            </w:r>
            <w:r w:rsidRPr="004C0A5C">
              <w:rPr>
                <w:b/>
                <w:color w:val="000000" w:themeColor="text1"/>
                <w:sz w:val="28"/>
                <w:szCs w:val="28"/>
              </w:rPr>
              <w:t>Teaching Unit Daily Lesson Plan</w:t>
            </w:r>
          </w:p>
        </w:tc>
      </w:tr>
      <w:tr w:rsidR="00952A5E" w:rsidRPr="004C0A5C" w14:paraId="72C9BD7F" w14:textId="77777777" w:rsidTr="00952A5E">
        <w:trPr>
          <w:trHeight w:val="405"/>
        </w:trPr>
        <w:tc>
          <w:tcPr>
            <w:tcW w:w="1550" w:type="dxa"/>
            <w:shd w:val="clear" w:color="auto" w:fill="DEEDFE"/>
          </w:tcPr>
          <w:p w14:paraId="0DCEFE73" w14:textId="77777777" w:rsidR="00952A5E" w:rsidRPr="00D7250C" w:rsidRDefault="00952A5E" w:rsidP="00952A5E">
            <w:pPr>
              <w:jc w:val="center"/>
              <w:rPr>
                <w:b/>
                <w:color w:val="000000" w:themeColor="text1"/>
              </w:rPr>
            </w:pPr>
            <w:r w:rsidRPr="00D7250C">
              <w:rPr>
                <w:b/>
                <w:color w:val="000000" w:themeColor="text1"/>
              </w:rPr>
              <w:t>Category</w:t>
            </w:r>
          </w:p>
        </w:tc>
        <w:tc>
          <w:tcPr>
            <w:tcW w:w="2300" w:type="dxa"/>
            <w:shd w:val="clear" w:color="auto" w:fill="DEEDFE"/>
          </w:tcPr>
          <w:p w14:paraId="59044AAE" w14:textId="77777777" w:rsidR="00952A5E" w:rsidRPr="00D7250C" w:rsidRDefault="00952A5E" w:rsidP="00952A5E">
            <w:pPr>
              <w:jc w:val="center"/>
              <w:rPr>
                <w:b/>
                <w:color w:val="000000" w:themeColor="text1"/>
              </w:rPr>
            </w:pPr>
            <w:r w:rsidRPr="00D7250C">
              <w:rPr>
                <w:b/>
                <w:color w:val="000000" w:themeColor="text1"/>
              </w:rPr>
              <w:t>Unacceptable-0</w:t>
            </w:r>
          </w:p>
        </w:tc>
        <w:tc>
          <w:tcPr>
            <w:tcW w:w="2641" w:type="dxa"/>
            <w:shd w:val="clear" w:color="auto" w:fill="DEEDFE"/>
          </w:tcPr>
          <w:p w14:paraId="14B1EB4D" w14:textId="77777777" w:rsidR="00952A5E" w:rsidRPr="00D7250C" w:rsidRDefault="00952A5E" w:rsidP="00952A5E">
            <w:pPr>
              <w:jc w:val="center"/>
              <w:rPr>
                <w:b/>
                <w:color w:val="000000" w:themeColor="text1"/>
              </w:rPr>
            </w:pPr>
            <w:r w:rsidRPr="00D7250C">
              <w:rPr>
                <w:b/>
                <w:color w:val="000000" w:themeColor="text1"/>
              </w:rPr>
              <w:t>Needs Improvement-1</w:t>
            </w:r>
          </w:p>
        </w:tc>
        <w:tc>
          <w:tcPr>
            <w:tcW w:w="2641" w:type="dxa"/>
            <w:shd w:val="clear" w:color="auto" w:fill="DEEDFE"/>
          </w:tcPr>
          <w:p w14:paraId="089CA6A4" w14:textId="77777777" w:rsidR="00952A5E" w:rsidRPr="00D7250C" w:rsidRDefault="00952A5E" w:rsidP="00952A5E">
            <w:pPr>
              <w:jc w:val="center"/>
              <w:rPr>
                <w:b/>
                <w:color w:val="000000" w:themeColor="text1"/>
              </w:rPr>
            </w:pPr>
            <w:r w:rsidRPr="00D7250C">
              <w:rPr>
                <w:b/>
                <w:color w:val="000000" w:themeColor="text1"/>
              </w:rPr>
              <w:t>Meets Standard-2</w:t>
            </w:r>
          </w:p>
        </w:tc>
        <w:tc>
          <w:tcPr>
            <w:tcW w:w="2300" w:type="dxa"/>
            <w:shd w:val="clear" w:color="auto" w:fill="DEEDFE"/>
          </w:tcPr>
          <w:p w14:paraId="7CB1A7DC" w14:textId="77777777" w:rsidR="00952A5E" w:rsidRPr="00D7250C" w:rsidRDefault="00952A5E" w:rsidP="00952A5E">
            <w:pPr>
              <w:jc w:val="center"/>
              <w:rPr>
                <w:b/>
                <w:color w:val="000000" w:themeColor="text1"/>
              </w:rPr>
            </w:pPr>
            <w:r w:rsidRPr="00D7250C">
              <w:rPr>
                <w:b/>
                <w:color w:val="000000" w:themeColor="text1"/>
              </w:rPr>
              <w:t>Exceeds Standards-3</w:t>
            </w:r>
          </w:p>
        </w:tc>
        <w:tc>
          <w:tcPr>
            <w:tcW w:w="2386" w:type="dxa"/>
            <w:gridSpan w:val="5"/>
            <w:shd w:val="clear" w:color="auto" w:fill="DEEDFE"/>
          </w:tcPr>
          <w:p w14:paraId="46818B4C" w14:textId="77777777" w:rsidR="00952A5E" w:rsidRPr="00D7250C" w:rsidRDefault="00952A5E" w:rsidP="00952A5E">
            <w:pPr>
              <w:jc w:val="center"/>
              <w:rPr>
                <w:b/>
                <w:color w:val="000000" w:themeColor="text1"/>
              </w:rPr>
            </w:pPr>
            <w:r w:rsidRPr="00D7250C">
              <w:rPr>
                <w:b/>
                <w:color w:val="000000" w:themeColor="text1"/>
              </w:rPr>
              <w:t>Score/Comments</w:t>
            </w:r>
          </w:p>
        </w:tc>
      </w:tr>
      <w:tr w:rsidR="00952A5E" w:rsidRPr="004C0A5C" w14:paraId="42BEF2D7" w14:textId="77777777" w:rsidTr="00952A5E">
        <w:trPr>
          <w:trHeight w:val="68"/>
        </w:trPr>
        <w:tc>
          <w:tcPr>
            <w:tcW w:w="1550" w:type="dxa"/>
            <w:vMerge w:val="restart"/>
            <w:shd w:val="clear" w:color="auto" w:fill="DEEDFE"/>
          </w:tcPr>
          <w:p w14:paraId="407797A4" w14:textId="77777777" w:rsidR="00952A5E" w:rsidRDefault="00952A5E" w:rsidP="00952A5E">
            <w:pPr>
              <w:rPr>
                <w:b/>
                <w:color w:val="000000" w:themeColor="text1"/>
              </w:rPr>
            </w:pPr>
            <w:r w:rsidRPr="004C0A5C">
              <w:rPr>
                <w:b/>
                <w:color w:val="000000" w:themeColor="text1"/>
              </w:rPr>
              <w:t>11. State Standard(s) and Purpose/ Learning Goal(s)</w:t>
            </w:r>
          </w:p>
          <w:p w14:paraId="470134A3" w14:textId="77777777" w:rsidR="00952A5E" w:rsidRDefault="00952A5E" w:rsidP="00952A5E">
            <w:pPr>
              <w:rPr>
                <w:b/>
                <w:bCs/>
                <w:i/>
                <w:sz w:val="16"/>
                <w:szCs w:val="16"/>
              </w:rPr>
            </w:pPr>
          </w:p>
          <w:p w14:paraId="144D24B0" w14:textId="77777777" w:rsidR="00952A5E" w:rsidRPr="004C0A5C" w:rsidRDefault="00952A5E" w:rsidP="00952A5E">
            <w:pPr>
              <w:rPr>
                <w:b/>
                <w:color w:val="000000" w:themeColor="text1"/>
              </w:rPr>
            </w:pPr>
            <w:r w:rsidRPr="00722429">
              <w:rPr>
                <w:b/>
                <w:bCs/>
                <w:i/>
                <w:sz w:val="16"/>
                <w:szCs w:val="16"/>
              </w:rPr>
              <w:t>CAEP 1.1; INTASC 7; TGR 1</w:t>
            </w:r>
          </w:p>
        </w:tc>
        <w:tc>
          <w:tcPr>
            <w:tcW w:w="2300" w:type="dxa"/>
            <w:vMerge w:val="restart"/>
          </w:tcPr>
          <w:p w14:paraId="6E8534BF" w14:textId="77777777" w:rsidR="00952A5E" w:rsidRPr="004C0A5C" w:rsidRDefault="00952A5E" w:rsidP="00952A5E">
            <w:pPr>
              <w:rPr>
                <w:color w:val="000000" w:themeColor="text1"/>
              </w:rPr>
            </w:pPr>
            <w:r w:rsidRPr="004C0A5C">
              <w:rPr>
                <w:color w:val="000000" w:themeColor="text1"/>
              </w:rPr>
              <w:t>The lesson plan does not include a daily purpose/learning goal</w:t>
            </w:r>
          </w:p>
          <w:p w14:paraId="0745882A" w14:textId="77777777" w:rsidR="00952A5E" w:rsidRPr="004C0A5C" w:rsidRDefault="00952A5E" w:rsidP="00952A5E">
            <w:pPr>
              <w:rPr>
                <w:color w:val="000000" w:themeColor="text1"/>
              </w:rPr>
            </w:pPr>
            <w:r w:rsidRPr="004C0A5C">
              <w:rPr>
                <w:color w:val="000000" w:themeColor="text1"/>
              </w:rPr>
              <w:t>and/or curriculum standard</w:t>
            </w:r>
          </w:p>
        </w:tc>
        <w:tc>
          <w:tcPr>
            <w:tcW w:w="2641" w:type="dxa"/>
            <w:vMerge w:val="restart"/>
          </w:tcPr>
          <w:p w14:paraId="118561A4" w14:textId="77777777" w:rsidR="00952A5E" w:rsidRPr="004C0A5C" w:rsidRDefault="00952A5E" w:rsidP="00952A5E">
            <w:pPr>
              <w:rPr>
                <w:color w:val="000000" w:themeColor="text1"/>
              </w:rPr>
            </w:pPr>
            <w:r w:rsidRPr="004C0A5C">
              <w:rPr>
                <w:color w:val="000000" w:themeColor="text1"/>
              </w:rPr>
              <w:t>The lesson plan includes a daily purpose/learning goal and curriculum standard BUT they do not match</w:t>
            </w:r>
          </w:p>
        </w:tc>
        <w:tc>
          <w:tcPr>
            <w:tcW w:w="2641" w:type="dxa"/>
            <w:vMerge w:val="restart"/>
          </w:tcPr>
          <w:p w14:paraId="44FF94C3" w14:textId="77777777" w:rsidR="00952A5E" w:rsidRPr="004C0A5C" w:rsidRDefault="00952A5E" w:rsidP="00952A5E">
            <w:pPr>
              <w:rPr>
                <w:color w:val="000000" w:themeColor="text1"/>
              </w:rPr>
            </w:pPr>
            <w:r w:rsidRPr="004C0A5C">
              <w:rPr>
                <w:color w:val="000000" w:themeColor="text1"/>
              </w:rPr>
              <w:t>The lesson plan includes a daily purpose/learning goal related to the curriculum standard</w:t>
            </w:r>
          </w:p>
        </w:tc>
        <w:tc>
          <w:tcPr>
            <w:tcW w:w="2300" w:type="dxa"/>
            <w:vMerge w:val="restart"/>
          </w:tcPr>
          <w:p w14:paraId="1BFAE1EC" w14:textId="77777777" w:rsidR="00952A5E" w:rsidRPr="004C0A5C" w:rsidRDefault="00952A5E" w:rsidP="00952A5E">
            <w:pPr>
              <w:rPr>
                <w:color w:val="000000" w:themeColor="text1"/>
              </w:rPr>
            </w:pPr>
            <w:r w:rsidRPr="004C0A5C">
              <w:rPr>
                <w:b/>
                <w:color w:val="000000" w:themeColor="text1"/>
              </w:rPr>
              <w:t>In addition to meets standard</w:t>
            </w:r>
            <w:r w:rsidRPr="004C0A5C">
              <w:rPr>
                <w:color w:val="000000" w:themeColor="text1"/>
              </w:rPr>
              <w:t>, more than one content area of cur</w:t>
            </w:r>
            <w:r>
              <w:rPr>
                <w:color w:val="000000" w:themeColor="text1"/>
              </w:rPr>
              <w:t>riculum standards is included AND incorporated in the lesson plan</w:t>
            </w:r>
          </w:p>
        </w:tc>
        <w:tc>
          <w:tcPr>
            <w:tcW w:w="477" w:type="dxa"/>
            <w:shd w:val="clear" w:color="auto" w:fill="DEEDFE"/>
          </w:tcPr>
          <w:p w14:paraId="02B9CF7D" w14:textId="77777777" w:rsidR="00952A5E" w:rsidRPr="004C0A5C" w:rsidRDefault="00952A5E" w:rsidP="00952A5E">
            <w:pPr>
              <w:jc w:val="center"/>
              <w:rPr>
                <w:b/>
                <w:color w:val="000000" w:themeColor="text1"/>
              </w:rPr>
            </w:pPr>
            <w:r w:rsidRPr="004C0A5C">
              <w:rPr>
                <w:b/>
                <w:color w:val="000000" w:themeColor="text1"/>
              </w:rPr>
              <w:t>1</w:t>
            </w:r>
          </w:p>
        </w:tc>
        <w:tc>
          <w:tcPr>
            <w:tcW w:w="477" w:type="dxa"/>
            <w:shd w:val="clear" w:color="auto" w:fill="DEEDFE"/>
          </w:tcPr>
          <w:p w14:paraId="2D599D18" w14:textId="77777777" w:rsidR="00952A5E" w:rsidRPr="004C0A5C" w:rsidRDefault="00952A5E" w:rsidP="00952A5E">
            <w:pPr>
              <w:jc w:val="center"/>
              <w:rPr>
                <w:b/>
                <w:color w:val="000000" w:themeColor="text1"/>
              </w:rPr>
            </w:pPr>
            <w:r w:rsidRPr="004C0A5C">
              <w:rPr>
                <w:b/>
                <w:color w:val="000000" w:themeColor="text1"/>
              </w:rPr>
              <w:t>2</w:t>
            </w:r>
          </w:p>
        </w:tc>
        <w:tc>
          <w:tcPr>
            <w:tcW w:w="477" w:type="dxa"/>
            <w:shd w:val="clear" w:color="auto" w:fill="DEEDFE"/>
          </w:tcPr>
          <w:p w14:paraId="61EC5B6A" w14:textId="77777777" w:rsidR="00952A5E" w:rsidRPr="004C0A5C" w:rsidRDefault="00952A5E" w:rsidP="00952A5E">
            <w:pPr>
              <w:jc w:val="center"/>
              <w:rPr>
                <w:b/>
                <w:color w:val="000000" w:themeColor="text1"/>
              </w:rPr>
            </w:pPr>
            <w:r w:rsidRPr="004C0A5C">
              <w:rPr>
                <w:b/>
                <w:color w:val="000000" w:themeColor="text1"/>
              </w:rPr>
              <w:t>3</w:t>
            </w:r>
          </w:p>
        </w:tc>
        <w:tc>
          <w:tcPr>
            <w:tcW w:w="477" w:type="dxa"/>
            <w:shd w:val="clear" w:color="auto" w:fill="DEEDFE"/>
          </w:tcPr>
          <w:p w14:paraId="437BDD1B" w14:textId="77777777" w:rsidR="00952A5E" w:rsidRPr="004C0A5C" w:rsidRDefault="00952A5E" w:rsidP="00952A5E">
            <w:pPr>
              <w:jc w:val="center"/>
              <w:rPr>
                <w:b/>
                <w:color w:val="000000" w:themeColor="text1"/>
              </w:rPr>
            </w:pPr>
            <w:r w:rsidRPr="004C0A5C">
              <w:rPr>
                <w:b/>
                <w:color w:val="000000" w:themeColor="text1"/>
              </w:rPr>
              <w:t>4</w:t>
            </w:r>
          </w:p>
        </w:tc>
        <w:tc>
          <w:tcPr>
            <w:tcW w:w="478" w:type="dxa"/>
            <w:shd w:val="clear" w:color="auto" w:fill="DEEDFE"/>
          </w:tcPr>
          <w:p w14:paraId="01DE285C" w14:textId="77777777" w:rsidR="00952A5E" w:rsidRPr="004C0A5C" w:rsidRDefault="00952A5E" w:rsidP="00952A5E">
            <w:pPr>
              <w:jc w:val="center"/>
              <w:rPr>
                <w:b/>
                <w:color w:val="000000" w:themeColor="text1"/>
              </w:rPr>
            </w:pPr>
            <w:r w:rsidRPr="004C0A5C">
              <w:rPr>
                <w:b/>
                <w:color w:val="000000" w:themeColor="text1"/>
              </w:rPr>
              <w:t>5</w:t>
            </w:r>
          </w:p>
        </w:tc>
      </w:tr>
      <w:tr w:rsidR="00952A5E" w:rsidRPr="004C0A5C" w14:paraId="08B27A74" w14:textId="77777777" w:rsidTr="00952A5E">
        <w:trPr>
          <w:trHeight w:val="1317"/>
        </w:trPr>
        <w:tc>
          <w:tcPr>
            <w:tcW w:w="1550" w:type="dxa"/>
            <w:vMerge/>
            <w:shd w:val="clear" w:color="auto" w:fill="DEEDFE"/>
          </w:tcPr>
          <w:p w14:paraId="3276FC66" w14:textId="77777777" w:rsidR="00952A5E" w:rsidRPr="004C0A5C" w:rsidRDefault="00952A5E" w:rsidP="00952A5E">
            <w:pPr>
              <w:rPr>
                <w:b/>
                <w:color w:val="000000" w:themeColor="text1"/>
              </w:rPr>
            </w:pPr>
          </w:p>
        </w:tc>
        <w:tc>
          <w:tcPr>
            <w:tcW w:w="2300" w:type="dxa"/>
            <w:vMerge/>
          </w:tcPr>
          <w:p w14:paraId="19BD9AD1" w14:textId="77777777" w:rsidR="00952A5E" w:rsidRPr="004C0A5C" w:rsidRDefault="00952A5E" w:rsidP="00952A5E">
            <w:pPr>
              <w:rPr>
                <w:color w:val="000000" w:themeColor="text1"/>
              </w:rPr>
            </w:pPr>
          </w:p>
        </w:tc>
        <w:tc>
          <w:tcPr>
            <w:tcW w:w="2641" w:type="dxa"/>
            <w:vMerge/>
          </w:tcPr>
          <w:p w14:paraId="19E8FB86" w14:textId="77777777" w:rsidR="00952A5E" w:rsidRPr="004C0A5C" w:rsidRDefault="00952A5E" w:rsidP="00952A5E">
            <w:pPr>
              <w:rPr>
                <w:color w:val="000000" w:themeColor="text1"/>
              </w:rPr>
            </w:pPr>
          </w:p>
        </w:tc>
        <w:tc>
          <w:tcPr>
            <w:tcW w:w="2641" w:type="dxa"/>
            <w:vMerge/>
          </w:tcPr>
          <w:p w14:paraId="1A0614FB" w14:textId="77777777" w:rsidR="00952A5E" w:rsidRPr="004C0A5C" w:rsidRDefault="00952A5E" w:rsidP="00952A5E">
            <w:pPr>
              <w:rPr>
                <w:color w:val="000000" w:themeColor="text1"/>
              </w:rPr>
            </w:pPr>
          </w:p>
        </w:tc>
        <w:tc>
          <w:tcPr>
            <w:tcW w:w="2300" w:type="dxa"/>
            <w:vMerge/>
          </w:tcPr>
          <w:p w14:paraId="765F97BA" w14:textId="77777777" w:rsidR="00952A5E" w:rsidRPr="004C0A5C" w:rsidRDefault="00952A5E" w:rsidP="00952A5E">
            <w:pPr>
              <w:rPr>
                <w:b/>
                <w:color w:val="000000" w:themeColor="text1"/>
              </w:rPr>
            </w:pPr>
          </w:p>
        </w:tc>
        <w:tc>
          <w:tcPr>
            <w:tcW w:w="477" w:type="dxa"/>
          </w:tcPr>
          <w:p w14:paraId="4C4CC3C3" w14:textId="77777777" w:rsidR="00952A5E" w:rsidRPr="004C0A5C" w:rsidRDefault="00952A5E" w:rsidP="00952A5E">
            <w:pPr>
              <w:jc w:val="center"/>
              <w:rPr>
                <w:b/>
                <w:color w:val="000000" w:themeColor="text1"/>
              </w:rPr>
            </w:pPr>
          </w:p>
        </w:tc>
        <w:tc>
          <w:tcPr>
            <w:tcW w:w="477" w:type="dxa"/>
          </w:tcPr>
          <w:p w14:paraId="37FF0028" w14:textId="77777777" w:rsidR="00952A5E" w:rsidRPr="004C0A5C" w:rsidRDefault="00952A5E" w:rsidP="00952A5E">
            <w:pPr>
              <w:jc w:val="center"/>
              <w:rPr>
                <w:b/>
                <w:color w:val="000000" w:themeColor="text1"/>
              </w:rPr>
            </w:pPr>
          </w:p>
        </w:tc>
        <w:tc>
          <w:tcPr>
            <w:tcW w:w="477" w:type="dxa"/>
          </w:tcPr>
          <w:p w14:paraId="4CB5E316" w14:textId="77777777" w:rsidR="00952A5E" w:rsidRPr="004C0A5C" w:rsidRDefault="00952A5E" w:rsidP="00952A5E">
            <w:pPr>
              <w:jc w:val="center"/>
              <w:rPr>
                <w:b/>
                <w:color w:val="000000" w:themeColor="text1"/>
              </w:rPr>
            </w:pPr>
          </w:p>
        </w:tc>
        <w:tc>
          <w:tcPr>
            <w:tcW w:w="477" w:type="dxa"/>
          </w:tcPr>
          <w:p w14:paraId="78D593B0" w14:textId="77777777" w:rsidR="00952A5E" w:rsidRPr="004C0A5C" w:rsidRDefault="00952A5E" w:rsidP="00952A5E">
            <w:pPr>
              <w:jc w:val="center"/>
              <w:rPr>
                <w:b/>
                <w:color w:val="000000" w:themeColor="text1"/>
              </w:rPr>
            </w:pPr>
          </w:p>
        </w:tc>
        <w:tc>
          <w:tcPr>
            <w:tcW w:w="478" w:type="dxa"/>
          </w:tcPr>
          <w:p w14:paraId="348FB8D4" w14:textId="77777777" w:rsidR="00952A5E" w:rsidRPr="004C0A5C" w:rsidRDefault="00952A5E" w:rsidP="00952A5E">
            <w:pPr>
              <w:jc w:val="center"/>
              <w:rPr>
                <w:b/>
                <w:color w:val="000000" w:themeColor="text1"/>
              </w:rPr>
            </w:pPr>
          </w:p>
        </w:tc>
      </w:tr>
      <w:tr w:rsidR="00952A5E" w:rsidRPr="004C0A5C" w14:paraId="3C9BDC7E" w14:textId="77777777" w:rsidTr="00952A5E">
        <w:trPr>
          <w:trHeight w:val="567"/>
        </w:trPr>
        <w:tc>
          <w:tcPr>
            <w:tcW w:w="1550" w:type="dxa"/>
            <w:shd w:val="clear" w:color="auto" w:fill="DEEDFE"/>
          </w:tcPr>
          <w:p w14:paraId="42107B06" w14:textId="77777777" w:rsidR="00952A5E" w:rsidRPr="004C0A5C" w:rsidRDefault="00952A5E" w:rsidP="00952A5E">
            <w:pPr>
              <w:rPr>
                <w:b/>
                <w:color w:val="000000" w:themeColor="text1"/>
              </w:rPr>
            </w:pPr>
            <w:r w:rsidRPr="004C0A5C">
              <w:rPr>
                <w:b/>
                <w:color w:val="000000" w:themeColor="text1"/>
              </w:rPr>
              <w:t>12. State Standard(s) and Daily Lesson Objective(s)</w:t>
            </w:r>
          </w:p>
          <w:p w14:paraId="0D4C6894" w14:textId="77777777" w:rsidR="00952A5E" w:rsidRPr="004C0A5C" w:rsidRDefault="00952A5E" w:rsidP="00952A5E">
            <w:pPr>
              <w:rPr>
                <w:b/>
                <w:color w:val="000000" w:themeColor="text1"/>
              </w:rPr>
            </w:pPr>
          </w:p>
          <w:p w14:paraId="4754AF9C" w14:textId="77777777" w:rsidR="00952A5E" w:rsidRPr="00722429" w:rsidRDefault="00952A5E" w:rsidP="00952A5E">
            <w:pPr>
              <w:rPr>
                <w:b/>
                <w:bCs/>
                <w:i/>
                <w:sz w:val="16"/>
                <w:szCs w:val="16"/>
              </w:rPr>
            </w:pPr>
            <w:r w:rsidRPr="00722429">
              <w:rPr>
                <w:b/>
                <w:bCs/>
                <w:i/>
                <w:sz w:val="16"/>
                <w:szCs w:val="16"/>
              </w:rPr>
              <w:t>CAEP 1.1; INTASC 1; TGR 1</w:t>
            </w:r>
          </w:p>
          <w:p w14:paraId="16E1D635" w14:textId="77777777" w:rsidR="00952A5E" w:rsidRPr="004C0A5C" w:rsidRDefault="00952A5E" w:rsidP="00952A5E">
            <w:pPr>
              <w:rPr>
                <w:b/>
                <w:color w:val="000000" w:themeColor="text1"/>
              </w:rPr>
            </w:pPr>
          </w:p>
        </w:tc>
        <w:tc>
          <w:tcPr>
            <w:tcW w:w="2300" w:type="dxa"/>
          </w:tcPr>
          <w:p w14:paraId="70E35D42" w14:textId="77777777" w:rsidR="00952A5E" w:rsidRPr="004C0A5C" w:rsidRDefault="00952A5E" w:rsidP="00952A5E">
            <w:pPr>
              <w:rPr>
                <w:color w:val="000000" w:themeColor="text1"/>
              </w:rPr>
            </w:pPr>
            <w:r w:rsidRPr="004C0A5C">
              <w:rPr>
                <w:color w:val="000000" w:themeColor="text1"/>
              </w:rPr>
              <w:t>The lesson plan does not include daily lesson objective(s)</w:t>
            </w:r>
          </w:p>
          <w:p w14:paraId="5D7D9B0B" w14:textId="77777777" w:rsidR="00952A5E" w:rsidRPr="004C0A5C" w:rsidRDefault="00952A5E" w:rsidP="00952A5E">
            <w:pPr>
              <w:rPr>
                <w:color w:val="000000" w:themeColor="text1"/>
              </w:rPr>
            </w:pPr>
            <w:r w:rsidRPr="004C0A5C">
              <w:rPr>
                <w:color w:val="000000" w:themeColor="text1"/>
              </w:rPr>
              <w:t xml:space="preserve">AND/OR curriculum standard </w:t>
            </w:r>
          </w:p>
        </w:tc>
        <w:tc>
          <w:tcPr>
            <w:tcW w:w="2641" w:type="dxa"/>
          </w:tcPr>
          <w:p w14:paraId="36B1EEC1" w14:textId="77777777" w:rsidR="00952A5E" w:rsidRPr="004C0A5C" w:rsidRDefault="00952A5E" w:rsidP="00952A5E">
            <w:pPr>
              <w:rPr>
                <w:color w:val="000000" w:themeColor="text1"/>
              </w:rPr>
            </w:pPr>
            <w:r w:rsidRPr="004C0A5C">
              <w:rPr>
                <w:color w:val="000000" w:themeColor="text1"/>
              </w:rPr>
              <w:t>The lesson plan includes daily lesson objective(s)</w:t>
            </w:r>
          </w:p>
          <w:p w14:paraId="63214252" w14:textId="77777777" w:rsidR="00952A5E" w:rsidRDefault="00952A5E" w:rsidP="00952A5E">
            <w:pPr>
              <w:rPr>
                <w:color w:val="000000" w:themeColor="text1"/>
              </w:rPr>
            </w:pPr>
            <w:r w:rsidRPr="004C0A5C">
              <w:rPr>
                <w:color w:val="000000" w:themeColor="text1"/>
              </w:rPr>
              <w:t xml:space="preserve">and curriculum standard BUT they do not match </w:t>
            </w:r>
            <w:r>
              <w:rPr>
                <w:color w:val="000000" w:themeColor="text1"/>
              </w:rPr>
              <w:t>OR daily objective(s) are not measurable, student-oriented, developmentally appropriate, and written in clear and understandable terms</w:t>
            </w:r>
          </w:p>
          <w:p w14:paraId="0DFA2653" w14:textId="77777777" w:rsidR="00952A5E" w:rsidRPr="004C0A5C" w:rsidRDefault="00952A5E" w:rsidP="00952A5E">
            <w:pPr>
              <w:rPr>
                <w:color w:val="000000" w:themeColor="text1"/>
              </w:rPr>
            </w:pPr>
          </w:p>
        </w:tc>
        <w:tc>
          <w:tcPr>
            <w:tcW w:w="2641" w:type="dxa"/>
          </w:tcPr>
          <w:p w14:paraId="509CEC28" w14:textId="77777777" w:rsidR="00952A5E" w:rsidRPr="004C0A5C" w:rsidRDefault="00952A5E" w:rsidP="00952A5E">
            <w:pPr>
              <w:rPr>
                <w:color w:val="000000" w:themeColor="text1"/>
              </w:rPr>
            </w:pPr>
            <w:r w:rsidRPr="004C0A5C">
              <w:rPr>
                <w:color w:val="000000" w:themeColor="text1"/>
              </w:rPr>
              <w:t>The lesson plan includes daily lesson objective(s)</w:t>
            </w:r>
          </w:p>
          <w:p w14:paraId="2F1CA89A" w14:textId="77777777" w:rsidR="00952A5E" w:rsidRPr="004C0A5C" w:rsidRDefault="00952A5E" w:rsidP="00952A5E">
            <w:pPr>
              <w:rPr>
                <w:color w:val="000000" w:themeColor="text1"/>
              </w:rPr>
            </w:pPr>
            <w:r>
              <w:rPr>
                <w:color w:val="000000" w:themeColor="text1"/>
              </w:rPr>
              <w:t>related</w:t>
            </w:r>
            <w:r w:rsidRPr="004C0A5C">
              <w:rPr>
                <w:color w:val="000000" w:themeColor="text1"/>
              </w:rPr>
              <w:t xml:space="preserve"> to the curriculum standard</w:t>
            </w:r>
            <w:r>
              <w:rPr>
                <w:color w:val="000000" w:themeColor="text1"/>
              </w:rPr>
              <w:t xml:space="preserve"> AND objectives are measurable, student-oriented, developmentally appropriate, and written in clear and understandable terms</w:t>
            </w:r>
          </w:p>
        </w:tc>
        <w:tc>
          <w:tcPr>
            <w:tcW w:w="2300" w:type="dxa"/>
          </w:tcPr>
          <w:p w14:paraId="797CEF43" w14:textId="77777777" w:rsidR="00952A5E" w:rsidRPr="004C0A5C" w:rsidRDefault="00952A5E" w:rsidP="00952A5E">
            <w:pPr>
              <w:rPr>
                <w:color w:val="000000" w:themeColor="text1"/>
              </w:rPr>
            </w:pPr>
            <w:r w:rsidRPr="004C0A5C">
              <w:rPr>
                <w:b/>
                <w:color w:val="000000" w:themeColor="text1"/>
              </w:rPr>
              <w:t>In addition to meets standard</w:t>
            </w:r>
            <w:r w:rsidRPr="004C0A5C">
              <w:rPr>
                <w:color w:val="000000" w:themeColor="text1"/>
              </w:rPr>
              <w:t xml:space="preserve">, more than one content area of curriculum standards </w:t>
            </w:r>
            <w:proofErr w:type="gramStart"/>
            <w:r w:rsidRPr="004C0A5C">
              <w:rPr>
                <w:color w:val="000000" w:themeColor="text1"/>
              </w:rPr>
              <w:t>are</w:t>
            </w:r>
            <w:proofErr w:type="gramEnd"/>
            <w:r w:rsidRPr="004C0A5C">
              <w:rPr>
                <w:color w:val="000000" w:themeColor="text1"/>
              </w:rPr>
              <w:t xml:space="preserve"> included AND dail</w:t>
            </w:r>
            <w:r>
              <w:rPr>
                <w:color w:val="000000" w:themeColor="text1"/>
              </w:rPr>
              <w:t>y lesson</w:t>
            </w:r>
            <w:r w:rsidRPr="004C0A5C">
              <w:rPr>
                <w:color w:val="000000" w:themeColor="text1"/>
              </w:rPr>
              <w:t xml:space="preserve"> objectives are included at different levels of Bloom’s Taxonomy</w:t>
            </w:r>
          </w:p>
          <w:p w14:paraId="48F3DCF1" w14:textId="77777777" w:rsidR="00952A5E" w:rsidRPr="004C0A5C" w:rsidRDefault="00952A5E" w:rsidP="00952A5E">
            <w:pPr>
              <w:rPr>
                <w:color w:val="000000" w:themeColor="text1"/>
              </w:rPr>
            </w:pPr>
          </w:p>
        </w:tc>
        <w:tc>
          <w:tcPr>
            <w:tcW w:w="477" w:type="dxa"/>
          </w:tcPr>
          <w:p w14:paraId="4E6FF047" w14:textId="77777777" w:rsidR="00952A5E" w:rsidRPr="004C0A5C" w:rsidRDefault="00952A5E" w:rsidP="00952A5E">
            <w:pPr>
              <w:jc w:val="center"/>
              <w:rPr>
                <w:b/>
                <w:color w:val="000000" w:themeColor="text1"/>
              </w:rPr>
            </w:pPr>
          </w:p>
        </w:tc>
        <w:tc>
          <w:tcPr>
            <w:tcW w:w="477" w:type="dxa"/>
          </w:tcPr>
          <w:p w14:paraId="3761AEC2" w14:textId="77777777" w:rsidR="00952A5E" w:rsidRPr="004C0A5C" w:rsidRDefault="00952A5E" w:rsidP="00952A5E">
            <w:pPr>
              <w:jc w:val="center"/>
              <w:rPr>
                <w:b/>
                <w:color w:val="000000" w:themeColor="text1"/>
              </w:rPr>
            </w:pPr>
          </w:p>
        </w:tc>
        <w:tc>
          <w:tcPr>
            <w:tcW w:w="477" w:type="dxa"/>
          </w:tcPr>
          <w:p w14:paraId="397A0F96" w14:textId="77777777" w:rsidR="00952A5E" w:rsidRPr="004C0A5C" w:rsidRDefault="00952A5E" w:rsidP="00952A5E">
            <w:pPr>
              <w:jc w:val="center"/>
              <w:rPr>
                <w:b/>
                <w:color w:val="000000" w:themeColor="text1"/>
              </w:rPr>
            </w:pPr>
          </w:p>
        </w:tc>
        <w:tc>
          <w:tcPr>
            <w:tcW w:w="477" w:type="dxa"/>
          </w:tcPr>
          <w:p w14:paraId="1AB4AF6F" w14:textId="77777777" w:rsidR="00952A5E" w:rsidRPr="004C0A5C" w:rsidRDefault="00952A5E" w:rsidP="00952A5E">
            <w:pPr>
              <w:jc w:val="center"/>
              <w:rPr>
                <w:b/>
                <w:color w:val="000000" w:themeColor="text1"/>
              </w:rPr>
            </w:pPr>
          </w:p>
        </w:tc>
        <w:tc>
          <w:tcPr>
            <w:tcW w:w="478" w:type="dxa"/>
          </w:tcPr>
          <w:p w14:paraId="20BAE2CF" w14:textId="77777777" w:rsidR="00952A5E" w:rsidRPr="004C0A5C" w:rsidRDefault="00952A5E" w:rsidP="00952A5E">
            <w:pPr>
              <w:jc w:val="center"/>
              <w:rPr>
                <w:b/>
                <w:color w:val="000000" w:themeColor="text1"/>
              </w:rPr>
            </w:pPr>
          </w:p>
        </w:tc>
      </w:tr>
      <w:tr w:rsidR="00952A5E" w:rsidRPr="004C0A5C" w14:paraId="7491AF0A" w14:textId="77777777" w:rsidTr="00952A5E">
        <w:trPr>
          <w:trHeight w:val="945"/>
        </w:trPr>
        <w:tc>
          <w:tcPr>
            <w:tcW w:w="1550" w:type="dxa"/>
            <w:shd w:val="clear" w:color="auto" w:fill="DEEDFE"/>
          </w:tcPr>
          <w:p w14:paraId="42669794" w14:textId="77777777" w:rsidR="00952A5E" w:rsidRPr="004C0A5C" w:rsidRDefault="00952A5E" w:rsidP="00952A5E">
            <w:pPr>
              <w:rPr>
                <w:b/>
                <w:color w:val="000000" w:themeColor="text1"/>
              </w:rPr>
            </w:pPr>
            <w:r w:rsidRPr="004C0A5C">
              <w:rPr>
                <w:b/>
                <w:color w:val="000000" w:themeColor="text1"/>
              </w:rPr>
              <w:t>13. Introduction</w:t>
            </w:r>
          </w:p>
          <w:p w14:paraId="74D1DF61" w14:textId="77777777" w:rsidR="00952A5E" w:rsidRPr="004C0A5C" w:rsidRDefault="00952A5E" w:rsidP="00952A5E">
            <w:pPr>
              <w:rPr>
                <w:b/>
                <w:color w:val="000000" w:themeColor="text1"/>
              </w:rPr>
            </w:pPr>
          </w:p>
          <w:p w14:paraId="32738B8B" w14:textId="77777777" w:rsidR="00952A5E" w:rsidRPr="004C0A5C" w:rsidRDefault="00952A5E" w:rsidP="00952A5E">
            <w:pPr>
              <w:rPr>
                <w:b/>
                <w:color w:val="000000" w:themeColor="text1"/>
              </w:rPr>
            </w:pPr>
            <w:r w:rsidRPr="00722429">
              <w:rPr>
                <w:b/>
                <w:bCs/>
                <w:i/>
                <w:sz w:val="16"/>
                <w:szCs w:val="16"/>
              </w:rPr>
              <w:t>CAEP 1.1; INTASC 5; TGR 1</w:t>
            </w:r>
          </w:p>
        </w:tc>
        <w:tc>
          <w:tcPr>
            <w:tcW w:w="2300" w:type="dxa"/>
          </w:tcPr>
          <w:p w14:paraId="15BD1E5A" w14:textId="77777777" w:rsidR="00952A5E" w:rsidRPr="004C0A5C" w:rsidRDefault="00952A5E" w:rsidP="00952A5E">
            <w:pPr>
              <w:rPr>
                <w:color w:val="000000" w:themeColor="text1"/>
              </w:rPr>
            </w:pPr>
            <w:r w:rsidRPr="004C0A5C">
              <w:rPr>
                <w:color w:val="000000" w:themeColor="text1"/>
              </w:rPr>
              <w:t>The lesson plan does not include an introduction</w:t>
            </w:r>
          </w:p>
        </w:tc>
        <w:tc>
          <w:tcPr>
            <w:tcW w:w="2641" w:type="dxa"/>
          </w:tcPr>
          <w:p w14:paraId="134227C8" w14:textId="77777777" w:rsidR="00952A5E" w:rsidRDefault="00952A5E" w:rsidP="00952A5E">
            <w:pPr>
              <w:rPr>
                <w:color w:val="000000" w:themeColor="text1"/>
              </w:rPr>
            </w:pPr>
            <w:r w:rsidRPr="004C0A5C">
              <w:rPr>
                <w:color w:val="000000" w:themeColor="text1"/>
              </w:rPr>
              <w:t>The lesson plan includes an introduction that is ineffective OR does not relate to the daily purpose/learning goals</w:t>
            </w:r>
          </w:p>
          <w:p w14:paraId="6BFCE943" w14:textId="77777777" w:rsidR="00952A5E" w:rsidRPr="004C0A5C" w:rsidRDefault="00952A5E" w:rsidP="00952A5E">
            <w:pPr>
              <w:rPr>
                <w:color w:val="000000" w:themeColor="text1"/>
              </w:rPr>
            </w:pPr>
          </w:p>
        </w:tc>
        <w:tc>
          <w:tcPr>
            <w:tcW w:w="2641" w:type="dxa"/>
          </w:tcPr>
          <w:p w14:paraId="608DA5BA" w14:textId="77777777" w:rsidR="00952A5E" w:rsidRPr="004C0A5C" w:rsidRDefault="00952A5E" w:rsidP="00952A5E">
            <w:pPr>
              <w:rPr>
                <w:color w:val="000000" w:themeColor="text1"/>
              </w:rPr>
            </w:pPr>
            <w:r w:rsidRPr="004C0A5C">
              <w:rPr>
                <w:color w:val="000000" w:themeColor="text1"/>
              </w:rPr>
              <w:t>The lesson plan includes an introduction that relates to the daily purpose/learning goals</w:t>
            </w:r>
          </w:p>
        </w:tc>
        <w:tc>
          <w:tcPr>
            <w:tcW w:w="2300" w:type="dxa"/>
          </w:tcPr>
          <w:p w14:paraId="351BAA1C" w14:textId="77777777" w:rsidR="00952A5E" w:rsidRPr="004C0A5C" w:rsidRDefault="00952A5E" w:rsidP="00952A5E">
            <w:pPr>
              <w:rPr>
                <w:color w:val="000000" w:themeColor="text1"/>
              </w:rPr>
            </w:pPr>
            <w:r w:rsidRPr="004C0A5C">
              <w:rPr>
                <w:b/>
                <w:color w:val="000000" w:themeColor="text1"/>
              </w:rPr>
              <w:t>In addition to meets standard</w:t>
            </w:r>
            <w:r w:rsidRPr="004C0A5C">
              <w:rPr>
                <w:color w:val="000000" w:themeColor="text1"/>
              </w:rPr>
              <w:t>, the introduction is effective, motivating, and engaging for students</w:t>
            </w:r>
          </w:p>
        </w:tc>
        <w:tc>
          <w:tcPr>
            <w:tcW w:w="477" w:type="dxa"/>
          </w:tcPr>
          <w:p w14:paraId="0159D056" w14:textId="77777777" w:rsidR="00952A5E" w:rsidRPr="004C0A5C" w:rsidRDefault="00952A5E" w:rsidP="00952A5E">
            <w:pPr>
              <w:jc w:val="center"/>
              <w:rPr>
                <w:b/>
                <w:color w:val="000000" w:themeColor="text1"/>
              </w:rPr>
            </w:pPr>
          </w:p>
        </w:tc>
        <w:tc>
          <w:tcPr>
            <w:tcW w:w="477" w:type="dxa"/>
          </w:tcPr>
          <w:p w14:paraId="6D9A36C0" w14:textId="77777777" w:rsidR="00952A5E" w:rsidRPr="004C0A5C" w:rsidRDefault="00952A5E" w:rsidP="00952A5E">
            <w:pPr>
              <w:jc w:val="center"/>
              <w:rPr>
                <w:b/>
                <w:color w:val="000000" w:themeColor="text1"/>
              </w:rPr>
            </w:pPr>
          </w:p>
        </w:tc>
        <w:tc>
          <w:tcPr>
            <w:tcW w:w="477" w:type="dxa"/>
          </w:tcPr>
          <w:p w14:paraId="503356D7" w14:textId="77777777" w:rsidR="00952A5E" w:rsidRPr="004C0A5C" w:rsidRDefault="00952A5E" w:rsidP="00952A5E">
            <w:pPr>
              <w:jc w:val="center"/>
              <w:rPr>
                <w:b/>
                <w:color w:val="000000" w:themeColor="text1"/>
              </w:rPr>
            </w:pPr>
          </w:p>
        </w:tc>
        <w:tc>
          <w:tcPr>
            <w:tcW w:w="477" w:type="dxa"/>
          </w:tcPr>
          <w:p w14:paraId="5C975B7B" w14:textId="77777777" w:rsidR="00952A5E" w:rsidRPr="004C0A5C" w:rsidRDefault="00952A5E" w:rsidP="00952A5E">
            <w:pPr>
              <w:jc w:val="center"/>
              <w:rPr>
                <w:b/>
                <w:color w:val="000000" w:themeColor="text1"/>
              </w:rPr>
            </w:pPr>
          </w:p>
        </w:tc>
        <w:tc>
          <w:tcPr>
            <w:tcW w:w="478" w:type="dxa"/>
          </w:tcPr>
          <w:p w14:paraId="359D74AC" w14:textId="77777777" w:rsidR="00952A5E" w:rsidRPr="004C0A5C" w:rsidRDefault="00952A5E" w:rsidP="00952A5E">
            <w:pPr>
              <w:jc w:val="center"/>
              <w:rPr>
                <w:b/>
                <w:color w:val="000000" w:themeColor="text1"/>
              </w:rPr>
            </w:pPr>
          </w:p>
        </w:tc>
      </w:tr>
      <w:tr w:rsidR="00952A5E" w:rsidRPr="004C0A5C" w14:paraId="7EF321A8" w14:textId="77777777" w:rsidTr="00952A5E">
        <w:trPr>
          <w:trHeight w:val="1918"/>
        </w:trPr>
        <w:tc>
          <w:tcPr>
            <w:tcW w:w="1550" w:type="dxa"/>
            <w:shd w:val="clear" w:color="auto" w:fill="DEEDFE"/>
          </w:tcPr>
          <w:p w14:paraId="13F51A8E" w14:textId="77777777" w:rsidR="00952A5E" w:rsidRPr="004C0A5C" w:rsidRDefault="00952A5E" w:rsidP="00952A5E">
            <w:pPr>
              <w:rPr>
                <w:b/>
                <w:color w:val="000000" w:themeColor="text1"/>
              </w:rPr>
            </w:pPr>
            <w:r w:rsidRPr="004C0A5C">
              <w:rPr>
                <w:b/>
                <w:color w:val="000000" w:themeColor="text1"/>
              </w:rPr>
              <w:t>14. Presentation of Content</w:t>
            </w:r>
          </w:p>
          <w:p w14:paraId="3D08803E" w14:textId="77777777" w:rsidR="00952A5E" w:rsidRPr="004C0A5C" w:rsidRDefault="00952A5E" w:rsidP="00952A5E">
            <w:pPr>
              <w:rPr>
                <w:b/>
                <w:color w:val="000000" w:themeColor="text1"/>
              </w:rPr>
            </w:pPr>
          </w:p>
          <w:p w14:paraId="0A2CAF61" w14:textId="77777777" w:rsidR="00952A5E" w:rsidRPr="00722429" w:rsidRDefault="00952A5E" w:rsidP="00952A5E">
            <w:pPr>
              <w:rPr>
                <w:b/>
                <w:bCs/>
                <w:i/>
                <w:sz w:val="16"/>
                <w:szCs w:val="16"/>
              </w:rPr>
            </w:pPr>
            <w:r w:rsidRPr="00722429">
              <w:rPr>
                <w:b/>
                <w:bCs/>
                <w:i/>
                <w:sz w:val="16"/>
                <w:szCs w:val="16"/>
              </w:rPr>
              <w:t>CAEP 1.4; INTASC 8; TGR 4</w:t>
            </w:r>
          </w:p>
          <w:p w14:paraId="6F50E272" w14:textId="77777777" w:rsidR="00952A5E" w:rsidRPr="004C0A5C" w:rsidRDefault="00952A5E" w:rsidP="00952A5E">
            <w:pPr>
              <w:rPr>
                <w:b/>
                <w:color w:val="000000" w:themeColor="text1"/>
              </w:rPr>
            </w:pPr>
          </w:p>
        </w:tc>
        <w:tc>
          <w:tcPr>
            <w:tcW w:w="2300" w:type="dxa"/>
          </w:tcPr>
          <w:p w14:paraId="0D0C10D3" w14:textId="77777777" w:rsidR="00952A5E" w:rsidRPr="004C0A5C" w:rsidRDefault="00952A5E" w:rsidP="00952A5E">
            <w:pPr>
              <w:rPr>
                <w:color w:val="000000" w:themeColor="text1"/>
              </w:rPr>
            </w:pPr>
            <w:r w:rsidRPr="004C0A5C">
              <w:rPr>
                <w:color w:val="000000" w:themeColor="text1"/>
              </w:rPr>
              <w:t>The lesson plan includes only one instructional strategy/resource for presenting content</w:t>
            </w:r>
          </w:p>
        </w:tc>
        <w:tc>
          <w:tcPr>
            <w:tcW w:w="2641" w:type="dxa"/>
          </w:tcPr>
          <w:p w14:paraId="22EE273A" w14:textId="77777777" w:rsidR="00952A5E" w:rsidRPr="004C0A5C" w:rsidRDefault="00952A5E" w:rsidP="00952A5E">
            <w:pPr>
              <w:rPr>
                <w:color w:val="000000" w:themeColor="text1"/>
              </w:rPr>
            </w:pPr>
            <w:r w:rsidRPr="004C0A5C">
              <w:rPr>
                <w:color w:val="000000" w:themeColor="text1"/>
              </w:rPr>
              <w:t>The lesson plan includes more than one instructional strategy/resource for presenting content BUT some strategies/resources are not appropriate for learners OR do not include explanation, modeling, and/or demonstration</w:t>
            </w:r>
          </w:p>
        </w:tc>
        <w:tc>
          <w:tcPr>
            <w:tcW w:w="2641" w:type="dxa"/>
          </w:tcPr>
          <w:p w14:paraId="256394DE" w14:textId="77777777" w:rsidR="00952A5E" w:rsidRDefault="00952A5E" w:rsidP="00952A5E">
            <w:pPr>
              <w:rPr>
                <w:color w:val="000000" w:themeColor="text1"/>
              </w:rPr>
            </w:pPr>
            <w:r w:rsidRPr="004C0A5C">
              <w:rPr>
                <w:color w:val="000000" w:themeColor="text1"/>
              </w:rPr>
              <w:t>The lesson plan includes a variety of instructional strategies/resources for presenting content; strategies/resources are appropriate for the learners AND include explanation, modeling, and/or demonstration</w:t>
            </w:r>
          </w:p>
          <w:p w14:paraId="7852D659" w14:textId="77777777" w:rsidR="00952A5E" w:rsidRDefault="00952A5E" w:rsidP="00952A5E">
            <w:pPr>
              <w:rPr>
                <w:color w:val="000000" w:themeColor="text1"/>
              </w:rPr>
            </w:pPr>
          </w:p>
          <w:p w14:paraId="1CF5FC09" w14:textId="77777777" w:rsidR="00952A5E" w:rsidRPr="004C0A5C" w:rsidRDefault="00952A5E" w:rsidP="00952A5E">
            <w:pPr>
              <w:rPr>
                <w:color w:val="000000" w:themeColor="text1"/>
              </w:rPr>
            </w:pPr>
          </w:p>
        </w:tc>
        <w:tc>
          <w:tcPr>
            <w:tcW w:w="2300" w:type="dxa"/>
          </w:tcPr>
          <w:p w14:paraId="23D2A7BC" w14:textId="77777777" w:rsidR="00952A5E" w:rsidRPr="004C0A5C" w:rsidRDefault="00952A5E" w:rsidP="00952A5E">
            <w:pPr>
              <w:rPr>
                <w:color w:val="000000" w:themeColor="text1"/>
              </w:rPr>
            </w:pPr>
            <w:r w:rsidRPr="004C0A5C">
              <w:rPr>
                <w:b/>
                <w:color w:val="000000" w:themeColor="text1"/>
              </w:rPr>
              <w:t>In addition to meets standard</w:t>
            </w:r>
            <w:r w:rsidRPr="004C0A5C">
              <w:rPr>
                <w:color w:val="000000" w:themeColor="text1"/>
              </w:rPr>
              <w:t>, technology is incorporated effectively into the presentation of content</w:t>
            </w:r>
          </w:p>
        </w:tc>
        <w:tc>
          <w:tcPr>
            <w:tcW w:w="477" w:type="dxa"/>
          </w:tcPr>
          <w:p w14:paraId="63798F31" w14:textId="77777777" w:rsidR="00952A5E" w:rsidRPr="004C0A5C" w:rsidRDefault="00952A5E" w:rsidP="00952A5E">
            <w:pPr>
              <w:jc w:val="center"/>
              <w:rPr>
                <w:b/>
                <w:color w:val="000000" w:themeColor="text1"/>
              </w:rPr>
            </w:pPr>
          </w:p>
        </w:tc>
        <w:tc>
          <w:tcPr>
            <w:tcW w:w="477" w:type="dxa"/>
          </w:tcPr>
          <w:p w14:paraId="497737F9" w14:textId="77777777" w:rsidR="00952A5E" w:rsidRPr="004C0A5C" w:rsidRDefault="00952A5E" w:rsidP="00952A5E">
            <w:pPr>
              <w:jc w:val="center"/>
              <w:rPr>
                <w:b/>
                <w:color w:val="000000" w:themeColor="text1"/>
              </w:rPr>
            </w:pPr>
          </w:p>
        </w:tc>
        <w:tc>
          <w:tcPr>
            <w:tcW w:w="477" w:type="dxa"/>
          </w:tcPr>
          <w:p w14:paraId="7DAB17E1" w14:textId="77777777" w:rsidR="00952A5E" w:rsidRPr="004C0A5C" w:rsidRDefault="00952A5E" w:rsidP="00952A5E">
            <w:pPr>
              <w:jc w:val="center"/>
              <w:rPr>
                <w:b/>
                <w:color w:val="000000" w:themeColor="text1"/>
              </w:rPr>
            </w:pPr>
          </w:p>
        </w:tc>
        <w:tc>
          <w:tcPr>
            <w:tcW w:w="477" w:type="dxa"/>
          </w:tcPr>
          <w:p w14:paraId="27C01D6F" w14:textId="77777777" w:rsidR="00952A5E" w:rsidRPr="004C0A5C" w:rsidRDefault="00952A5E" w:rsidP="00952A5E">
            <w:pPr>
              <w:jc w:val="center"/>
              <w:rPr>
                <w:b/>
                <w:color w:val="000000" w:themeColor="text1"/>
              </w:rPr>
            </w:pPr>
          </w:p>
        </w:tc>
        <w:tc>
          <w:tcPr>
            <w:tcW w:w="478" w:type="dxa"/>
          </w:tcPr>
          <w:p w14:paraId="1035E732" w14:textId="77777777" w:rsidR="00952A5E" w:rsidRPr="004C0A5C" w:rsidRDefault="00952A5E" w:rsidP="00952A5E">
            <w:pPr>
              <w:jc w:val="center"/>
              <w:rPr>
                <w:b/>
                <w:color w:val="000000" w:themeColor="text1"/>
              </w:rPr>
            </w:pPr>
          </w:p>
        </w:tc>
      </w:tr>
    </w:tbl>
    <w:p w14:paraId="505F2896" w14:textId="77777777" w:rsidR="00952A5E" w:rsidRDefault="00952A5E" w:rsidP="003874EE">
      <w:pPr>
        <w:rPr>
          <w:rFonts w:ascii="Times New Roman" w:hAnsi="Times New Roman" w:cs="Times New Roman"/>
          <w:b/>
          <w:sz w:val="24"/>
          <w:szCs w:val="24"/>
        </w:rPr>
      </w:pPr>
    </w:p>
    <w:tbl>
      <w:tblPr>
        <w:tblStyle w:val="TableGrid"/>
        <w:tblW w:w="13500" w:type="dxa"/>
        <w:tblInd w:w="-275" w:type="dxa"/>
        <w:tblLayout w:type="fixed"/>
        <w:tblLook w:val="04A0" w:firstRow="1" w:lastRow="0" w:firstColumn="1" w:lastColumn="0" w:noHBand="0" w:noVBand="1"/>
      </w:tblPr>
      <w:tblGrid>
        <w:gridCol w:w="1515"/>
        <w:gridCol w:w="2175"/>
        <w:gridCol w:w="2520"/>
        <w:gridCol w:w="2610"/>
        <w:gridCol w:w="2349"/>
        <w:gridCol w:w="466"/>
        <w:gridCol w:w="466"/>
        <w:gridCol w:w="466"/>
        <w:gridCol w:w="466"/>
        <w:gridCol w:w="467"/>
      </w:tblGrid>
      <w:tr w:rsidR="00952A5E" w:rsidRPr="00D7250C" w14:paraId="1185EC0C" w14:textId="77777777" w:rsidTr="00952A5E">
        <w:trPr>
          <w:trHeight w:val="335"/>
        </w:trPr>
        <w:tc>
          <w:tcPr>
            <w:tcW w:w="1515" w:type="dxa"/>
            <w:shd w:val="clear" w:color="auto" w:fill="DEEDFE"/>
          </w:tcPr>
          <w:p w14:paraId="6DA4D463" w14:textId="77777777" w:rsidR="00952A5E" w:rsidRPr="00D7250C" w:rsidRDefault="00952A5E" w:rsidP="00952A5E">
            <w:pPr>
              <w:jc w:val="center"/>
              <w:rPr>
                <w:b/>
                <w:color w:val="000000" w:themeColor="text1"/>
              </w:rPr>
            </w:pPr>
            <w:r w:rsidRPr="00D7250C">
              <w:rPr>
                <w:b/>
                <w:color w:val="000000" w:themeColor="text1"/>
              </w:rPr>
              <w:lastRenderedPageBreak/>
              <w:t>Category</w:t>
            </w:r>
          </w:p>
        </w:tc>
        <w:tc>
          <w:tcPr>
            <w:tcW w:w="2175" w:type="dxa"/>
            <w:shd w:val="clear" w:color="auto" w:fill="DEEDFE"/>
          </w:tcPr>
          <w:p w14:paraId="6774C842" w14:textId="77777777" w:rsidR="00952A5E" w:rsidRPr="00D7250C" w:rsidRDefault="00952A5E" w:rsidP="00952A5E">
            <w:pPr>
              <w:jc w:val="center"/>
              <w:rPr>
                <w:b/>
                <w:color w:val="000000" w:themeColor="text1"/>
              </w:rPr>
            </w:pPr>
            <w:r w:rsidRPr="00D7250C">
              <w:rPr>
                <w:b/>
                <w:color w:val="000000" w:themeColor="text1"/>
              </w:rPr>
              <w:t>Unacceptable-0</w:t>
            </w:r>
          </w:p>
        </w:tc>
        <w:tc>
          <w:tcPr>
            <w:tcW w:w="2520" w:type="dxa"/>
            <w:shd w:val="clear" w:color="auto" w:fill="DEEDFE"/>
          </w:tcPr>
          <w:p w14:paraId="06337435" w14:textId="77777777" w:rsidR="00952A5E" w:rsidRPr="00D7250C" w:rsidRDefault="00952A5E" w:rsidP="00952A5E">
            <w:pPr>
              <w:jc w:val="center"/>
              <w:rPr>
                <w:b/>
                <w:color w:val="000000" w:themeColor="text1"/>
              </w:rPr>
            </w:pPr>
            <w:r w:rsidRPr="00D7250C">
              <w:rPr>
                <w:b/>
                <w:color w:val="000000" w:themeColor="text1"/>
              </w:rPr>
              <w:t>Needs Improvement-1</w:t>
            </w:r>
          </w:p>
        </w:tc>
        <w:tc>
          <w:tcPr>
            <w:tcW w:w="2610" w:type="dxa"/>
            <w:shd w:val="clear" w:color="auto" w:fill="DEEDFE"/>
          </w:tcPr>
          <w:p w14:paraId="7EFDBBC3" w14:textId="77777777" w:rsidR="00952A5E" w:rsidRPr="00D7250C" w:rsidRDefault="00952A5E" w:rsidP="00952A5E">
            <w:pPr>
              <w:jc w:val="center"/>
              <w:rPr>
                <w:b/>
                <w:color w:val="000000" w:themeColor="text1"/>
              </w:rPr>
            </w:pPr>
            <w:r w:rsidRPr="00D7250C">
              <w:rPr>
                <w:b/>
                <w:color w:val="000000" w:themeColor="text1"/>
              </w:rPr>
              <w:t>Meets Standard-2</w:t>
            </w:r>
          </w:p>
        </w:tc>
        <w:tc>
          <w:tcPr>
            <w:tcW w:w="2349" w:type="dxa"/>
            <w:shd w:val="clear" w:color="auto" w:fill="DEEDFE"/>
          </w:tcPr>
          <w:p w14:paraId="671935FA" w14:textId="77777777" w:rsidR="00952A5E" w:rsidRPr="00D7250C" w:rsidRDefault="00952A5E" w:rsidP="00952A5E">
            <w:pPr>
              <w:jc w:val="center"/>
              <w:rPr>
                <w:b/>
                <w:color w:val="000000" w:themeColor="text1"/>
              </w:rPr>
            </w:pPr>
            <w:r w:rsidRPr="00D7250C">
              <w:rPr>
                <w:b/>
                <w:color w:val="000000" w:themeColor="text1"/>
              </w:rPr>
              <w:t>Exceeds Standards-3</w:t>
            </w:r>
          </w:p>
        </w:tc>
        <w:tc>
          <w:tcPr>
            <w:tcW w:w="2331" w:type="dxa"/>
            <w:gridSpan w:val="5"/>
            <w:shd w:val="clear" w:color="auto" w:fill="DEEDFE"/>
          </w:tcPr>
          <w:p w14:paraId="4D38A7B0" w14:textId="77777777" w:rsidR="00952A5E" w:rsidRPr="00D7250C" w:rsidRDefault="00952A5E" w:rsidP="00952A5E">
            <w:pPr>
              <w:jc w:val="center"/>
              <w:rPr>
                <w:b/>
                <w:color w:val="000000" w:themeColor="text1"/>
              </w:rPr>
            </w:pPr>
            <w:r w:rsidRPr="00D7250C">
              <w:rPr>
                <w:b/>
                <w:color w:val="000000" w:themeColor="text1"/>
              </w:rPr>
              <w:t>Score/Comments</w:t>
            </w:r>
          </w:p>
        </w:tc>
      </w:tr>
      <w:tr w:rsidR="00952A5E" w:rsidRPr="004C0A5C" w14:paraId="075153B2" w14:textId="77777777" w:rsidTr="00952A5E">
        <w:trPr>
          <w:trHeight w:val="1381"/>
        </w:trPr>
        <w:tc>
          <w:tcPr>
            <w:tcW w:w="1515" w:type="dxa"/>
            <w:shd w:val="clear" w:color="auto" w:fill="DEEDFE"/>
          </w:tcPr>
          <w:p w14:paraId="59BD4B6B" w14:textId="77777777" w:rsidR="00952A5E" w:rsidRPr="004C0A5C" w:rsidRDefault="00952A5E" w:rsidP="00952A5E">
            <w:pPr>
              <w:rPr>
                <w:b/>
                <w:color w:val="000000" w:themeColor="text1"/>
              </w:rPr>
            </w:pPr>
            <w:r w:rsidRPr="004C0A5C">
              <w:rPr>
                <w:b/>
                <w:color w:val="000000" w:themeColor="text1"/>
              </w:rPr>
              <w:t>15. Learning Activities</w:t>
            </w:r>
          </w:p>
          <w:p w14:paraId="4E033784" w14:textId="77777777" w:rsidR="00952A5E" w:rsidRPr="004C0A5C" w:rsidRDefault="00952A5E" w:rsidP="00952A5E">
            <w:pPr>
              <w:rPr>
                <w:b/>
                <w:color w:val="000000" w:themeColor="text1"/>
              </w:rPr>
            </w:pPr>
          </w:p>
          <w:p w14:paraId="6C758F27" w14:textId="77777777" w:rsidR="00952A5E" w:rsidRPr="00722429" w:rsidRDefault="00952A5E" w:rsidP="00952A5E">
            <w:pPr>
              <w:rPr>
                <w:b/>
                <w:bCs/>
                <w:i/>
                <w:sz w:val="16"/>
                <w:szCs w:val="16"/>
              </w:rPr>
            </w:pPr>
            <w:r w:rsidRPr="00722429">
              <w:rPr>
                <w:b/>
                <w:bCs/>
                <w:i/>
                <w:sz w:val="16"/>
                <w:szCs w:val="16"/>
              </w:rPr>
              <w:t>CAEP 1.4; INTASC 8; TGR 4</w:t>
            </w:r>
          </w:p>
          <w:p w14:paraId="7501C0F4" w14:textId="77777777" w:rsidR="00952A5E" w:rsidRPr="004C0A5C" w:rsidRDefault="00952A5E" w:rsidP="00952A5E">
            <w:pPr>
              <w:rPr>
                <w:b/>
                <w:color w:val="000000" w:themeColor="text1"/>
              </w:rPr>
            </w:pPr>
          </w:p>
        </w:tc>
        <w:tc>
          <w:tcPr>
            <w:tcW w:w="2175" w:type="dxa"/>
          </w:tcPr>
          <w:p w14:paraId="5F543F29" w14:textId="77777777" w:rsidR="00952A5E" w:rsidRPr="004C0A5C" w:rsidRDefault="00952A5E" w:rsidP="00952A5E">
            <w:pPr>
              <w:rPr>
                <w:color w:val="000000" w:themeColor="text1"/>
              </w:rPr>
            </w:pPr>
            <w:r w:rsidRPr="004C0A5C">
              <w:rPr>
                <w:color w:val="000000" w:themeColor="text1"/>
              </w:rPr>
              <w:t>The lesson plan does not include learning activities for guided practice prior to independent practice</w:t>
            </w:r>
          </w:p>
        </w:tc>
        <w:tc>
          <w:tcPr>
            <w:tcW w:w="2520" w:type="dxa"/>
          </w:tcPr>
          <w:p w14:paraId="3E07DEBD" w14:textId="77777777" w:rsidR="00952A5E" w:rsidRPr="004C0A5C" w:rsidRDefault="00952A5E" w:rsidP="00952A5E">
            <w:pPr>
              <w:rPr>
                <w:color w:val="000000" w:themeColor="text1"/>
              </w:rPr>
            </w:pPr>
            <w:r w:rsidRPr="004C0A5C">
              <w:rPr>
                <w:color w:val="000000" w:themeColor="text1"/>
              </w:rPr>
              <w:t>The lesson plan includes at least one opportunity for guided practice prior to independent practice BUT learning activities may not match the lesson purpose/learning goals</w:t>
            </w:r>
          </w:p>
        </w:tc>
        <w:tc>
          <w:tcPr>
            <w:tcW w:w="2610" w:type="dxa"/>
          </w:tcPr>
          <w:p w14:paraId="4EF8C024" w14:textId="77777777" w:rsidR="00952A5E" w:rsidRPr="004C0A5C" w:rsidRDefault="00952A5E" w:rsidP="00952A5E">
            <w:pPr>
              <w:rPr>
                <w:color w:val="000000" w:themeColor="text1"/>
              </w:rPr>
            </w:pPr>
            <w:r w:rsidRPr="004C0A5C">
              <w:rPr>
                <w:color w:val="000000" w:themeColor="text1"/>
              </w:rPr>
              <w:t>The lesson plan includes multiple opportunities for guided practice and questions to check for understanding prior to independent practice AND all learning activities match the lesson purpose/learning goals</w:t>
            </w:r>
          </w:p>
        </w:tc>
        <w:tc>
          <w:tcPr>
            <w:tcW w:w="2349" w:type="dxa"/>
          </w:tcPr>
          <w:p w14:paraId="37F009DC" w14:textId="77777777" w:rsidR="00952A5E" w:rsidRPr="004C0A5C" w:rsidRDefault="00952A5E" w:rsidP="00952A5E">
            <w:pPr>
              <w:rPr>
                <w:color w:val="000000" w:themeColor="text1"/>
              </w:rPr>
            </w:pPr>
            <w:r w:rsidRPr="004C0A5C">
              <w:rPr>
                <w:b/>
                <w:color w:val="000000" w:themeColor="text1"/>
              </w:rPr>
              <w:t xml:space="preserve">In addition to </w:t>
            </w:r>
            <w:r w:rsidRPr="004C0A5C">
              <w:rPr>
                <w:color w:val="000000" w:themeColor="text1"/>
              </w:rPr>
              <w:t xml:space="preserve">meets standard, students are actively involved in all learning activities AND questions are divergent and thought-provoking </w:t>
            </w:r>
          </w:p>
        </w:tc>
        <w:tc>
          <w:tcPr>
            <w:tcW w:w="466" w:type="dxa"/>
          </w:tcPr>
          <w:p w14:paraId="0EB6FC2A" w14:textId="77777777" w:rsidR="00952A5E" w:rsidRPr="004C0A5C" w:rsidRDefault="00952A5E" w:rsidP="00952A5E">
            <w:pPr>
              <w:jc w:val="center"/>
              <w:rPr>
                <w:b/>
                <w:color w:val="000000" w:themeColor="text1"/>
              </w:rPr>
            </w:pPr>
          </w:p>
        </w:tc>
        <w:tc>
          <w:tcPr>
            <w:tcW w:w="466" w:type="dxa"/>
          </w:tcPr>
          <w:p w14:paraId="1CF4966D" w14:textId="77777777" w:rsidR="00952A5E" w:rsidRPr="004C0A5C" w:rsidRDefault="00952A5E" w:rsidP="00952A5E">
            <w:pPr>
              <w:jc w:val="center"/>
              <w:rPr>
                <w:b/>
                <w:color w:val="000000" w:themeColor="text1"/>
              </w:rPr>
            </w:pPr>
          </w:p>
        </w:tc>
        <w:tc>
          <w:tcPr>
            <w:tcW w:w="466" w:type="dxa"/>
          </w:tcPr>
          <w:p w14:paraId="6E3B8BCB" w14:textId="77777777" w:rsidR="00952A5E" w:rsidRPr="004C0A5C" w:rsidRDefault="00952A5E" w:rsidP="00952A5E">
            <w:pPr>
              <w:jc w:val="center"/>
              <w:rPr>
                <w:b/>
                <w:color w:val="000000" w:themeColor="text1"/>
              </w:rPr>
            </w:pPr>
          </w:p>
        </w:tc>
        <w:tc>
          <w:tcPr>
            <w:tcW w:w="466" w:type="dxa"/>
          </w:tcPr>
          <w:p w14:paraId="7D6ECD6C" w14:textId="77777777" w:rsidR="00952A5E" w:rsidRPr="004C0A5C" w:rsidRDefault="00952A5E" w:rsidP="00952A5E">
            <w:pPr>
              <w:jc w:val="center"/>
              <w:rPr>
                <w:b/>
                <w:color w:val="000000" w:themeColor="text1"/>
              </w:rPr>
            </w:pPr>
          </w:p>
        </w:tc>
        <w:tc>
          <w:tcPr>
            <w:tcW w:w="467" w:type="dxa"/>
          </w:tcPr>
          <w:p w14:paraId="1ECBB0FB" w14:textId="77777777" w:rsidR="00952A5E" w:rsidRPr="004C0A5C" w:rsidRDefault="00952A5E" w:rsidP="00952A5E">
            <w:pPr>
              <w:jc w:val="center"/>
              <w:rPr>
                <w:b/>
                <w:color w:val="000000" w:themeColor="text1"/>
              </w:rPr>
            </w:pPr>
          </w:p>
        </w:tc>
      </w:tr>
      <w:tr w:rsidR="00952A5E" w:rsidRPr="004C0A5C" w14:paraId="7955F877" w14:textId="77777777" w:rsidTr="00952A5E">
        <w:trPr>
          <w:trHeight w:val="1256"/>
        </w:trPr>
        <w:tc>
          <w:tcPr>
            <w:tcW w:w="1515" w:type="dxa"/>
            <w:shd w:val="clear" w:color="auto" w:fill="DEEDFE"/>
          </w:tcPr>
          <w:p w14:paraId="56048437" w14:textId="77777777" w:rsidR="00952A5E" w:rsidRPr="004C0A5C" w:rsidRDefault="00952A5E" w:rsidP="00952A5E">
            <w:pPr>
              <w:rPr>
                <w:b/>
                <w:color w:val="000000" w:themeColor="text1"/>
              </w:rPr>
            </w:pPr>
            <w:r w:rsidRPr="004C0A5C">
              <w:rPr>
                <w:b/>
                <w:color w:val="000000" w:themeColor="text1"/>
              </w:rPr>
              <w:t>16. Independent/ Group Practice</w:t>
            </w:r>
          </w:p>
          <w:p w14:paraId="065126CC" w14:textId="77777777" w:rsidR="00952A5E" w:rsidRPr="004C0A5C" w:rsidRDefault="00952A5E" w:rsidP="00952A5E">
            <w:pPr>
              <w:rPr>
                <w:b/>
                <w:color w:val="000000" w:themeColor="text1"/>
              </w:rPr>
            </w:pPr>
          </w:p>
          <w:p w14:paraId="724A1A67" w14:textId="77777777" w:rsidR="00952A5E" w:rsidRPr="004C0A5C" w:rsidRDefault="00952A5E" w:rsidP="00952A5E">
            <w:pPr>
              <w:rPr>
                <w:b/>
                <w:color w:val="000000" w:themeColor="text1"/>
              </w:rPr>
            </w:pPr>
            <w:r w:rsidRPr="00722429">
              <w:rPr>
                <w:b/>
                <w:bCs/>
                <w:i/>
                <w:sz w:val="16"/>
                <w:szCs w:val="16"/>
              </w:rPr>
              <w:t>CAEP 1.2; INTASC 2; TGR 2</w:t>
            </w:r>
          </w:p>
        </w:tc>
        <w:tc>
          <w:tcPr>
            <w:tcW w:w="2175" w:type="dxa"/>
          </w:tcPr>
          <w:p w14:paraId="1FE3C766" w14:textId="77777777" w:rsidR="00952A5E" w:rsidRPr="004C0A5C" w:rsidRDefault="00952A5E" w:rsidP="00952A5E">
            <w:pPr>
              <w:rPr>
                <w:color w:val="000000" w:themeColor="text1"/>
              </w:rPr>
            </w:pPr>
            <w:r w:rsidRPr="004C0A5C">
              <w:rPr>
                <w:color w:val="000000" w:themeColor="text1"/>
              </w:rPr>
              <w:t>The lesson plan does not include an independent/group practice activity</w:t>
            </w:r>
          </w:p>
        </w:tc>
        <w:tc>
          <w:tcPr>
            <w:tcW w:w="2520" w:type="dxa"/>
          </w:tcPr>
          <w:p w14:paraId="00654FC7" w14:textId="77777777" w:rsidR="00952A5E" w:rsidRPr="004C0A5C" w:rsidRDefault="00952A5E" w:rsidP="00952A5E">
            <w:pPr>
              <w:rPr>
                <w:b/>
                <w:color w:val="000000" w:themeColor="text1"/>
              </w:rPr>
            </w:pPr>
            <w:r w:rsidRPr="004C0A5C">
              <w:rPr>
                <w:color w:val="000000" w:themeColor="text1"/>
              </w:rPr>
              <w:t xml:space="preserve">The lesson plan includes an independent/group practice activity BUT it does not relate to the daily objective and/or daily purpose/learning goals </w:t>
            </w:r>
          </w:p>
        </w:tc>
        <w:tc>
          <w:tcPr>
            <w:tcW w:w="2610" w:type="dxa"/>
          </w:tcPr>
          <w:p w14:paraId="49B22FDA" w14:textId="77777777" w:rsidR="00952A5E" w:rsidRDefault="00952A5E" w:rsidP="00952A5E">
            <w:pPr>
              <w:rPr>
                <w:color w:val="000000" w:themeColor="text1"/>
              </w:rPr>
            </w:pPr>
            <w:r w:rsidRPr="004C0A5C">
              <w:rPr>
                <w:color w:val="000000" w:themeColor="text1"/>
              </w:rPr>
              <w:t>The lesson plan includes an independent/group practice activity related to the daily objective and daily purpose/learning goals AND matches the developmental level of the learners</w:t>
            </w:r>
          </w:p>
          <w:p w14:paraId="53E29EA1" w14:textId="77777777" w:rsidR="00952A5E" w:rsidRPr="004C0A5C" w:rsidRDefault="00952A5E" w:rsidP="00952A5E">
            <w:pPr>
              <w:rPr>
                <w:color w:val="000000" w:themeColor="text1"/>
              </w:rPr>
            </w:pPr>
          </w:p>
        </w:tc>
        <w:tc>
          <w:tcPr>
            <w:tcW w:w="2349" w:type="dxa"/>
          </w:tcPr>
          <w:p w14:paraId="37EC65F3" w14:textId="77777777" w:rsidR="00952A5E" w:rsidRPr="004C0A5C" w:rsidRDefault="00952A5E" w:rsidP="00952A5E">
            <w:pPr>
              <w:rPr>
                <w:color w:val="000000" w:themeColor="text1"/>
              </w:rPr>
            </w:pPr>
            <w:r w:rsidRPr="004C0A5C">
              <w:rPr>
                <w:b/>
                <w:color w:val="000000" w:themeColor="text1"/>
              </w:rPr>
              <w:t>In addition to meets standard</w:t>
            </w:r>
            <w:r w:rsidRPr="004C0A5C">
              <w:rPr>
                <w:color w:val="000000" w:themeColor="text1"/>
              </w:rPr>
              <w:t>, learners are given opportunities to complete the independent/group practice activity using a variety of options</w:t>
            </w:r>
          </w:p>
        </w:tc>
        <w:tc>
          <w:tcPr>
            <w:tcW w:w="466" w:type="dxa"/>
          </w:tcPr>
          <w:p w14:paraId="030FDE7E" w14:textId="77777777" w:rsidR="00952A5E" w:rsidRPr="004C0A5C" w:rsidRDefault="00952A5E" w:rsidP="00952A5E">
            <w:pPr>
              <w:jc w:val="center"/>
              <w:rPr>
                <w:b/>
                <w:color w:val="000000" w:themeColor="text1"/>
              </w:rPr>
            </w:pPr>
          </w:p>
        </w:tc>
        <w:tc>
          <w:tcPr>
            <w:tcW w:w="466" w:type="dxa"/>
          </w:tcPr>
          <w:p w14:paraId="12D738A1" w14:textId="77777777" w:rsidR="00952A5E" w:rsidRPr="004C0A5C" w:rsidRDefault="00952A5E" w:rsidP="00952A5E">
            <w:pPr>
              <w:jc w:val="center"/>
              <w:rPr>
                <w:b/>
                <w:color w:val="000000" w:themeColor="text1"/>
              </w:rPr>
            </w:pPr>
          </w:p>
        </w:tc>
        <w:tc>
          <w:tcPr>
            <w:tcW w:w="466" w:type="dxa"/>
          </w:tcPr>
          <w:p w14:paraId="65A43C73" w14:textId="77777777" w:rsidR="00952A5E" w:rsidRPr="004C0A5C" w:rsidRDefault="00952A5E" w:rsidP="00952A5E">
            <w:pPr>
              <w:jc w:val="center"/>
              <w:rPr>
                <w:b/>
                <w:color w:val="000000" w:themeColor="text1"/>
              </w:rPr>
            </w:pPr>
          </w:p>
        </w:tc>
        <w:tc>
          <w:tcPr>
            <w:tcW w:w="466" w:type="dxa"/>
          </w:tcPr>
          <w:p w14:paraId="68AFEEF4" w14:textId="77777777" w:rsidR="00952A5E" w:rsidRPr="004C0A5C" w:rsidRDefault="00952A5E" w:rsidP="00952A5E">
            <w:pPr>
              <w:jc w:val="center"/>
              <w:rPr>
                <w:b/>
                <w:color w:val="000000" w:themeColor="text1"/>
              </w:rPr>
            </w:pPr>
          </w:p>
        </w:tc>
        <w:tc>
          <w:tcPr>
            <w:tcW w:w="467" w:type="dxa"/>
          </w:tcPr>
          <w:p w14:paraId="406EE50D" w14:textId="77777777" w:rsidR="00952A5E" w:rsidRPr="004C0A5C" w:rsidRDefault="00952A5E" w:rsidP="00952A5E">
            <w:pPr>
              <w:jc w:val="center"/>
              <w:rPr>
                <w:b/>
                <w:color w:val="000000" w:themeColor="text1"/>
              </w:rPr>
            </w:pPr>
          </w:p>
        </w:tc>
      </w:tr>
      <w:tr w:rsidR="00952A5E" w:rsidRPr="004C0A5C" w14:paraId="7031F262" w14:textId="77777777" w:rsidTr="00952A5E">
        <w:trPr>
          <w:trHeight w:val="1454"/>
        </w:trPr>
        <w:tc>
          <w:tcPr>
            <w:tcW w:w="1515" w:type="dxa"/>
            <w:shd w:val="clear" w:color="auto" w:fill="DEEDFE"/>
          </w:tcPr>
          <w:p w14:paraId="7229D7C7" w14:textId="77777777" w:rsidR="00952A5E" w:rsidRPr="004C0A5C" w:rsidRDefault="00952A5E" w:rsidP="00952A5E">
            <w:pPr>
              <w:rPr>
                <w:b/>
                <w:color w:val="000000" w:themeColor="text1"/>
              </w:rPr>
            </w:pPr>
            <w:r w:rsidRPr="004C0A5C">
              <w:rPr>
                <w:b/>
                <w:color w:val="000000" w:themeColor="text1"/>
              </w:rPr>
              <w:t xml:space="preserve">17. Student </w:t>
            </w:r>
          </w:p>
          <w:p w14:paraId="4A47D285" w14:textId="77777777" w:rsidR="00952A5E" w:rsidRPr="004C0A5C" w:rsidRDefault="00952A5E" w:rsidP="00952A5E">
            <w:pPr>
              <w:rPr>
                <w:b/>
                <w:color w:val="000000" w:themeColor="text1"/>
              </w:rPr>
            </w:pPr>
            <w:r w:rsidRPr="004C0A5C">
              <w:rPr>
                <w:b/>
                <w:color w:val="000000" w:themeColor="text1"/>
              </w:rPr>
              <w:t>Engagement/ Differentiation</w:t>
            </w:r>
          </w:p>
          <w:p w14:paraId="40642171" w14:textId="77777777" w:rsidR="00952A5E" w:rsidRPr="004C0A5C" w:rsidRDefault="00952A5E" w:rsidP="00952A5E">
            <w:pPr>
              <w:rPr>
                <w:b/>
                <w:color w:val="000000" w:themeColor="text1"/>
              </w:rPr>
            </w:pPr>
          </w:p>
          <w:p w14:paraId="5C63BFD2" w14:textId="77777777" w:rsidR="00952A5E" w:rsidRPr="00722429" w:rsidRDefault="00952A5E" w:rsidP="00952A5E">
            <w:pPr>
              <w:rPr>
                <w:b/>
                <w:bCs/>
                <w:i/>
                <w:sz w:val="16"/>
                <w:szCs w:val="16"/>
              </w:rPr>
            </w:pPr>
            <w:r w:rsidRPr="00722429">
              <w:rPr>
                <w:b/>
                <w:bCs/>
                <w:i/>
                <w:sz w:val="16"/>
                <w:szCs w:val="16"/>
              </w:rPr>
              <w:t>CAEP 1.4; INTASC 2; TGR 2</w:t>
            </w:r>
          </w:p>
          <w:p w14:paraId="79C2B7F9" w14:textId="77777777" w:rsidR="00952A5E" w:rsidRPr="004C0A5C" w:rsidRDefault="00952A5E" w:rsidP="00952A5E">
            <w:pPr>
              <w:rPr>
                <w:b/>
                <w:color w:val="000000" w:themeColor="text1"/>
              </w:rPr>
            </w:pPr>
          </w:p>
        </w:tc>
        <w:tc>
          <w:tcPr>
            <w:tcW w:w="2175" w:type="dxa"/>
          </w:tcPr>
          <w:p w14:paraId="3E18BFBF" w14:textId="77777777" w:rsidR="00952A5E" w:rsidRPr="004C0A5C" w:rsidRDefault="00952A5E" w:rsidP="00952A5E">
            <w:pPr>
              <w:rPr>
                <w:color w:val="000000" w:themeColor="text1"/>
              </w:rPr>
            </w:pPr>
            <w:r w:rsidRPr="004C0A5C">
              <w:rPr>
                <w:color w:val="000000" w:themeColor="text1"/>
              </w:rPr>
              <w:t xml:space="preserve">The lesson plan does not show opportunities for student engagement OR the opportunities do not lead to understanding of the content </w:t>
            </w:r>
          </w:p>
        </w:tc>
        <w:tc>
          <w:tcPr>
            <w:tcW w:w="2520" w:type="dxa"/>
          </w:tcPr>
          <w:p w14:paraId="5680D8A1" w14:textId="77777777" w:rsidR="00952A5E" w:rsidRPr="004C0A5C" w:rsidRDefault="00952A5E" w:rsidP="00952A5E">
            <w:pPr>
              <w:rPr>
                <w:color w:val="000000" w:themeColor="text1"/>
              </w:rPr>
            </w:pPr>
            <w:r w:rsidRPr="004C0A5C">
              <w:rPr>
                <w:color w:val="000000" w:themeColor="text1"/>
              </w:rPr>
              <w:t xml:space="preserve">The lesson plan shows opportunities for student engagement BUT the opportunities are not meaningful OR could lead to learner misunderstanding of the content </w:t>
            </w:r>
          </w:p>
        </w:tc>
        <w:tc>
          <w:tcPr>
            <w:tcW w:w="2610" w:type="dxa"/>
          </w:tcPr>
          <w:p w14:paraId="280374F4" w14:textId="77777777" w:rsidR="00952A5E" w:rsidRPr="004C0A5C" w:rsidRDefault="00952A5E" w:rsidP="00952A5E">
            <w:pPr>
              <w:rPr>
                <w:color w:val="000000" w:themeColor="text1"/>
              </w:rPr>
            </w:pPr>
            <w:r w:rsidRPr="004C0A5C">
              <w:rPr>
                <w:color w:val="000000" w:themeColor="text1"/>
              </w:rPr>
              <w:t>The lesson plan shows opportunities for student engagement AND the opportunities are meaningful, leading to understanding of the content AND include activities differentiated for levels of learners</w:t>
            </w:r>
          </w:p>
        </w:tc>
        <w:tc>
          <w:tcPr>
            <w:tcW w:w="2349" w:type="dxa"/>
          </w:tcPr>
          <w:p w14:paraId="27AA6DAA" w14:textId="77777777" w:rsidR="00952A5E" w:rsidRPr="004C0A5C" w:rsidRDefault="00952A5E" w:rsidP="00952A5E">
            <w:pPr>
              <w:rPr>
                <w:color w:val="000000" w:themeColor="text1"/>
              </w:rPr>
            </w:pPr>
            <w:r w:rsidRPr="004C0A5C">
              <w:rPr>
                <w:b/>
                <w:color w:val="000000" w:themeColor="text1"/>
              </w:rPr>
              <w:t>In addition to meets standard,</w:t>
            </w:r>
            <w:r w:rsidRPr="004C0A5C">
              <w:rPr>
                <w:color w:val="000000" w:themeColor="text1"/>
              </w:rPr>
              <w:t xml:space="preserve"> the lesson plan includes opportunities and activities differentiated for all levels of learners, specifically designed to meet individual educational needs</w:t>
            </w:r>
          </w:p>
        </w:tc>
        <w:tc>
          <w:tcPr>
            <w:tcW w:w="466" w:type="dxa"/>
          </w:tcPr>
          <w:p w14:paraId="503DCF00" w14:textId="77777777" w:rsidR="00952A5E" w:rsidRPr="004C0A5C" w:rsidRDefault="00952A5E" w:rsidP="00952A5E">
            <w:pPr>
              <w:jc w:val="center"/>
              <w:rPr>
                <w:b/>
                <w:color w:val="000000" w:themeColor="text1"/>
              </w:rPr>
            </w:pPr>
          </w:p>
        </w:tc>
        <w:tc>
          <w:tcPr>
            <w:tcW w:w="466" w:type="dxa"/>
          </w:tcPr>
          <w:p w14:paraId="6E3B0E56" w14:textId="77777777" w:rsidR="00952A5E" w:rsidRPr="004C0A5C" w:rsidRDefault="00952A5E" w:rsidP="00952A5E">
            <w:pPr>
              <w:jc w:val="center"/>
              <w:rPr>
                <w:b/>
                <w:color w:val="000000" w:themeColor="text1"/>
              </w:rPr>
            </w:pPr>
          </w:p>
        </w:tc>
        <w:tc>
          <w:tcPr>
            <w:tcW w:w="466" w:type="dxa"/>
          </w:tcPr>
          <w:p w14:paraId="6AA1E330" w14:textId="77777777" w:rsidR="00952A5E" w:rsidRPr="004C0A5C" w:rsidRDefault="00952A5E" w:rsidP="00952A5E">
            <w:pPr>
              <w:jc w:val="center"/>
              <w:rPr>
                <w:b/>
                <w:color w:val="000000" w:themeColor="text1"/>
              </w:rPr>
            </w:pPr>
          </w:p>
        </w:tc>
        <w:tc>
          <w:tcPr>
            <w:tcW w:w="466" w:type="dxa"/>
          </w:tcPr>
          <w:p w14:paraId="5F95A2A5" w14:textId="77777777" w:rsidR="00952A5E" w:rsidRPr="004C0A5C" w:rsidRDefault="00952A5E" w:rsidP="00952A5E">
            <w:pPr>
              <w:jc w:val="center"/>
              <w:rPr>
                <w:b/>
                <w:color w:val="000000" w:themeColor="text1"/>
              </w:rPr>
            </w:pPr>
          </w:p>
        </w:tc>
        <w:tc>
          <w:tcPr>
            <w:tcW w:w="467" w:type="dxa"/>
          </w:tcPr>
          <w:p w14:paraId="0A8D779A" w14:textId="77777777" w:rsidR="00952A5E" w:rsidRPr="004C0A5C" w:rsidRDefault="00952A5E" w:rsidP="00952A5E">
            <w:pPr>
              <w:jc w:val="center"/>
              <w:rPr>
                <w:b/>
                <w:color w:val="000000" w:themeColor="text1"/>
              </w:rPr>
            </w:pPr>
          </w:p>
        </w:tc>
      </w:tr>
      <w:tr w:rsidR="00952A5E" w:rsidRPr="004C0A5C" w14:paraId="6C08FBC2" w14:textId="77777777" w:rsidTr="00952A5E">
        <w:trPr>
          <w:trHeight w:val="1307"/>
        </w:trPr>
        <w:tc>
          <w:tcPr>
            <w:tcW w:w="1515" w:type="dxa"/>
            <w:shd w:val="clear" w:color="auto" w:fill="DEEDFE"/>
          </w:tcPr>
          <w:p w14:paraId="472C9695" w14:textId="77777777" w:rsidR="00952A5E" w:rsidRPr="004C0A5C" w:rsidRDefault="00952A5E" w:rsidP="00952A5E">
            <w:pPr>
              <w:rPr>
                <w:b/>
                <w:color w:val="000000" w:themeColor="text1"/>
              </w:rPr>
            </w:pPr>
            <w:r w:rsidRPr="004C0A5C">
              <w:rPr>
                <w:b/>
                <w:color w:val="000000" w:themeColor="text1"/>
              </w:rPr>
              <w:t>18. Daily Assessment</w:t>
            </w:r>
          </w:p>
          <w:p w14:paraId="1499AB12" w14:textId="77777777" w:rsidR="00952A5E" w:rsidRPr="004C0A5C" w:rsidRDefault="00952A5E" w:rsidP="00952A5E">
            <w:pPr>
              <w:rPr>
                <w:b/>
                <w:color w:val="000000" w:themeColor="text1"/>
              </w:rPr>
            </w:pPr>
          </w:p>
          <w:p w14:paraId="66449C51" w14:textId="77777777" w:rsidR="00952A5E" w:rsidRPr="00722429" w:rsidRDefault="00952A5E" w:rsidP="00952A5E">
            <w:pPr>
              <w:rPr>
                <w:b/>
                <w:bCs/>
                <w:i/>
                <w:sz w:val="16"/>
                <w:szCs w:val="16"/>
              </w:rPr>
            </w:pPr>
            <w:r w:rsidRPr="00722429">
              <w:rPr>
                <w:b/>
                <w:bCs/>
                <w:i/>
                <w:sz w:val="16"/>
                <w:szCs w:val="16"/>
              </w:rPr>
              <w:t>CAEP 1.4; INTASC 2; TGR 2</w:t>
            </w:r>
          </w:p>
          <w:p w14:paraId="712DB3E7" w14:textId="77777777" w:rsidR="00952A5E" w:rsidRPr="004C0A5C" w:rsidRDefault="00952A5E" w:rsidP="00952A5E">
            <w:pPr>
              <w:rPr>
                <w:b/>
                <w:color w:val="000000" w:themeColor="text1"/>
              </w:rPr>
            </w:pPr>
          </w:p>
        </w:tc>
        <w:tc>
          <w:tcPr>
            <w:tcW w:w="2175" w:type="dxa"/>
          </w:tcPr>
          <w:p w14:paraId="015B9504" w14:textId="77777777" w:rsidR="00952A5E" w:rsidRPr="004C0A5C" w:rsidRDefault="00952A5E" w:rsidP="00952A5E">
            <w:pPr>
              <w:rPr>
                <w:color w:val="000000" w:themeColor="text1"/>
              </w:rPr>
            </w:pPr>
            <w:r w:rsidRPr="004C0A5C">
              <w:rPr>
                <w:color w:val="000000" w:themeColor="text1"/>
              </w:rPr>
              <w:t>The lesson plan does not include an assessment of the daily objective</w:t>
            </w:r>
          </w:p>
        </w:tc>
        <w:tc>
          <w:tcPr>
            <w:tcW w:w="2520" w:type="dxa"/>
          </w:tcPr>
          <w:p w14:paraId="317063BD" w14:textId="77777777" w:rsidR="00952A5E" w:rsidRPr="004C0A5C" w:rsidRDefault="00952A5E" w:rsidP="00952A5E">
            <w:pPr>
              <w:rPr>
                <w:color w:val="000000" w:themeColor="text1"/>
              </w:rPr>
            </w:pPr>
            <w:r w:rsidRPr="004C0A5C">
              <w:rPr>
                <w:color w:val="000000" w:themeColor="text1"/>
              </w:rPr>
              <w:t>The lesson plan includes an assessment but it does not match the daily objective</w:t>
            </w:r>
          </w:p>
        </w:tc>
        <w:tc>
          <w:tcPr>
            <w:tcW w:w="2610" w:type="dxa"/>
          </w:tcPr>
          <w:p w14:paraId="3FAF26B9" w14:textId="77777777" w:rsidR="00952A5E" w:rsidRPr="004C0A5C" w:rsidRDefault="00952A5E" w:rsidP="00952A5E">
            <w:pPr>
              <w:rPr>
                <w:color w:val="000000" w:themeColor="text1"/>
              </w:rPr>
            </w:pPr>
            <w:r w:rsidRPr="004C0A5C">
              <w:rPr>
                <w:color w:val="000000" w:themeColor="text1"/>
              </w:rPr>
              <w:t>The lesson plan includes an assessment that is developmentally appropriate, effective, and matches the daily objective</w:t>
            </w:r>
          </w:p>
        </w:tc>
        <w:tc>
          <w:tcPr>
            <w:tcW w:w="2349" w:type="dxa"/>
          </w:tcPr>
          <w:p w14:paraId="3D6D5D1D" w14:textId="77777777" w:rsidR="00952A5E" w:rsidRPr="004C0A5C" w:rsidRDefault="00952A5E" w:rsidP="00952A5E">
            <w:pPr>
              <w:rPr>
                <w:color w:val="000000" w:themeColor="text1"/>
              </w:rPr>
            </w:pPr>
            <w:r w:rsidRPr="004C0A5C">
              <w:rPr>
                <w:b/>
                <w:color w:val="000000" w:themeColor="text1"/>
              </w:rPr>
              <w:t>In addition to meets standard</w:t>
            </w:r>
            <w:r w:rsidRPr="004C0A5C">
              <w:rPr>
                <w:color w:val="000000" w:themeColor="text1"/>
              </w:rPr>
              <w:t>, multiple informal assessments are included throughout the plan which differentiate for different learning levels and styles</w:t>
            </w:r>
          </w:p>
        </w:tc>
        <w:tc>
          <w:tcPr>
            <w:tcW w:w="466" w:type="dxa"/>
          </w:tcPr>
          <w:p w14:paraId="2799F1DC" w14:textId="77777777" w:rsidR="00952A5E" w:rsidRPr="004C0A5C" w:rsidRDefault="00952A5E" w:rsidP="00952A5E">
            <w:pPr>
              <w:jc w:val="center"/>
              <w:rPr>
                <w:b/>
                <w:color w:val="000000" w:themeColor="text1"/>
              </w:rPr>
            </w:pPr>
          </w:p>
        </w:tc>
        <w:tc>
          <w:tcPr>
            <w:tcW w:w="466" w:type="dxa"/>
          </w:tcPr>
          <w:p w14:paraId="57E053F8" w14:textId="77777777" w:rsidR="00952A5E" w:rsidRPr="004C0A5C" w:rsidRDefault="00952A5E" w:rsidP="00952A5E">
            <w:pPr>
              <w:jc w:val="center"/>
              <w:rPr>
                <w:b/>
                <w:color w:val="000000" w:themeColor="text1"/>
              </w:rPr>
            </w:pPr>
          </w:p>
        </w:tc>
        <w:tc>
          <w:tcPr>
            <w:tcW w:w="466" w:type="dxa"/>
          </w:tcPr>
          <w:p w14:paraId="54024322" w14:textId="77777777" w:rsidR="00952A5E" w:rsidRPr="004C0A5C" w:rsidRDefault="00952A5E" w:rsidP="00952A5E">
            <w:pPr>
              <w:jc w:val="center"/>
              <w:rPr>
                <w:b/>
                <w:color w:val="000000" w:themeColor="text1"/>
              </w:rPr>
            </w:pPr>
          </w:p>
        </w:tc>
        <w:tc>
          <w:tcPr>
            <w:tcW w:w="466" w:type="dxa"/>
          </w:tcPr>
          <w:p w14:paraId="75D65AB9" w14:textId="77777777" w:rsidR="00952A5E" w:rsidRPr="004C0A5C" w:rsidRDefault="00952A5E" w:rsidP="00952A5E">
            <w:pPr>
              <w:jc w:val="center"/>
              <w:rPr>
                <w:b/>
                <w:color w:val="000000" w:themeColor="text1"/>
              </w:rPr>
            </w:pPr>
          </w:p>
        </w:tc>
        <w:tc>
          <w:tcPr>
            <w:tcW w:w="467" w:type="dxa"/>
          </w:tcPr>
          <w:p w14:paraId="3B635036" w14:textId="77777777" w:rsidR="00952A5E" w:rsidRPr="004C0A5C" w:rsidRDefault="00952A5E" w:rsidP="00952A5E">
            <w:pPr>
              <w:jc w:val="center"/>
              <w:rPr>
                <w:b/>
                <w:color w:val="000000" w:themeColor="text1"/>
              </w:rPr>
            </w:pPr>
          </w:p>
        </w:tc>
      </w:tr>
      <w:tr w:rsidR="00952A5E" w:rsidRPr="004C0A5C" w14:paraId="00FED4DD" w14:textId="77777777" w:rsidTr="00952A5E">
        <w:trPr>
          <w:trHeight w:val="1125"/>
        </w:trPr>
        <w:tc>
          <w:tcPr>
            <w:tcW w:w="1515" w:type="dxa"/>
            <w:shd w:val="clear" w:color="auto" w:fill="DEEDFE"/>
          </w:tcPr>
          <w:p w14:paraId="2FAF4101" w14:textId="77777777" w:rsidR="00952A5E" w:rsidRPr="004C0A5C" w:rsidRDefault="00952A5E" w:rsidP="00952A5E">
            <w:pPr>
              <w:rPr>
                <w:b/>
                <w:color w:val="000000" w:themeColor="text1"/>
              </w:rPr>
            </w:pPr>
            <w:r w:rsidRPr="004C0A5C">
              <w:rPr>
                <w:b/>
                <w:color w:val="000000" w:themeColor="text1"/>
              </w:rPr>
              <w:t>19. Closure</w:t>
            </w:r>
          </w:p>
          <w:p w14:paraId="715DA332" w14:textId="77777777" w:rsidR="00952A5E" w:rsidRPr="004C0A5C" w:rsidRDefault="00952A5E" w:rsidP="00952A5E">
            <w:pPr>
              <w:rPr>
                <w:b/>
                <w:color w:val="000000" w:themeColor="text1"/>
              </w:rPr>
            </w:pPr>
          </w:p>
          <w:p w14:paraId="304A9B38" w14:textId="77777777" w:rsidR="00952A5E" w:rsidRPr="00722429" w:rsidRDefault="00952A5E" w:rsidP="00952A5E">
            <w:pPr>
              <w:rPr>
                <w:b/>
                <w:color w:val="000000" w:themeColor="text1"/>
              </w:rPr>
            </w:pPr>
          </w:p>
          <w:p w14:paraId="3931761B" w14:textId="77777777" w:rsidR="00952A5E" w:rsidRPr="00722429" w:rsidRDefault="00952A5E" w:rsidP="00952A5E">
            <w:pPr>
              <w:rPr>
                <w:b/>
                <w:bCs/>
                <w:i/>
                <w:sz w:val="16"/>
                <w:szCs w:val="16"/>
              </w:rPr>
            </w:pPr>
            <w:r w:rsidRPr="00722429">
              <w:rPr>
                <w:b/>
                <w:bCs/>
                <w:i/>
                <w:sz w:val="16"/>
                <w:szCs w:val="16"/>
              </w:rPr>
              <w:t>CAEP 1.1; INTASC 5; TGR 1</w:t>
            </w:r>
          </w:p>
          <w:p w14:paraId="398CBD94" w14:textId="77777777" w:rsidR="00952A5E" w:rsidRPr="004C0A5C" w:rsidRDefault="00952A5E" w:rsidP="00952A5E">
            <w:pPr>
              <w:rPr>
                <w:b/>
                <w:color w:val="000000" w:themeColor="text1"/>
              </w:rPr>
            </w:pPr>
          </w:p>
        </w:tc>
        <w:tc>
          <w:tcPr>
            <w:tcW w:w="2175" w:type="dxa"/>
          </w:tcPr>
          <w:p w14:paraId="6751B373" w14:textId="77777777" w:rsidR="00952A5E" w:rsidRPr="004C0A5C" w:rsidRDefault="00952A5E" w:rsidP="00952A5E">
            <w:pPr>
              <w:rPr>
                <w:color w:val="000000" w:themeColor="text1"/>
              </w:rPr>
            </w:pPr>
            <w:r w:rsidRPr="004C0A5C">
              <w:rPr>
                <w:color w:val="000000" w:themeColor="text1"/>
              </w:rPr>
              <w:t>The lesson plan does not include closure activities</w:t>
            </w:r>
          </w:p>
        </w:tc>
        <w:tc>
          <w:tcPr>
            <w:tcW w:w="2520" w:type="dxa"/>
          </w:tcPr>
          <w:p w14:paraId="445E3711" w14:textId="77777777" w:rsidR="00952A5E" w:rsidRPr="004C0A5C" w:rsidRDefault="00952A5E" w:rsidP="00952A5E">
            <w:pPr>
              <w:rPr>
                <w:color w:val="000000" w:themeColor="text1"/>
              </w:rPr>
            </w:pPr>
            <w:r w:rsidRPr="004C0A5C">
              <w:rPr>
                <w:color w:val="000000" w:themeColor="text1"/>
              </w:rPr>
              <w:t>The lesson plan includes closure activities but they are ineffective AND/OR do not match the daily purpose/learning goals</w:t>
            </w:r>
          </w:p>
        </w:tc>
        <w:tc>
          <w:tcPr>
            <w:tcW w:w="2610" w:type="dxa"/>
          </w:tcPr>
          <w:p w14:paraId="6D735D6A" w14:textId="77777777" w:rsidR="00952A5E" w:rsidRPr="004C0A5C" w:rsidRDefault="00952A5E" w:rsidP="00952A5E">
            <w:pPr>
              <w:rPr>
                <w:color w:val="000000" w:themeColor="text1"/>
              </w:rPr>
            </w:pPr>
            <w:r w:rsidRPr="004C0A5C">
              <w:rPr>
                <w:color w:val="000000" w:themeColor="text1"/>
              </w:rPr>
              <w:t>The lesson plan includes closure activities that are effective and related to the daily purpose/learning goals</w:t>
            </w:r>
          </w:p>
        </w:tc>
        <w:tc>
          <w:tcPr>
            <w:tcW w:w="2349" w:type="dxa"/>
          </w:tcPr>
          <w:p w14:paraId="7DD3AE54" w14:textId="77777777" w:rsidR="00952A5E" w:rsidRDefault="00952A5E" w:rsidP="00952A5E">
            <w:pPr>
              <w:rPr>
                <w:color w:val="000000" w:themeColor="text1"/>
              </w:rPr>
            </w:pPr>
            <w:r w:rsidRPr="004C0A5C">
              <w:rPr>
                <w:b/>
                <w:color w:val="000000" w:themeColor="text1"/>
              </w:rPr>
              <w:t>In addition to meets standard</w:t>
            </w:r>
            <w:r w:rsidRPr="004C0A5C">
              <w:rPr>
                <w:color w:val="000000" w:themeColor="text1"/>
              </w:rPr>
              <w:t>, the closure activities encourage students to reflect upon knowledge acquired from the lesson</w:t>
            </w:r>
          </w:p>
          <w:p w14:paraId="3CD3D26A" w14:textId="77777777" w:rsidR="00952A5E" w:rsidRPr="004C0A5C" w:rsidRDefault="00952A5E" w:rsidP="00952A5E">
            <w:pPr>
              <w:rPr>
                <w:color w:val="000000" w:themeColor="text1"/>
              </w:rPr>
            </w:pPr>
          </w:p>
        </w:tc>
        <w:tc>
          <w:tcPr>
            <w:tcW w:w="466" w:type="dxa"/>
          </w:tcPr>
          <w:p w14:paraId="253BF6C4" w14:textId="77777777" w:rsidR="00952A5E" w:rsidRPr="004C0A5C" w:rsidRDefault="00952A5E" w:rsidP="00952A5E">
            <w:pPr>
              <w:jc w:val="center"/>
              <w:rPr>
                <w:b/>
                <w:color w:val="000000" w:themeColor="text1"/>
              </w:rPr>
            </w:pPr>
          </w:p>
        </w:tc>
        <w:tc>
          <w:tcPr>
            <w:tcW w:w="466" w:type="dxa"/>
          </w:tcPr>
          <w:p w14:paraId="087670E8" w14:textId="77777777" w:rsidR="00952A5E" w:rsidRPr="004C0A5C" w:rsidRDefault="00952A5E" w:rsidP="00952A5E">
            <w:pPr>
              <w:jc w:val="center"/>
              <w:rPr>
                <w:b/>
                <w:color w:val="000000" w:themeColor="text1"/>
              </w:rPr>
            </w:pPr>
          </w:p>
        </w:tc>
        <w:tc>
          <w:tcPr>
            <w:tcW w:w="466" w:type="dxa"/>
          </w:tcPr>
          <w:p w14:paraId="42D6347F" w14:textId="77777777" w:rsidR="00952A5E" w:rsidRPr="004C0A5C" w:rsidRDefault="00952A5E" w:rsidP="00952A5E">
            <w:pPr>
              <w:jc w:val="center"/>
              <w:rPr>
                <w:b/>
                <w:color w:val="000000" w:themeColor="text1"/>
              </w:rPr>
            </w:pPr>
          </w:p>
        </w:tc>
        <w:tc>
          <w:tcPr>
            <w:tcW w:w="466" w:type="dxa"/>
          </w:tcPr>
          <w:p w14:paraId="2EA8B92A" w14:textId="77777777" w:rsidR="00952A5E" w:rsidRPr="004C0A5C" w:rsidRDefault="00952A5E" w:rsidP="00952A5E">
            <w:pPr>
              <w:jc w:val="center"/>
              <w:rPr>
                <w:b/>
                <w:color w:val="000000" w:themeColor="text1"/>
              </w:rPr>
            </w:pPr>
          </w:p>
        </w:tc>
        <w:tc>
          <w:tcPr>
            <w:tcW w:w="467" w:type="dxa"/>
          </w:tcPr>
          <w:p w14:paraId="19D44F9C" w14:textId="77777777" w:rsidR="00952A5E" w:rsidRPr="004C0A5C" w:rsidRDefault="00952A5E" w:rsidP="00952A5E">
            <w:pPr>
              <w:jc w:val="center"/>
              <w:rPr>
                <w:b/>
                <w:color w:val="000000" w:themeColor="text1"/>
              </w:rPr>
            </w:pPr>
          </w:p>
        </w:tc>
      </w:tr>
    </w:tbl>
    <w:p w14:paraId="4B38D6CF" w14:textId="77777777" w:rsidR="00952A5E" w:rsidRDefault="00952A5E">
      <w:pPr>
        <w:rPr>
          <w:rFonts w:ascii="Times New Roman" w:hAnsi="Times New Roman" w:cs="Times New Roman"/>
          <w:b/>
          <w:sz w:val="24"/>
          <w:szCs w:val="24"/>
        </w:rPr>
      </w:pPr>
    </w:p>
    <w:tbl>
      <w:tblPr>
        <w:tblStyle w:val="TableGrid3"/>
        <w:tblW w:w="13493" w:type="dxa"/>
        <w:tblInd w:w="-178" w:type="dxa"/>
        <w:tblLayout w:type="fixed"/>
        <w:tblLook w:val="04A0" w:firstRow="1" w:lastRow="0" w:firstColumn="1" w:lastColumn="0" w:noHBand="0" w:noVBand="1"/>
      </w:tblPr>
      <w:tblGrid>
        <w:gridCol w:w="1491"/>
        <w:gridCol w:w="2212"/>
        <w:gridCol w:w="2540"/>
        <w:gridCol w:w="2540"/>
        <w:gridCol w:w="2216"/>
        <w:gridCol w:w="458"/>
        <w:gridCol w:w="458"/>
        <w:gridCol w:w="458"/>
        <w:gridCol w:w="458"/>
        <w:gridCol w:w="662"/>
      </w:tblGrid>
      <w:tr w:rsidR="00952A5E" w:rsidRPr="00952A5E" w14:paraId="0C0A5504" w14:textId="77777777" w:rsidTr="00952A5E">
        <w:trPr>
          <w:trHeight w:val="378"/>
        </w:trPr>
        <w:tc>
          <w:tcPr>
            <w:tcW w:w="1491" w:type="dxa"/>
            <w:shd w:val="clear" w:color="auto" w:fill="DEEDFE"/>
          </w:tcPr>
          <w:p w14:paraId="5E95A9B3" w14:textId="77777777" w:rsidR="00952A5E" w:rsidRPr="00952A5E" w:rsidRDefault="00952A5E" w:rsidP="00952A5E">
            <w:pPr>
              <w:jc w:val="center"/>
              <w:rPr>
                <w:rFonts w:ascii="Times New Roman" w:hAnsi="Times New Roman" w:cs="Times New Roman"/>
                <w:b/>
                <w:color w:val="000000" w:themeColor="text1"/>
              </w:rPr>
            </w:pPr>
            <w:r w:rsidRPr="00952A5E">
              <w:rPr>
                <w:rFonts w:ascii="Times New Roman" w:hAnsi="Times New Roman" w:cs="Times New Roman"/>
                <w:b/>
                <w:color w:val="000000" w:themeColor="text1"/>
              </w:rPr>
              <w:t>Category</w:t>
            </w:r>
          </w:p>
        </w:tc>
        <w:tc>
          <w:tcPr>
            <w:tcW w:w="2212" w:type="dxa"/>
            <w:shd w:val="clear" w:color="auto" w:fill="DEEDFE"/>
          </w:tcPr>
          <w:p w14:paraId="2E9C2FEA" w14:textId="77777777" w:rsidR="00952A5E" w:rsidRPr="00952A5E" w:rsidRDefault="00952A5E" w:rsidP="00952A5E">
            <w:pPr>
              <w:jc w:val="center"/>
              <w:rPr>
                <w:rFonts w:ascii="Times New Roman" w:hAnsi="Times New Roman" w:cs="Times New Roman"/>
                <w:b/>
                <w:color w:val="000000" w:themeColor="text1"/>
              </w:rPr>
            </w:pPr>
            <w:r w:rsidRPr="00952A5E">
              <w:rPr>
                <w:rFonts w:ascii="Times New Roman" w:hAnsi="Times New Roman" w:cs="Times New Roman"/>
                <w:b/>
                <w:color w:val="000000" w:themeColor="text1"/>
              </w:rPr>
              <w:t>Unacceptable-0</w:t>
            </w:r>
          </w:p>
        </w:tc>
        <w:tc>
          <w:tcPr>
            <w:tcW w:w="2540" w:type="dxa"/>
            <w:shd w:val="clear" w:color="auto" w:fill="DEEDFE"/>
          </w:tcPr>
          <w:p w14:paraId="38E6EF76" w14:textId="77777777" w:rsidR="00952A5E" w:rsidRPr="00952A5E" w:rsidRDefault="00952A5E" w:rsidP="00952A5E">
            <w:pPr>
              <w:jc w:val="center"/>
              <w:rPr>
                <w:rFonts w:ascii="Times New Roman" w:hAnsi="Times New Roman" w:cs="Times New Roman"/>
                <w:b/>
                <w:color w:val="000000" w:themeColor="text1"/>
              </w:rPr>
            </w:pPr>
            <w:r w:rsidRPr="00952A5E">
              <w:rPr>
                <w:rFonts w:ascii="Times New Roman" w:hAnsi="Times New Roman" w:cs="Times New Roman"/>
                <w:b/>
                <w:color w:val="000000" w:themeColor="text1"/>
              </w:rPr>
              <w:t>Needs Improvement-1</w:t>
            </w:r>
          </w:p>
        </w:tc>
        <w:tc>
          <w:tcPr>
            <w:tcW w:w="2540" w:type="dxa"/>
            <w:shd w:val="clear" w:color="auto" w:fill="DEEDFE"/>
          </w:tcPr>
          <w:p w14:paraId="0E7D5856" w14:textId="77777777" w:rsidR="00952A5E" w:rsidRPr="00952A5E" w:rsidRDefault="00952A5E" w:rsidP="00952A5E">
            <w:pPr>
              <w:jc w:val="center"/>
              <w:rPr>
                <w:rFonts w:ascii="Times New Roman" w:hAnsi="Times New Roman" w:cs="Times New Roman"/>
                <w:b/>
                <w:color w:val="000000" w:themeColor="text1"/>
              </w:rPr>
            </w:pPr>
            <w:r w:rsidRPr="00952A5E">
              <w:rPr>
                <w:rFonts w:ascii="Times New Roman" w:hAnsi="Times New Roman" w:cs="Times New Roman"/>
                <w:b/>
                <w:color w:val="000000" w:themeColor="text1"/>
              </w:rPr>
              <w:t>Meets Standard-2</w:t>
            </w:r>
          </w:p>
        </w:tc>
        <w:tc>
          <w:tcPr>
            <w:tcW w:w="2216" w:type="dxa"/>
            <w:shd w:val="clear" w:color="auto" w:fill="DEEDFE"/>
          </w:tcPr>
          <w:p w14:paraId="79B2A63E" w14:textId="77777777" w:rsidR="00952A5E" w:rsidRPr="00952A5E" w:rsidRDefault="00952A5E" w:rsidP="00952A5E">
            <w:pPr>
              <w:jc w:val="center"/>
              <w:rPr>
                <w:rFonts w:ascii="Times New Roman" w:hAnsi="Times New Roman" w:cs="Times New Roman"/>
                <w:b/>
                <w:color w:val="000000" w:themeColor="text1"/>
              </w:rPr>
            </w:pPr>
            <w:r w:rsidRPr="00952A5E">
              <w:rPr>
                <w:rFonts w:ascii="Times New Roman" w:hAnsi="Times New Roman" w:cs="Times New Roman"/>
                <w:b/>
                <w:color w:val="000000" w:themeColor="text1"/>
              </w:rPr>
              <w:t>Exceeds Standards-3</w:t>
            </w:r>
          </w:p>
        </w:tc>
        <w:tc>
          <w:tcPr>
            <w:tcW w:w="2494" w:type="dxa"/>
            <w:gridSpan w:val="5"/>
            <w:shd w:val="clear" w:color="auto" w:fill="DEEDFE"/>
          </w:tcPr>
          <w:p w14:paraId="55A091E8" w14:textId="77777777" w:rsidR="00952A5E" w:rsidRPr="00952A5E" w:rsidRDefault="00952A5E" w:rsidP="00952A5E">
            <w:pPr>
              <w:jc w:val="center"/>
              <w:rPr>
                <w:rFonts w:ascii="Times New Roman" w:hAnsi="Times New Roman" w:cs="Times New Roman"/>
                <w:b/>
                <w:color w:val="000000" w:themeColor="text1"/>
              </w:rPr>
            </w:pPr>
            <w:r w:rsidRPr="00952A5E">
              <w:rPr>
                <w:rFonts w:ascii="Times New Roman" w:hAnsi="Times New Roman" w:cs="Times New Roman"/>
                <w:b/>
                <w:color w:val="000000" w:themeColor="text1"/>
              </w:rPr>
              <w:t>Score/Comments</w:t>
            </w:r>
          </w:p>
        </w:tc>
      </w:tr>
      <w:tr w:rsidR="00952A5E" w:rsidRPr="00952A5E" w14:paraId="69FA52E2" w14:textId="77777777" w:rsidTr="00952A5E">
        <w:trPr>
          <w:trHeight w:val="1311"/>
        </w:trPr>
        <w:tc>
          <w:tcPr>
            <w:tcW w:w="1491" w:type="dxa"/>
            <w:shd w:val="clear" w:color="auto" w:fill="DEEDFE"/>
          </w:tcPr>
          <w:p w14:paraId="036C24DE" w14:textId="77777777" w:rsidR="00952A5E" w:rsidRPr="00952A5E" w:rsidRDefault="00952A5E" w:rsidP="00952A5E">
            <w:pPr>
              <w:rPr>
                <w:rFonts w:ascii="Times New Roman" w:hAnsi="Times New Roman" w:cs="Times New Roman"/>
                <w:b/>
                <w:color w:val="000000" w:themeColor="text1"/>
                <w:sz w:val="20"/>
                <w:szCs w:val="20"/>
              </w:rPr>
            </w:pPr>
            <w:r w:rsidRPr="00952A5E">
              <w:rPr>
                <w:rFonts w:ascii="Times New Roman" w:hAnsi="Times New Roman" w:cs="Times New Roman"/>
                <w:b/>
                <w:color w:val="000000" w:themeColor="text1"/>
                <w:sz w:val="20"/>
                <w:szCs w:val="20"/>
              </w:rPr>
              <w:t>20. Overall Lesson Plan Structure</w:t>
            </w:r>
          </w:p>
          <w:p w14:paraId="66CF04C7" w14:textId="77777777" w:rsidR="00952A5E" w:rsidRPr="00952A5E" w:rsidRDefault="00952A5E" w:rsidP="00952A5E">
            <w:pPr>
              <w:rPr>
                <w:rFonts w:ascii="Times New Roman" w:hAnsi="Times New Roman" w:cs="Times New Roman"/>
                <w:b/>
                <w:color w:val="000000" w:themeColor="text1"/>
                <w:sz w:val="20"/>
                <w:szCs w:val="20"/>
              </w:rPr>
            </w:pPr>
          </w:p>
          <w:p w14:paraId="2EF745F9" w14:textId="77777777" w:rsidR="00952A5E" w:rsidRPr="00952A5E" w:rsidRDefault="00952A5E" w:rsidP="00952A5E">
            <w:pPr>
              <w:rPr>
                <w:rFonts w:ascii="Times New Roman" w:hAnsi="Times New Roman" w:cs="Times New Roman"/>
                <w:b/>
                <w:color w:val="000000" w:themeColor="text1"/>
                <w:sz w:val="20"/>
                <w:szCs w:val="20"/>
              </w:rPr>
            </w:pPr>
            <w:r w:rsidRPr="00952A5E">
              <w:rPr>
                <w:rFonts w:ascii="Times New Roman" w:hAnsi="Times New Roman" w:cs="Times New Roman"/>
                <w:b/>
                <w:bCs/>
                <w:i/>
                <w:sz w:val="16"/>
                <w:szCs w:val="16"/>
              </w:rPr>
              <w:t>CAEP 1.1; INTASC 7; TGR 1</w:t>
            </w:r>
          </w:p>
        </w:tc>
        <w:tc>
          <w:tcPr>
            <w:tcW w:w="2212" w:type="dxa"/>
          </w:tcPr>
          <w:p w14:paraId="5F4428B6" w14:textId="77777777" w:rsidR="00952A5E" w:rsidRPr="00952A5E" w:rsidRDefault="00952A5E" w:rsidP="00952A5E">
            <w:pPr>
              <w:rPr>
                <w:rFonts w:ascii="Times New Roman" w:hAnsi="Times New Roman" w:cs="Times New Roman"/>
                <w:color w:val="000000" w:themeColor="text1"/>
                <w:sz w:val="20"/>
                <w:szCs w:val="20"/>
              </w:rPr>
            </w:pPr>
            <w:r w:rsidRPr="00952A5E">
              <w:rPr>
                <w:rFonts w:ascii="Times New Roman" w:hAnsi="Times New Roman" w:cs="Times New Roman"/>
                <w:color w:val="000000" w:themeColor="text1"/>
                <w:sz w:val="20"/>
                <w:szCs w:val="20"/>
              </w:rPr>
              <w:t>The lesson plan is unorganized and does not include details OR there are many spelling and grammatical errors</w:t>
            </w:r>
          </w:p>
        </w:tc>
        <w:tc>
          <w:tcPr>
            <w:tcW w:w="2540" w:type="dxa"/>
          </w:tcPr>
          <w:p w14:paraId="54DAC45A" w14:textId="77777777" w:rsidR="00952A5E" w:rsidRPr="00952A5E" w:rsidRDefault="00952A5E" w:rsidP="00952A5E">
            <w:pPr>
              <w:rPr>
                <w:rFonts w:ascii="Times New Roman" w:hAnsi="Times New Roman" w:cs="Times New Roman"/>
                <w:color w:val="000000" w:themeColor="text1"/>
                <w:sz w:val="20"/>
                <w:szCs w:val="20"/>
              </w:rPr>
            </w:pPr>
            <w:r w:rsidRPr="00952A5E">
              <w:rPr>
                <w:rFonts w:ascii="Times New Roman" w:hAnsi="Times New Roman" w:cs="Times New Roman"/>
                <w:color w:val="000000" w:themeColor="text1"/>
                <w:sz w:val="20"/>
                <w:szCs w:val="20"/>
              </w:rPr>
              <w:t>The lesson plan is written in an organized manner BUT is not properly sequenced OR few details are included OR there are 3-5 spelling and grammatical errors</w:t>
            </w:r>
          </w:p>
        </w:tc>
        <w:tc>
          <w:tcPr>
            <w:tcW w:w="2540" w:type="dxa"/>
          </w:tcPr>
          <w:p w14:paraId="67ABA2A9" w14:textId="77777777" w:rsidR="00952A5E" w:rsidRPr="00952A5E" w:rsidRDefault="00952A5E" w:rsidP="00952A5E">
            <w:pPr>
              <w:rPr>
                <w:rFonts w:ascii="Times New Roman" w:hAnsi="Times New Roman" w:cs="Times New Roman"/>
                <w:color w:val="000000" w:themeColor="text1"/>
                <w:sz w:val="20"/>
                <w:szCs w:val="20"/>
              </w:rPr>
            </w:pPr>
            <w:r w:rsidRPr="00952A5E">
              <w:rPr>
                <w:rFonts w:ascii="Times New Roman" w:hAnsi="Times New Roman" w:cs="Times New Roman"/>
                <w:color w:val="000000" w:themeColor="text1"/>
                <w:sz w:val="20"/>
                <w:szCs w:val="20"/>
              </w:rPr>
              <w:t>The lesson plan is written in an organized and sequential manner AND details are included</w:t>
            </w:r>
          </w:p>
        </w:tc>
        <w:tc>
          <w:tcPr>
            <w:tcW w:w="2216" w:type="dxa"/>
          </w:tcPr>
          <w:p w14:paraId="3E8C11CD" w14:textId="77777777" w:rsidR="00952A5E" w:rsidRPr="00952A5E" w:rsidRDefault="00952A5E" w:rsidP="00952A5E">
            <w:pPr>
              <w:rPr>
                <w:rFonts w:ascii="Times New Roman" w:hAnsi="Times New Roman" w:cs="Times New Roman"/>
                <w:b/>
                <w:color w:val="000000" w:themeColor="text1"/>
                <w:sz w:val="20"/>
                <w:szCs w:val="20"/>
              </w:rPr>
            </w:pPr>
            <w:r w:rsidRPr="00952A5E">
              <w:rPr>
                <w:rFonts w:ascii="Times New Roman" w:hAnsi="Times New Roman" w:cs="Times New Roman"/>
                <w:b/>
                <w:color w:val="000000" w:themeColor="text1"/>
                <w:sz w:val="20"/>
                <w:szCs w:val="20"/>
              </w:rPr>
              <w:t>In addition to meets standard,</w:t>
            </w:r>
            <w:r w:rsidRPr="00952A5E">
              <w:rPr>
                <w:rFonts w:ascii="Times New Roman" w:hAnsi="Times New Roman" w:cs="Times New Roman"/>
                <w:color w:val="000000" w:themeColor="text1"/>
                <w:sz w:val="20"/>
                <w:szCs w:val="20"/>
              </w:rPr>
              <w:t xml:space="preserve"> the lesson plan is thorough and well planned AND includes step-by-step procedures in full detail</w:t>
            </w:r>
          </w:p>
        </w:tc>
        <w:tc>
          <w:tcPr>
            <w:tcW w:w="458" w:type="dxa"/>
          </w:tcPr>
          <w:p w14:paraId="1E93A83C" w14:textId="77777777" w:rsidR="00952A5E" w:rsidRPr="00952A5E" w:rsidRDefault="00952A5E" w:rsidP="00952A5E">
            <w:pPr>
              <w:jc w:val="center"/>
              <w:rPr>
                <w:rFonts w:ascii="Times New Roman" w:hAnsi="Times New Roman" w:cs="Times New Roman"/>
                <w:b/>
                <w:color w:val="000000" w:themeColor="text1"/>
                <w:sz w:val="20"/>
                <w:szCs w:val="20"/>
              </w:rPr>
            </w:pPr>
          </w:p>
        </w:tc>
        <w:tc>
          <w:tcPr>
            <w:tcW w:w="458" w:type="dxa"/>
          </w:tcPr>
          <w:p w14:paraId="21A9D992" w14:textId="77777777" w:rsidR="00952A5E" w:rsidRPr="00952A5E" w:rsidRDefault="00952A5E" w:rsidP="00952A5E">
            <w:pPr>
              <w:jc w:val="center"/>
              <w:rPr>
                <w:rFonts w:ascii="Times New Roman" w:hAnsi="Times New Roman" w:cs="Times New Roman"/>
                <w:b/>
                <w:color w:val="000000" w:themeColor="text1"/>
                <w:sz w:val="20"/>
                <w:szCs w:val="20"/>
              </w:rPr>
            </w:pPr>
          </w:p>
        </w:tc>
        <w:tc>
          <w:tcPr>
            <w:tcW w:w="458" w:type="dxa"/>
          </w:tcPr>
          <w:p w14:paraId="0C0C6C5E" w14:textId="77777777" w:rsidR="00952A5E" w:rsidRPr="00952A5E" w:rsidRDefault="00952A5E" w:rsidP="00952A5E">
            <w:pPr>
              <w:jc w:val="center"/>
              <w:rPr>
                <w:rFonts w:ascii="Times New Roman" w:hAnsi="Times New Roman" w:cs="Times New Roman"/>
                <w:b/>
                <w:color w:val="000000" w:themeColor="text1"/>
                <w:sz w:val="20"/>
                <w:szCs w:val="20"/>
              </w:rPr>
            </w:pPr>
          </w:p>
        </w:tc>
        <w:tc>
          <w:tcPr>
            <w:tcW w:w="458" w:type="dxa"/>
          </w:tcPr>
          <w:p w14:paraId="53A5F9B6" w14:textId="77777777" w:rsidR="00952A5E" w:rsidRPr="00952A5E" w:rsidRDefault="00952A5E" w:rsidP="00952A5E">
            <w:pPr>
              <w:jc w:val="center"/>
              <w:rPr>
                <w:rFonts w:ascii="Times New Roman" w:hAnsi="Times New Roman" w:cs="Times New Roman"/>
                <w:b/>
                <w:color w:val="000000" w:themeColor="text1"/>
                <w:sz w:val="20"/>
                <w:szCs w:val="20"/>
              </w:rPr>
            </w:pPr>
          </w:p>
        </w:tc>
        <w:tc>
          <w:tcPr>
            <w:tcW w:w="662" w:type="dxa"/>
          </w:tcPr>
          <w:p w14:paraId="2169915D" w14:textId="77777777" w:rsidR="00952A5E" w:rsidRPr="00952A5E" w:rsidRDefault="00952A5E" w:rsidP="00952A5E">
            <w:pPr>
              <w:jc w:val="center"/>
              <w:rPr>
                <w:rFonts w:ascii="Times New Roman" w:hAnsi="Times New Roman" w:cs="Times New Roman"/>
                <w:b/>
                <w:color w:val="000000" w:themeColor="text1"/>
                <w:sz w:val="20"/>
                <w:szCs w:val="20"/>
              </w:rPr>
            </w:pPr>
          </w:p>
        </w:tc>
      </w:tr>
      <w:tr w:rsidR="00952A5E" w:rsidRPr="00952A5E" w14:paraId="69E21435" w14:textId="77777777" w:rsidTr="00952A5E">
        <w:trPr>
          <w:trHeight w:val="419"/>
        </w:trPr>
        <w:tc>
          <w:tcPr>
            <w:tcW w:w="10999" w:type="dxa"/>
            <w:gridSpan w:val="5"/>
            <w:shd w:val="clear" w:color="auto" w:fill="E8F2FE"/>
          </w:tcPr>
          <w:p w14:paraId="434A877C" w14:textId="77777777" w:rsidR="00952A5E" w:rsidRPr="00952A5E" w:rsidRDefault="00952A5E" w:rsidP="00952A5E">
            <w:pPr>
              <w:jc w:val="right"/>
              <w:rPr>
                <w:rFonts w:ascii="Times New Roman" w:hAnsi="Times New Roman" w:cs="Times New Roman"/>
                <w:b/>
                <w:color w:val="000000" w:themeColor="text1"/>
              </w:rPr>
            </w:pPr>
            <w:r w:rsidRPr="00952A5E">
              <w:rPr>
                <w:rFonts w:ascii="Times New Roman" w:hAnsi="Times New Roman" w:cs="Times New Roman"/>
                <w:b/>
                <w:color w:val="000000" w:themeColor="text1"/>
              </w:rPr>
              <w:t>Daily Lesson Plan Scores</w:t>
            </w:r>
          </w:p>
        </w:tc>
        <w:tc>
          <w:tcPr>
            <w:tcW w:w="458" w:type="dxa"/>
            <w:shd w:val="clear" w:color="auto" w:fill="E8F2FE"/>
          </w:tcPr>
          <w:p w14:paraId="1D3C82A8" w14:textId="77777777" w:rsidR="00952A5E" w:rsidRPr="00952A5E" w:rsidRDefault="00952A5E" w:rsidP="00952A5E">
            <w:pPr>
              <w:jc w:val="center"/>
              <w:rPr>
                <w:rFonts w:ascii="Times New Roman" w:hAnsi="Times New Roman" w:cs="Times New Roman"/>
                <w:b/>
                <w:color w:val="000000" w:themeColor="text1"/>
                <w:sz w:val="20"/>
                <w:szCs w:val="20"/>
              </w:rPr>
            </w:pPr>
          </w:p>
        </w:tc>
        <w:tc>
          <w:tcPr>
            <w:tcW w:w="458" w:type="dxa"/>
            <w:shd w:val="clear" w:color="auto" w:fill="E8F2FE"/>
          </w:tcPr>
          <w:p w14:paraId="356D1C02" w14:textId="77777777" w:rsidR="00952A5E" w:rsidRPr="00952A5E" w:rsidRDefault="00952A5E" w:rsidP="00952A5E">
            <w:pPr>
              <w:jc w:val="center"/>
              <w:rPr>
                <w:rFonts w:ascii="Times New Roman" w:hAnsi="Times New Roman" w:cs="Times New Roman"/>
                <w:b/>
                <w:color w:val="000000" w:themeColor="text1"/>
                <w:sz w:val="20"/>
                <w:szCs w:val="20"/>
              </w:rPr>
            </w:pPr>
          </w:p>
        </w:tc>
        <w:tc>
          <w:tcPr>
            <w:tcW w:w="458" w:type="dxa"/>
            <w:shd w:val="clear" w:color="auto" w:fill="E8F2FE"/>
          </w:tcPr>
          <w:p w14:paraId="35D83C50" w14:textId="77777777" w:rsidR="00952A5E" w:rsidRPr="00952A5E" w:rsidRDefault="00952A5E" w:rsidP="00952A5E">
            <w:pPr>
              <w:jc w:val="center"/>
              <w:rPr>
                <w:rFonts w:ascii="Times New Roman" w:hAnsi="Times New Roman" w:cs="Times New Roman"/>
                <w:b/>
                <w:color w:val="000000" w:themeColor="text1"/>
                <w:sz w:val="20"/>
                <w:szCs w:val="20"/>
              </w:rPr>
            </w:pPr>
          </w:p>
        </w:tc>
        <w:tc>
          <w:tcPr>
            <w:tcW w:w="458" w:type="dxa"/>
            <w:shd w:val="clear" w:color="auto" w:fill="E8F2FE"/>
          </w:tcPr>
          <w:p w14:paraId="438E9CC2" w14:textId="77777777" w:rsidR="00952A5E" w:rsidRPr="00952A5E" w:rsidRDefault="00952A5E" w:rsidP="00952A5E">
            <w:pPr>
              <w:jc w:val="center"/>
              <w:rPr>
                <w:rFonts w:ascii="Times New Roman" w:hAnsi="Times New Roman" w:cs="Times New Roman"/>
                <w:b/>
                <w:color w:val="000000" w:themeColor="text1"/>
                <w:sz w:val="20"/>
                <w:szCs w:val="20"/>
              </w:rPr>
            </w:pPr>
          </w:p>
        </w:tc>
        <w:tc>
          <w:tcPr>
            <w:tcW w:w="662" w:type="dxa"/>
            <w:shd w:val="clear" w:color="auto" w:fill="E8F2FE"/>
          </w:tcPr>
          <w:p w14:paraId="51209432" w14:textId="77777777" w:rsidR="00952A5E" w:rsidRPr="00952A5E" w:rsidRDefault="00952A5E" w:rsidP="00952A5E">
            <w:pPr>
              <w:jc w:val="center"/>
              <w:rPr>
                <w:rFonts w:ascii="Times New Roman" w:hAnsi="Times New Roman" w:cs="Times New Roman"/>
                <w:b/>
                <w:color w:val="000000" w:themeColor="text1"/>
                <w:sz w:val="20"/>
                <w:szCs w:val="20"/>
              </w:rPr>
            </w:pPr>
          </w:p>
        </w:tc>
      </w:tr>
      <w:tr w:rsidR="00952A5E" w:rsidRPr="00952A5E" w14:paraId="574AFA88" w14:textId="77777777" w:rsidTr="00952A5E">
        <w:trPr>
          <w:trHeight w:val="444"/>
        </w:trPr>
        <w:tc>
          <w:tcPr>
            <w:tcW w:w="10999" w:type="dxa"/>
            <w:gridSpan w:val="5"/>
            <w:shd w:val="clear" w:color="auto" w:fill="BFDDFD"/>
          </w:tcPr>
          <w:p w14:paraId="212E317D" w14:textId="77777777" w:rsidR="00952A5E" w:rsidRPr="00952A5E" w:rsidRDefault="00952A5E" w:rsidP="00952A5E">
            <w:pPr>
              <w:jc w:val="right"/>
              <w:rPr>
                <w:rFonts w:ascii="Times New Roman" w:hAnsi="Times New Roman" w:cs="Times New Roman"/>
                <w:b/>
                <w:color w:val="000000" w:themeColor="text1"/>
              </w:rPr>
            </w:pPr>
            <w:r w:rsidRPr="00952A5E">
              <w:rPr>
                <w:rFonts w:ascii="Times New Roman" w:hAnsi="Times New Roman" w:cs="Times New Roman"/>
                <w:b/>
                <w:color w:val="000000" w:themeColor="text1"/>
              </w:rPr>
              <w:t>Teaching Unit Daily Lesson TOTAL:</w:t>
            </w:r>
          </w:p>
        </w:tc>
        <w:tc>
          <w:tcPr>
            <w:tcW w:w="2494" w:type="dxa"/>
            <w:gridSpan w:val="5"/>
            <w:shd w:val="clear" w:color="auto" w:fill="BFDDFD"/>
          </w:tcPr>
          <w:p w14:paraId="042D4209" w14:textId="77777777" w:rsidR="00952A5E" w:rsidRPr="00952A5E" w:rsidRDefault="00952A5E" w:rsidP="00952A5E">
            <w:pPr>
              <w:jc w:val="center"/>
              <w:rPr>
                <w:rFonts w:ascii="Times New Roman" w:hAnsi="Times New Roman" w:cs="Times New Roman"/>
                <w:b/>
                <w:color w:val="000000" w:themeColor="text1"/>
                <w:sz w:val="20"/>
                <w:szCs w:val="20"/>
              </w:rPr>
            </w:pPr>
          </w:p>
        </w:tc>
      </w:tr>
      <w:tr w:rsidR="00952A5E" w:rsidRPr="00952A5E" w14:paraId="11BF846F" w14:textId="77777777" w:rsidTr="00952A5E">
        <w:trPr>
          <w:trHeight w:val="486"/>
        </w:trPr>
        <w:tc>
          <w:tcPr>
            <w:tcW w:w="10999" w:type="dxa"/>
            <w:gridSpan w:val="5"/>
            <w:shd w:val="clear" w:color="auto" w:fill="BFDDFD"/>
          </w:tcPr>
          <w:p w14:paraId="727A1423" w14:textId="77777777" w:rsidR="00952A5E" w:rsidRPr="00952A5E" w:rsidRDefault="00952A5E" w:rsidP="00952A5E">
            <w:pPr>
              <w:jc w:val="right"/>
              <w:rPr>
                <w:rFonts w:ascii="Times New Roman" w:hAnsi="Times New Roman" w:cs="Times New Roman"/>
                <w:b/>
                <w:color w:val="000000" w:themeColor="text1"/>
              </w:rPr>
            </w:pPr>
            <w:r w:rsidRPr="00952A5E">
              <w:rPr>
                <w:rFonts w:ascii="Times New Roman" w:hAnsi="Times New Roman" w:cs="Times New Roman"/>
                <w:b/>
                <w:color w:val="000000" w:themeColor="text1"/>
              </w:rPr>
              <w:t>Teaching Unit Design TOTAL:</w:t>
            </w:r>
          </w:p>
        </w:tc>
        <w:tc>
          <w:tcPr>
            <w:tcW w:w="2494" w:type="dxa"/>
            <w:gridSpan w:val="5"/>
            <w:shd w:val="clear" w:color="auto" w:fill="BFDDFD"/>
          </w:tcPr>
          <w:p w14:paraId="50636FA9" w14:textId="77777777" w:rsidR="00952A5E" w:rsidRPr="00952A5E" w:rsidRDefault="00952A5E" w:rsidP="00952A5E">
            <w:pPr>
              <w:jc w:val="center"/>
              <w:rPr>
                <w:rFonts w:ascii="Times New Roman" w:hAnsi="Times New Roman" w:cs="Times New Roman"/>
                <w:b/>
                <w:color w:val="000000" w:themeColor="text1"/>
                <w:sz w:val="20"/>
                <w:szCs w:val="20"/>
              </w:rPr>
            </w:pPr>
          </w:p>
        </w:tc>
      </w:tr>
      <w:tr w:rsidR="00952A5E" w:rsidRPr="00952A5E" w14:paraId="053F2835" w14:textId="77777777" w:rsidTr="00952A5E">
        <w:trPr>
          <w:trHeight w:val="552"/>
        </w:trPr>
        <w:tc>
          <w:tcPr>
            <w:tcW w:w="10999" w:type="dxa"/>
            <w:gridSpan w:val="5"/>
            <w:shd w:val="clear" w:color="auto" w:fill="BFDDFD"/>
          </w:tcPr>
          <w:p w14:paraId="7B484839" w14:textId="77777777" w:rsidR="00952A5E" w:rsidRPr="00952A5E" w:rsidRDefault="00952A5E" w:rsidP="00952A5E">
            <w:pPr>
              <w:jc w:val="right"/>
              <w:rPr>
                <w:rFonts w:ascii="Times New Roman" w:hAnsi="Times New Roman" w:cs="Times New Roman"/>
                <w:b/>
                <w:color w:val="000000" w:themeColor="text1"/>
              </w:rPr>
            </w:pPr>
            <w:r w:rsidRPr="00952A5E">
              <w:rPr>
                <w:rFonts w:ascii="Times New Roman" w:hAnsi="Times New Roman" w:cs="Times New Roman"/>
                <w:b/>
                <w:color w:val="000000" w:themeColor="text1"/>
              </w:rPr>
              <w:t>Teaching Unit TOTAL:</w:t>
            </w:r>
          </w:p>
        </w:tc>
        <w:tc>
          <w:tcPr>
            <w:tcW w:w="2494" w:type="dxa"/>
            <w:gridSpan w:val="5"/>
            <w:shd w:val="clear" w:color="auto" w:fill="BFDDFD"/>
          </w:tcPr>
          <w:p w14:paraId="1F07B1DD" w14:textId="77777777" w:rsidR="00952A5E" w:rsidRPr="00952A5E" w:rsidRDefault="00952A5E" w:rsidP="00952A5E">
            <w:pPr>
              <w:jc w:val="center"/>
              <w:rPr>
                <w:rFonts w:ascii="Times New Roman" w:hAnsi="Times New Roman" w:cs="Times New Roman"/>
                <w:b/>
                <w:color w:val="000000" w:themeColor="text1"/>
                <w:sz w:val="20"/>
                <w:szCs w:val="20"/>
              </w:rPr>
            </w:pPr>
          </w:p>
        </w:tc>
      </w:tr>
    </w:tbl>
    <w:p w14:paraId="62F62037" w14:textId="77777777" w:rsidR="00952A5E" w:rsidRPr="00952A5E" w:rsidRDefault="00952A5E" w:rsidP="00952A5E">
      <w:pPr>
        <w:rPr>
          <w:rFonts w:ascii="Times New Roman" w:hAnsi="Times New Roman" w:cs="Times New Roman"/>
        </w:rPr>
      </w:pPr>
    </w:p>
    <w:p w14:paraId="173EC935" w14:textId="77777777" w:rsidR="00952A5E" w:rsidRDefault="00952A5E">
      <w:pPr>
        <w:rPr>
          <w:rFonts w:ascii="Times New Roman" w:hAnsi="Times New Roman" w:cs="Times New Roman"/>
          <w:b/>
          <w:sz w:val="24"/>
          <w:szCs w:val="24"/>
        </w:rPr>
        <w:sectPr w:rsidR="00952A5E" w:rsidSect="00952A5E">
          <w:pgSz w:w="15840" w:h="12240" w:orient="landscape"/>
          <w:pgMar w:top="1440" w:right="1440" w:bottom="1440" w:left="1440" w:header="720" w:footer="720" w:gutter="0"/>
          <w:cols w:space="720"/>
          <w:titlePg/>
          <w:docGrid w:linePitch="360"/>
        </w:sectPr>
      </w:pPr>
    </w:p>
    <w:p w14:paraId="5EB9A6F5" w14:textId="7B5EE89F" w:rsidR="00952A5E" w:rsidRDefault="00952A5E" w:rsidP="00952A5E">
      <w:pPr>
        <w:spacing w:after="0" w:line="240" w:lineRule="auto"/>
        <w:rPr>
          <w:rFonts w:ascii="Times New Roman" w:hAnsi="Times New Roman" w:cs="Times New Roman"/>
          <w:b/>
          <w:i/>
          <w:sz w:val="24"/>
          <w:szCs w:val="24"/>
        </w:rPr>
      </w:pPr>
      <w:r>
        <w:rPr>
          <w:rFonts w:ascii="Times New Roman" w:hAnsi="Times New Roman" w:cs="Times New Roman"/>
          <w:b/>
          <w:i/>
          <w:sz w:val="24"/>
          <w:szCs w:val="24"/>
        </w:rPr>
        <w:lastRenderedPageBreak/>
        <w:t xml:space="preserve">APPENDIX </w:t>
      </w:r>
      <w:r w:rsidR="00FF7E2E">
        <w:rPr>
          <w:rFonts w:ascii="Times New Roman" w:hAnsi="Times New Roman" w:cs="Times New Roman"/>
          <w:b/>
          <w:i/>
          <w:sz w:val="24"/>
          <w:szCs w:val="24"/>
        </w:rPr>
        <w:t>F</w:t>
      </w:r>
      <w:r>
        <w:rPr>
          <w:rFonts w:ascii="Times New Roman" w:hAnsi="Times New Roman" w:cs="Times New Roman"/>
          <w:b/>
          <w:i/>
          <w:sz w:val="24"/>
          <w:szCs w:val="24"/>
        </w:rPr>
        <w:t>—</w:t>
      </w:r>
      <w:r w:rsidR="00706D31">
        <w:rPr>
          <w:rFonts w:ascii="Times New Roman" w:hAnsi="Times New Roman" w:cs="Times New Roman"/>
          <w:b/>
          <w:i/>
          <w:sz w:val="24"/>
          <w:szCs w:val="24"/>
        </w:rPr>
        <w:t>Statewide Impact on Student Learning Assignment</w:t>
      </w:r>
      <w:r w:rsidR="00C34354">
        <w:rPr>
          <w:rFonts w:ascii="Times New Roman" w:hAnsi="Times New Roman" w:cs="Times New Roman"/>
          <w:b/>
          <w:i/>
          <w:sz w:val="24"/>
          <w:szCs w:val="24"/>
        </w:rPr>
        <w:t xml:space="preserve"> and Rubric</w:t>
      </w:r>
    </w:p>
    <w:p w14:paraId="1346E165" w14:textId="77777777" w:rsidR="00952A5E" w:rsidRDefault="00952A5E" w:rsidP="00952A5E">
      <w:pPr>
        <w:spacing w:after="0" w:line="240" w:lineRule="auto"/>
        <w:rPr>
          <w:rFonts w:ascii="Times New Roman" w:hAnsi="Times New Roman" w:cs="Times New Roman"/>
          <w:b/>
          <w:i/>
          <w:sz w:val="24"/>
          <w:szCs w:val="24"/>
        </w:rPr>
      </w:pPr>
    </w:p>
    <w:p w14:paraId="59C95218" w14:textId="77777777" w:rsidR="00706D31" w:rsidRPr="00706D31" w:rsidRDefault="00706D31" w:rsidP="00706D31">
      <w:pPr>
        <w:spacing w:after="0" w:line="240" w:lineRule="auto"/>
        <w:jc w:val="center"/>
        <w:textAlignment w:val="baseline"/>
        <w:outlineLvl w:val="0"/>
        <w:rPr>
          <w:rFonts w:ascii="Times New Roman" w:eastAsia="Times New Roman" w:hAnsi="Times New Roman" w:cs="Times New Roman"/>
          <w:b/>
          <w:bCs/>
          <w:sz w:val="28"/>
          <w:szCs w:val="28"/>
        </w:rPr>
      </w:pPr>
      <w:r w:rsidRPr="00706D31">
        <w:rPr>
          <w:rFonts w:ascii="Times New Roman" w:eastAsia="Times New Roman" w:hAnsi="Times New Roman" w:cs="Times New Roman"/>
          <w:b/>
          <w:bCs/>
          <w:sz w:val="28"/>
          <w:szCs w:val="28"/>
        </w:rPr>
        <w:t>STATEWIDE IMPACT ON STUDENT LEARNING ASSIGNMENT</w:t>
      </w:r>
    </w:p>
    <w:p w14:paraId="1B5F51C4"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p>
    <w:p w14:paraId="32D08706" w14:textId="77777777" w:rsidR="00706D31" w:rsidRPr="00706D31" w:rsidRDefault="00706D31" w:rsidP="00706D31">
      <w:pPr>
        <w:spacing w:after="0" w:line="240" w:lineRule="auto"/>
        <w:textAlignment w:val="baseline"/>
        <w:outlineLvl w:val="1"/>
        <w:rPr>
          <w:rFonts w:ascii="Times New Roman" w:eastAsia="Times New Roman" w:hAnsi="Times New Roman" w:cs="Times New Roman"/>
          <w:b/>
          <w:bCs/>
          <w:sz w:val="24"/>
          <w:szCs w:val="24"/>
          <w:u w:val="single"/>
        </w:rPr>
      </w:pPr>
      <w:r w:rsidRPr="00706D31">
        <w:rPr>
          <w:rFonts w:ascii="Times New Roman" w:eastAsia="Times New Roman" w:hAnsi="Times New Roman" w:cs="Times New Roman"/>
          <w:b/>
          <w:bCs/>
          <w:sz w:val="24"/>
          <w:szCs w:val="24"/>
          <w:u w:val="single"/>
        </w:rPr>
        <w:t>Purpose</w:t>
      </w:r>
    </w:p>
    <w:p w14:paraId="04D8BB36"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The Impact on Student Learning assignment gives the teacher candidate the opportunity to:</w:t>
      </w:r>
    </w:p>
    <w:p w14:paraId="0992CBC8" w14:textId="77777777" w:rsidR="00706D31" w:rsidRPr="00706D31" w:rsidRDefault="00706D31" w:rsidP="008C2B7F">
      <w:pPr>
        <w:numPr>
          <w:ilvl w:val="0"/>
          <w:numId w:val="72"/>
        </w:numPr>
        <w:spacing w:after="0" w:line="240" w:lineRule="auto"/>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Determine the impact of instruction on all students’ learning,</w:t>
      </w:r>
    </w:p>
    <w:p w14:paraId="5FA05DDE" w14:textId="77777777" w:rsidR="00706D31" w:rsidRPr="00706D31" w:rsidRDefault="00706D31" w:rsidP="008C2B7F">
      <w:pPr>
        <w:numPr>
          <w:ilvl w:val="0"/>
          <w:numId w:val="72"/>
        </w:numPr>
        <w:spacing w:after="0" w:line="240" w:lineRule="auto"/>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Use assessments to make research-based informed decisions about instruction,</w:t>
      </w:r>
    </w:p>
    <w:p w14:paraId="263DFFEA" w14:textId="77777777" w:rsidR="00706D31" w:rsidRPr="00706D31" w:rsidRDefault="00706D31" w:rsidP="008C2B7F">
      <w:pPr>
        <w:numPr>
          <w:ilvl w:val="0"/>
          <w:numId w:val="72"/>
        </w:numPr>
        <w:spacing w:after="0" w:line="240" w:lineRule="auto"/>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Analyze and communicate students’ performance results, and</w:t>
      </w:r>
    </w:p>
    <w:p w14:paraId="338F8DEC" w14:textId="77777777" w:rsidR="00706D31" w:rsidRPr="00706D31" w:rsidRDefault="00706D31" w:rsidP="008C2B7F">
      <w:pPr>
        <w:numPr>
          <w:ilvl w:val="0"/>
          <w:numId w:val="72"/>
        </w:numPr>
        <w:spacing w:after="0" w:line="240" w:lineRule="auto"/>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Reflect on teaching performance.</w:t>
      </w:r>
    </w:p>
    <w:p w14:paraId="25446F60"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p>
    <w:p w14:paraId="4D718B25" w14:textId="77777777" w:rsidR="00706D31" w:rsidRPr="00706D31" w:rsidRDefault="00706D31" w:rsidP="00706D31">
      <w:pPr>
        <w:pBdr>
          <w:top w:val="nil"/>
          <w:left w:val="nil"/>
          <w:bottom w:val="nil"/>
          <w:right w:val="nil"/>
          <w:between w:val="nil"/>
        </w:pBdr>
        <w:spacing w:after="0" w:line="240" w:lineRule="auto"/>
        <w:textAlignment w:val="baseline"/>
        <w:rPr>
          <w:rFonts w:ascii="Times New Roman" w:eastAsia="Times New Roman" w:hAnsi="Times New Roman" w:cs="Times New Roman"/>
          <w:b/>
          <w:color w:val="000000"/>
          <w:sz w:val="24"/>
          <w:szCs w:val="24"/>
          <w:u w:val="single"/>
        </w:rPr>
      </w:pPr>
      <w:r w:rsidRPr="00706D31">
        <w:rPr>
          <w:rFonts w:ascii="Times New Roman" w:eastAsia="Times New Roman" w:hAnsi="Times New Roman" w:cs="Times New Roman"/>
          <w:b/>
          <w:color w:val="000000"/>
          <w:sz w:val="24"/>
          <w:szCs w:val="24"/>
          <w:u w:val="single"/>
        </w:rPr>
        <w:t>Quality of Work</w:t>
      </w:r>
    </w:p>
    <w:p w14:paraId="17F3D90B" w14:textId="77777777" w:rsidR="00706D31" w:rsidRPr="00706D31" w:rsidRDefault="00706D31" w:rsidP="008C2B7F">
      <w:pPr>
        <w:numPr>
          <w:ilvl w:val="0"/>
          <w:numId w:val="88"/>
        </w:numPr>
        <w:spacing w:after="0" w:line="240" w:lineRule="auto"/>
        <w:contextualSpacing/>
        <w:textAlignment w:val="baseline"/>
        <w:rPr>
          <w:rFonts w:ascii="Times New Roman" w:eastAsia="Times New Roman" w:hAnsi="Times New Roman" w:cs="Times New Roman"/>
          <w:b/>
          <w:bCs/>
          <w:color w:val="000000"/>
          <w:sz w:val="24"/>
          <w:szCs w:val="24"/>
        </w:rPr>
      </w:pPr>
      <w:r w:rsidRPr="00706D31">
        <w:rPr>
          <w:rFonts w:ascii="Times New Roman" w:eastAsia="Times New Roman" w:hAnsi="Times New Roman" w:cs="Times New Roman"/>
          <w:b/>
          <w:bCs/>
          <w:color w:val="000000"/>
          <w:sz w:val="24"/>
          <w:szCs w:val="24"/>
        </w:rPr>
        <w:t>The assignment should exemplify professionalism and effective writing and/or communication skills. This includes correct grammar, usage, and mechanics</w:t>
      </w:r>
    </w:p>
    <w:p w14:paraId="00DA433B" w14:textId="77777777" w:rsidR="00706D31" w:rsidRPr="00706D31" w:rsidRDefault="00706D31" w:rsidP="008C2B7F">
      <w:pPr>
        <w:numPr>
          <w:ilvl w:val="0"/>
          <w:numId w:val="88"/>
        </w:numPr>
        <w:spacing w:after="0" w:line="240" w:lineRule="auto"/>
        <w:contextualSpacing/>
        <w:textAlignment w:val="baseline"/>
        <w:rPr>
          <w:rFonts w:ascii="Times New Roman" w:eastAsia="Times New Roman" w:hAnsi="Times New Roman" w:cs="Times New Roman"/>
          <w:b/>
          <w:bCs/>
          <w:color w:val="000000"/>
          <w:sz w:val="24"/>
          <w:szCs w:val="24"/>
        </w:rPr>
      </w:pPr>
      <w:r w:rsidRPr="00706D31">
        <w:rPr>
          <w:rFonts w:ascii="Times New Roman" w:eastAsia="Times New Roman" w:hAnsi="Times New Roman" w:cs="Times New Roman"/>
          <w:b/>
          <w:bCs/>
          <w:color w:val="000000"/>
          <w:sz w:val="24"/>
          <w:szCs w:val="24"/>
        </w:rPr>
        <w:t>All necessary documentation is provided within the assignment.</w:t>
      </w:r>
    </w:p>
    <w:p w14:paraId="5051E5CE" w14:textId="77777777" w:rsidR="00706D31" w:rsidRPr="00706D31" w:rsidRDefault="00706D31" w:rsidP="008C2B7F">
      <w:pPr>
        <w:numPr>
          <w:ilvl w:val="0"/>
          <w:numId w:val="88"/>
        </w:numPr>
        <w:spacing w:after="0" w:line="240" w:lineRule="auto"/>
        <w:contextualSpacing/>
        <w:textAlignment w:val="baseline"/>
        <w:rPr>
          <w:rFonts w:ascii="Times New Roman" w:eastAsia="Times New Roman" w:hAnsi="Times New Roman" w:cs="Times New Roman"/>
          <w:b/>
          <w:bCs/>
          <w:color w:val="000000"/>
          <w:sz w:val="24"/>
          <w:szCs w:val="24"/>
        </w:rPr>
      </w:pPr>
      <w:bookmarkStart w:id="7" w:name="_gjdgxs" w:colFirst="0" w:colLast="0"/>
      <w:bookmarkEnd w:id="7"/>
      <w:r w:rsidRPr="00706D31">
        <w:rPr>
          <w:rFonts w:ascii="Times New Roman" w:eastAsia="Times New Roman" w:hAnsi="Times New Roman" w:cs="Times New Roman"/>
          <w:b/>
          <w:bCs/>
          <w:color w:val="000000"/>
          <w:sz w:val="24"/>
          <w:szCs w:val="24"/>
        </w:rPr>
        <w:t>Overall, the assignment demonstrates evidence of organization and well planning.</w:t>
      </w:r>
    </w:p>
    <w:p w14:paraId="70E9F297"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p>
    <w:p w14:paraId="5A0C7F98"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p>
    <w:p w14:paraId="2C87C40F" w14:textId="77777777" w:rsidR="00706D31" w:rsidRPr="00706D31" w:rsidRDefault="00706D31" w:rsidP="00706D31">
      <w:pPr>
        <w:spacing w:after="0" w:line="240" w:lineRule="auto"/>
        <w:textAlignment w:val="baseline"/>
        <w:outlineLvl w:val="1"/>
        <w:rPr>
          <w:rFonts w:ascii="Times New Roman" w:eastAsia="Times New Roman" w:hAnsi="Times New Roman" w:cs="Times New Roman"/>
          <w:b/>
          <w:bCs/>
          <w:sz w:val="24"/>
          <w:szCs w:val="24"/>
          <w:u w:val="single"/>
        </w:rPr>
      </w:pPr>
      <w:r w:rsidRPr="00706D31">
        <w:rPr>
          <w:rFonts w:ascii="Times New Roman" w:eastAsia="Times New Roman" w:hAnsi="Times New Roman" w:cs="Times New Roman"/>
          <w:b/>
          <w:bCs/>
          <w:sz w:val="24"/>
          <w:szCs w:val="24"/>
          <w:u w:val="single"/>
        </w:rPr>
        <w:t>Overview of the Method – Impact on Student Learning</w:t>
      </w:r>
    </w:p>
    <w:p w14:paraId="6F79451E"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The teacher candidate will use the assigned internship placement class and/or a group of students to determine the impact of his/her teaching on student learning. The teacher candidate will use multiple assessments and teaching strategies aligned with learning objectives in a unit and/or group of lessons. After collecting data from multiple assessments, the teacher candidate will analyze the data to determine the impact on student learning.  </w:t>
      </w:r>
    </w:p>
    <w:p w14:paraId="1A5D8FA7"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p>
    <w:p w14:paraId="125CC7F9" w14:textId="77777777" w:rsidR="00706D31" w:rsidRPr="00706D31" w:rsidRDefault="00706D31" w:rsidP="00706D31">
      <w:pPr>
        <w:spacing w:after="0" w:line="240" w:lineRule="auto"/>
        <w:textAlignment w:val="baseline"/>
        <w:outlineLvl w:val="1"/>
        <w:rPr>
          <w:rFonts w:ascii="Times New Roman" w:eastAsia="Times New Roman" w:hAnsi="Times New Roman" w:cs="Times New Roman"/>
          <w:b/>
          <w:bCs/>
          <w:sz w:val="24"/>
          <w:szCs w:val="24"/>
          <w:u w:val="single"/>
        </w:rPr>
      </w:pPr>
      <w:r w:rsidRPr="00706D31">
        <w:rPr>
          <w:rFonts w:ascii="Times New Roman" w:eastAsia="Times New Roman" w:hAnsi="Times New Roman" w:cs="Times New Roman"/>
          <w:b/>
          <w:bCs/>
          <w:sz w:val="24"/>
          <w:szCs w:val="24"/>
          <w:u w:val="single"/>
        </w:rPr>
        <w:t xml:space="preserve">Assessment Information </w:t>
      </w:r>
    </w:p>
    <w:p w14:paraId="0C7047D1"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p>
    <w:p w14:paraId="4A7FE4C8" w14:textId="77777777" w:rsidR="00706D31" w:rsidRPr="00706D31" w:rsidRDefault="00706D31" w:rsidP="008C2B7F">
      <w:pPr>
        <w:numPr>
          <w:ilvl w:val="0"/>
          <w:numId w:val="73"/>
        </w:numPr>
        <w:spacing w:after="0" w:line="240" w:lineRule="auto"/>
        <w:contextualSpacing/>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Pre-assessments measure students’ understanding and performance on a set of skills and objectives. Results from pre-assessments are used to inform, plan, and guide instruction. Need to include your pre-assessment tool and data results.</w:t>
      </w:r>
    </w:p>
    <w:p w14:paraId="2778ADEA" w14:textId="77777777" w:rsidR="00706D31" w:rsidRPr="00706D31" w:rsidRDefault="00706D31" w:rsidP="00706D31">
      <w:pPr>
        <w:spacing w:after="0" w:line="240" w:lineRule="auto"/>
        <w:ind w:left="720"/>
        <w:contextualSpacing/>
        <w:textAlignment w:val="baseline"/>
        <w:rPr>
          <w:rFonts w:ascii="Times New Roman" w:eastAsia="Times New Roman" w:hAnsi="Times New Roman" w:cs="Times New Roman"/>
          <w:sz w:val="24"/>
          <w:szCs w:val="24"/>
        </w:rPr>
      </w:pPr>
    </w:p>
    <w:p w14:paraId="5BB4BB01" w14:textId="77777777" w:rsidR="00706D31" w:rsidRPr="00706D31" w:rsidRDefault="00706D31" w:rsidP="008C2B7F">
      <w:pPr>
        <w:numPr>
          <w:ilvl w:val="0"/>
          <w:numId w:val="73"/>
        </w:numPr>
        <w:spacing w:after="0" w:line="240" w:lineRule="auto"/>
        <w:contextualSpacing/>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Formative assessments focus on students’ understanding and performance of the skill(s) during instruction. Data from formative assessments influence instruction. Need to have two formative assessment results.</w:t>
      </w:r>
    </w:p>
    <w:p w14:paraId="3F76FCC4" w14:textId="77777777" w:rsidR="00706D31" w:rsidRPr="00706D31" w:rsidRDefault="00706D31" w:rsidP="00706D31">
      <w:pPr>
        <w:spacing w:after="0" w:line="240" w:lineRule="auto"/>
        <w:ind w:left="720"/>
        <w:contextualSpacing/>
        <w:textAlignment w:val="baseline"/>
        <w:rPr>
          <w:rFonts w:ascii="Times New Roman" w:eastAsia="Times New Roman" w:hAnsi="Times New Roman" w:cs="Times New Roman"/>
          <w:sz w:val="24"/>
          <w:szCs w:val="24"/>
        </w:rPr>
      </w:pPr>
    </w:p>
    <w:p w14:paraId="52CBB827" w14:textId="77777777" w:rsidR="00706D31" w:rsidRPr="00706D31" w:rsidRDefault="00706D31" w:rsidP="008C2B7F">
      <w:pPr>
        <w:numPr>
          <w:ilvl w:val="0"/>
          <w:numId w:val="87"/>
        </w:numPr>
        <w:spacing w:after="0" w:line="240" w:lineRule="auto"/>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Post-assessments (summative) evaluate students’ understanding and performance of a set of skills or objectives at the conclusion of the unit and/or lessons. Post-assessments can include a variety of formats. Need to include post-assessment tool and data results.</w:t>
      </w:r>
    </w:p>
    <w:p w14:paraId="6C649EE9"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p>
    <w:p w14:paraId="6B313C50" w14:textId="77777777" w:rsidR="00706D31" w:rsidRPr="00706D31" w:rsidRDefault="00706D31" w:rsidP="00706D31">
      <w:pPr>
        <w:spacing w:after="0" w:line="240" w:lineRule="auto"/>
        <w:textAlignment w:val="baseline"/>
        <w:rPr>
          <w:rFonts w:ascii="Times New Roman" w:eastAsia="Times New Roman" w:hAnsi="Times New Roman" w:cs="Times New Roman"/>
          <w:b/>
          <w:bCs/>
          <w:sz w:val="24"/>
          <w:szCs w:val="24"/>
          <w:u w:val="single"/>
        </w:rPr>
      </w:pPr>
      <w:r w:rsidRPr="00706D31">
        <w:rPr>
          <w:rFonts w:ascii="Times New Roman" w:eastAsia="Times New Roman" w:hAnsi="Times New Roman" w:cs="Times New Roman"/>
          <w:b/>
          <w:bCs/>
          <w:sz w:val="24"/>
          <w:szCs w:val="24"/>
          <w:u w:val="single"/>
        </w:rPr>
        <w:t>Unit/Lesson Plans</w:t>
      </w:r>
    </w:p>
    <w:p w14:paraId="5AE3CA03"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 xml:space="preserve">Prior to planning the unit and/or lessons, the teacher candidate will conduct at least one pre-assessment. After conducting the pre-assessment/s, the teacher candidate will record the pre-assessment/s data in a spreadsheet and analyze this data to inform the planning of the unit/or lessons.  </w:t>
      </w:r>
    </w:p>
    <w:p w14:paraId="6FC9C627"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p>
    <w:p w14:paraId="2AC3CA0B" w14:textId="77777777" w:rsidR="00706D31" w:rsidRPr="00706D31" w:rsidRDefault="00706D31" w:rsidP="00706D31">
      <w:pPr>
        <w:spacing w:after="0" w:line="240" w:lineRule="auto"/>
        <w:textAlignment w:val="baseline"/>
        <w:rPr>
          <w:rFonts w:ascii="Times New Roman" w:eastAsia="Times New Roman" w:hAnsi="Times New Roman" w:cs="Times New Roman"/>
          <w:b/>
          <w:bCs/>
          <w:sz w:val="24"/>
          <w:szCs w:val="24"/>
          <w:u w:val="single"/>
        </w:rPr>
      </w:pPr>
      <w:r w:rsidRPr="00706D31">
        <w:rPr>
          <w:rFonts w:ascii="Times New Roman" w:eastAsia="Times New Roman" w:hAnsi="Times New Roman" w:cs="Times New Roman"/>
          <w:b/>
          <w:bCs/>
          <w:sz w:val="24"/>
          <w:szCs w:val="24"/>
          <w:u w:val="single"/>
        </w:rPr>
        <w:t>Contextual Factors</w:t>
      </w:r>
    </w:p>
    <w:p w14:paraId="342AD5D9"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 xml:space="preserve">The teacher candidate will collect contextual factors about students, the school, and the learning community. The teacher candidate will analyze the contextual factors to inform the unit and/or lesson planning. </w:t>
      </w:r>
    </w:p>
    <w:p w14:paraId="6A5AB51B"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p>
    <w:p w14:paraId="34E2AD64" w14:textId="77777777" w:rsidR="00706D31" w:rsidRPr="00706D31" w:rsidRDefault="00706D31" w:rsidP="00706D31">
      <w:pPr>
        <w:spacing w:after="0" w:line="240" w:lineRule="auto"/>
        <w:textAlignment w:val="baseline"/>
        <w:rPr>
          <w:rFonts w:ascii="Times New Roman" w:eastAsia="Times New Roman" w:hAnsi="Times New Roman" w:cs="Times New Roman"/>
          <w:b/>
          <w:bCs/>
          <w:sz w:val="24"/>
          <w:szCs w:val="24"/>
          <w:u w:val="single"/>
        </w:rPr>
      </w:pPr>
      <w:r w:rsidRPr="00706D31">
        <w:rPr>
          <w:rFonts w:ascii="Times New Roman" w:eastAsia="Times New Roman" w:hAnsi="Times New Roman" w:cs="Times New Roman"/>
          <w:b/>
          <w:bCs/>
          <w:sz w:val="24"/>
          <w:szCs w:val="24"/>
          <w:u w:val="single"/>
        </w:rPr>
        <w:t>Adjusting Instruction to Meet Student Needs</w:t>
      </w:r>
    </w:p>
    <w:p w14:paraId="7722B456"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lastRenderedPageBreak/>
        <w:t>During instruction, administer multiple formative assessments and evaluate the data from these assessments to adapt instruction throughout the unit and/or lessons. Document how data from formative assessments were used to effectively plan, implement, and change instruction when necessary.</w:t>
      </w:r>
    </w:p>
    <w:p w14:paraId="096D2D60"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p>
    <w:p w14:paraId="3C725F2B"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 xml:space="preserve">After implementing the unit and/or lessons, the teacher candidate will administer a post-assessment (summative) to determine the impact of instruction on student learning. The teacher candidate will record the post-assessment (summative) data in a spreadsheet and analyze the data to determine areas taught effectively, areas for improvement, and to determine if all students in the class were provided with equitable learning experiences. </w:t>
      </w:r>
    </w:p>
    <w:p w14:paraId="0AB9BD4E"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p>
    <w:p w14:paraId="12A01428"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The teacher candidate will analyze data from pre-assessments, formative assessments, and post- assessments (summative) to determine the impact on student learning for the unit and/or lessons.</w:t>
      </w:r>
      <w:r w:rsidRPr="00706D31">
        <w:rPr>
          <w:rFonts w:ascii="Times New Roman" w:eastAsia="Times New Roman" w:hAnsi="Times New Roman" w:cs="Times New Roman"/>
          <w:sz w:val="24"/>
          <w:szCs w:val="24"/>
        </w:rPr>
        <w:br w:type="page"/>
      </w:r>
    </w:p>
    <w:p w14:paraId="22320C90"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p>
    <w:p w14:paraId="7518B578" w14:textId="77777777" w:rsidR="00706D31" w:rsidRPr="00706D31" w:rsidRDefault="00706D31" w:rsidP="00706D31">
      <w:pPr>
        <w:spacing w:after="0" w:line="240" w:lineRule="auto"/>
        <w:textAlignment w:val="baseline"/>
        <w:outlineLvl w:val="1"/>
        <w:rPr>
          <w:rFonts w:ascii="Times New Roman" w:eastAsia="Times New Roman" w:hAnsi="Times New Roman" w:cs="Times New Roman"/>
          <w:b/>
          <w:bCs/>
          <w:sz w:val="24"/>
          <w:szCs w:val="24"/>
          <w:u w:val="single"/>
        </w:rPr>
      </w:pPr>
      <w:r w:rsidRPr="00706D31">
        <w:rPr>
          <w:rFonts w:ascii="Times New Roman" w:eastAsia="Times New Roman" w:hAnsi="Times New Roman" w:cs="Times New Roman"/>
          <w:b/>
          <w:bCs/>
          <w:sz w:val="28"/>
          <w:szCs w:val="28"/>
          <w:u w:val="single"/>
        </w:rPr>
        <w:t>Assignment Components</w:t>
      </w:r>
    </w:p>
    <w:p w14:paraId="4FF6AF88"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p>
    <w:p w14:paraId="45B8E6D2" w14:textId="77777777" w:rsidR="00706D31" w:rsidRPr="00706D31" w:rsidRDefault="00706D31" w:rsidP="00706D31">
      <w:pPr>
        <w:spacing w:after="0" w:line="240" w:lineRule="auto"/>
        <w:ind w:left="360" w:hanging="360"/>
        <w:contextualSpacing/>
        <w:textAlignment w:val="baseline"/>
        <w:outlineLvl w:val="2"/>
        <w:rPr>
          <w:rFonts w:ascii="Times New Roman" w:eastAsia="Times New Roman" w:hAnsi="Times New Roman" w:cs="Times New Roman"/>
          <w:b/>
          <w:bCs/>
          <w:sz w:val="28"/>
          <w:szCs w:val="28"/>
        </w:rPr>
      </w:pPr>
      <w:r w:rsidRPr="00706D31">
        <w:rPr>
          <w:rFonts w:ascii="Times New Roman" w:eastAsia="Times New Roman" w:hAnsi="Times New Roman" w:cs="Times New Roman"/>
          <w:b/>
          <w:bCs/>
          <w:sz w:val="28"/>
          <w:szCs w:val="28"/>
        </w:rPr>
        <w:t>Contextual Factors </w:t>
      </w:r>
    </w:p>
    <w:p w14:paraId="617BEE23"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p>
    <w:p w14:paraId="6A6BAB79" w14:textId="77777777" w:rsidR="00706D31" w:rsidRPr="00706D31" w:rsidRDefault="00706D31" w:rsidP="00706D31">
      <w:pPr>
        <w:spacing w:after="0" w:line="240" w:lineRule="auto"/>
        <w:textAlignment w:val="baseline"/>
        <w:outlineLvl w:val="3"/>
        <w:rPr>
          <w:rFonts w:ascii="Times New Roman" w:eastAsia="Times New Roman" w:hAnsi="Times New Roman" w:cs="Times New Roman"/>
          <w:sz w:val="24"/>
          <w:szCs w:val="24"/>
          <w:u w:val="single"/>
        </w:rPr>
      </w:pPr>
      <w:r w:rsidRPr="00706D31">
        <w:rPr>
          <w:rFonts w:ascii="Times New Roman" w:eastAsia="Times New Roman" w:hAnsi="Times New Roman" w:cs="Times New Roman"/>
          <w:sz w:val="24"/>
          <w:szCs w:val="24"/>
          <w:u w:val="single"/>
        </w:rPr>
        <w:t>Purpose for Step 1:</w:t>
      </w:r>
    </w:p>
    <w:p w14:paraId="3F9E3D57"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Consider the learning environment and contextual factors that may have an impact on the teaching-learning process. Discuss characteristics about the school, classroom, and individual student</w:t>
      </w:r>
      <w:r w:rsidRPr="00706D31">
        <w:rPr>
          <w:rFonts w:ascii="Times New Roman" w:eastAsia="Times New Roman" w:hAnsi="Times New Roman" w:cs="Times New Roman"/>
          <w:b/>
          <w:bCs/>
          <w:sz w:val="24"/>
          <w:szCs w:val="24"/>
        </w:rPr>
        <w:t xml:space="preserve"> </w:t>
      </w:r>
      <w:r w:rsidRPr="00706D31">
        <w:rPr>
          <w:rFonts w:ascii="Times New Roman" w:eastAsia="Times New Roman" w:hAnsi="Times New Roman" w:cs="Times New Roman"/>
          <w:sz w:val="24"/>
          <w:szCs w:val="24"/>
        </w:rPr>
        <w:t>needs</w:t>
      </w:r>
      <w:r w:rsidRPr="00706D31">
        <w:rPr>
          <w:rFonts w:ascii="Times New Roman" w:eastAsia="Times New Roman" w:hAnsi="Times New Roman" w:cs="Times New Roman"/>
          <w:b/>
          <w:bCs/>
          <w:sz w:val="24"/>
          <w:szCs w:val="24"/>
        </w:rPr>
        <w:t xml:space="preserve"> </w:t>
      </w:r>
      <w:r w:rsidRPr="00706D31">
        <w:rPr>
          <w:rFonts w:ascii="Times New Roman" w:eastAsia="Times New Roman" w:hAnsi="Times New Roman" w:cs="Times New Roman"/>
          <w:sz w:val="24"/>
          <w:szCs w:val="24"/>
        </w:rPr>
        <w:t xml:space="preserve">that should be considered as instructional plans are developed. List accommodations/modifications that will be made to instructional planning and implementation based on contextual information of the assigned classroom. </w:t>
      </w:r>
    </w:p>
    <w:p w14:paraId="34A3FA2A"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p>
    <w:p w14:paraId="11C0E2A5" w14:textId="77777777" w:rsidR="00706D31" w:rsidRPr="00706D31" w:rsidRDefault="00706D31" w:rsidP="00706D31">
      <w:pPr>
        <w:spacing w:after="0" w:line="240" w:lineRule="auto"/>
        <w:textAlignment w:val="baseline"/>
        <w:outlineLvl w:val="3"/>
        <w:rPr>
          <w:rFonts w:ascii="Times New Roman" w:eastAsia="Times New Roman" w:hAnsi="Times New Roman" w:cs="Times New Roman"/>
          <w:sz w:val="24"/>
          <w:szCs w:val="24"/>
          <w:u w:val="single"/>
        </w:rPr>
      </w:pPr>
      <w:r w:rsidRPr="00706D31">
        <w:rPr>
          <w:rFonts w:ascii="Times New Roman" w:eastAsia="Times New Roman" w:hAnsi="Times New Roman" w:cs="Times New Roman"/>
          <w:sz w:val="24"/>
          <w:szCs w:val="24"/>
          <w:u w:val="single"/>
        </w:rPr>
        <w:t>Task:</w:t>
      </w:r>
    </w:p>
    <w:p w14:paraId="2FC38F10"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Discuss the relevant contextual factors including community and school information, classroom information, student characteristics, and accommodations/modifications for planning, instruction, and assessment/s. Include any supports and challenges that impact instruction and student learning. Discuss any implications and accommodation/modifications needed for instruction based on contextual factors.</w:t>
      </w:r>
    </w:p>
    <w:p w14:paraId="7C541859"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p>
    <w:p w14:paraId="41370FBC" w14:textId="77777777" w:rsidR="00706D31" w:rsidRPr="00706D31" w:rsidRDefault="00706D31" w:rsidP="00706D31">
      <w:pPr>
        <w:spacing w:after="0" w:line="240" w:lineRule="auto"/>
        <w:textAlignment w:val="baseline"/>
        <w:outlineLvl w:val="3"/>
        <w:rPr>
          <w:rFonts w:ascii="Times New Roman" w:eastAsia="Times New Roman" w:hAnsi="Times New Roman" w:cs="Times New Roman"/>
          <w:sz w:val="24"/>
          <w:szCs w:val="24"/>
          <w:u w:val="single"/>
        </w:rPr>
      </w:pPr>
      <w:r w:rsidRPr="00706D31">
        <w:rPr>
          <w:rFonts w:ascii="Times New Roman" w:eastAsia="Times New Roman" w:hAnsi="Times New Roman" w:cs="Times New Roman"/>
          <w:sz w:val="24"/>
          <w:szCs w:val="24"/>
          <w:u w:val="single"/>
        </w:rPr>
        <w:t>Prompt:</w:t>
      </w:r>
    </w:p>
    <w:p w14:paraId="78636D72"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In the discussion on contextual factors, include the following:</w:t>
      </w:r>
    </w:p>
    <w:p w14:paraId="196A9990" w14:textId="77777777" w:rsidR="00706D31" w:rsidRPr="00706D31" w:rsidRDefault="00706D31" w:rsidP="00706D31">
      <w:pPr>
        <w:tabs>
          <w:tab w:val="num" w:pos="720"/>
        </w:tabs>
        <w:spacing w:after="0" w:line="240" w:lineRule="auto"/>
        <w:ind w:left="720" w:hanging="360"/>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b/>
          <w:bCs/>
          <w:sz w:val="24"/>
          <w:szCs w:val="24"/>
        </w:rPr>
        <w:t>1.1. Community and school information</w:t>
      </w:r>
    </w:p>
    <w:p w14:paraId="2991F990" w14:textId="77777777" w:rsidR="00706D31" w:rsidRPr="00706D31" w:rsidRDefault="00706D31" w:rsidP="008C2B7F">
      <w:pPr>
        <w:numPr>
          <w:ilvl w:val="1"/>
          <w:numId w:val="78"/>
        </w:numPr>
        <w:spacing w:after="0" w:line="240" w:lineRule="auto"/>
        <w:contextualSpacing/>
        <w:textAlignment w:val="baseline"/>
        <w:rPr>
          <w:rFonts w:ascii="Courier New" w:eastAsia="Times New Roman" w:hAnsi="Courier New" w:cs="Courier New"/>
          <w:sz w:val="24"/>
          <w:szCs w:val="24"/>
        </w:rPr>
      </w:pPr>
      <w:r w:rsidRPr="00706D31">
        <w:rPr>
          <w:rFonts w:ascii="Times New Roman" w:eastAsia="Times New Roman" w:hAnsi="Times New Roman" w:cs="Times New Roman"/>
          <w:sz w:val="24"/>
          <w:szCs w:val="24"/>
        </w:rPr>
        <w:t>Discuss the community and school information: </w:t>
      </w:r>
    </w:p>
    <w:p w14:paraId="601FD164" w14:textId="77777777" w:rsidR="00706D31" w:rsidRPr="00706D31" w:rsidRDefault="00706D31" w:rsidP="008C2B7F">
      <w:pPr>
        <w:numPr>
          <w:ilvl w:val="2"/>
          <w:numId w:val="79"/>
        </w:numPr>
        <w:spacing w:after="0" w:line="240" w:lineRule="auto"/>
        <w:ind w:left="2160" w:hanging="450"/>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geographic location</w:t>
      </w:r>
    </w:p>
    <w:p w14:paraId="3FB0DF7E" w14:textId="77777777" w:rsidR="00706D31" w:rsidRPr="00706D31" w:rsidRDefault="00706D31" w:rsidP="008C2B7F">
      <w:pPr>
        <w:numPr>
          <w:ilvl w:val="2"/>
          <w:numId w:val="79"/>
        </w:numPr>
        <w:spacing w:after="0" w:line="240" w:lineRule="auto"/>
        <w:ind w:left="2160" w:hanging="450"/>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community/school population (diversity, race, ethnicity, culture, gender, etc.)</w:t>
      </w:r>
    </w:p>
    <w:p w14:paraId="7F7AA967" w14:textId="77777777" w:rsidR="00706D31" w:rsidRPr="00706D31" w:rsidRDefault="00706D31" w:rsidP="008C2B7F">
      <w:pPr>
        <w:numPr>
          <w:ilvl w:val="2"/>
          <w:numId w:val="79"/>
        </w:numPr>
        <w:spacing w:after="0" w:line="240" w:lineRule="auto"/>
        <w:ind w:left="2160" w:hanging="450"/>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socio-economic status (SES; ex: free/reduced lunch, Title I school, etc.)</w:t>
      </w:r>
    </w:p>
    <w:p w14:paraId="1FC1E34F" w14:textId="77777777" w:rsidR="00706D31" w:rsidRPr="00706D31" w:rsidRDefault="00706D31" w:rsidP="008C2B7F">
      <w:pPr>
        <w:numPr>
          <w:ilvl w:val="2"/>
          <w:numId w:val="79"/>
        </w:numPr>
        <w:spacing w:after="0" w:line="240" w:lineRule="auto"/>
        <w:ind w:left="2160" w:hanging="450"/>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type of school (locale, grade levels, and any other pertinent characteristics)</w:t>
      </w:r>
    </w:p>
    <w:p w14:paraId="6C3A1029" w14:textId="77777777" w:rsidR="00706D31" w:rsidRPr="00706D31" w:rsidRDefault="00706D31" w:rsidP="00706D31">
      <w:pPr>
        <w:spacing w:after="0" w:line="240" w:lineRule="auto"/>
        <w:textAlignment w:val="baseline"/>
        <w:rPr>
          <w:rFonts w:ascii="Times New Roman" w:eastAsia="Times New Roman" w:hAnsi="Times New Roman" w:cs="Times New Roman"/>
          <w:i/>
          <w:color w:val="000000"/>
          <w:sz w:val="20"/>
          <w:szCs w:val="20"/>
        </w:rPr>
      </w:pPr>
      <w:r w:rsidRPr="00706D31">
        <w:rPr>
          <w:rFonts w:ascii="Times New Roman" w:eastAsia="Times New Roman" w:hAnsi="Times New Roman" w:cs="Times New Roman"/>
          <w:sz w:val="24"/>
          <w:szCs w:val="24"/>
        </w:rPr>
        <w:t xml:space="preserve">                   Consider additional areas for discussion, which could include </w:t>
      </w:r>
      <w:r w:rsidRPr="00706D31">
        <w:rPr>
          <w:rFonts w:ascii="Calibri" w:eastAsia="Calibri" w:hAnsi="Calibri" w:cs="Calibri"/>
          <w:i/>
          <w:color w:val="000000"/>
          <w:sz w:val="20"/>
          <w:szCs w:val="20"/>
        </w:rPr>
        <w:t>Community support for educatio</w:t>
      </w:r>
      <w:r w:rsidRPr="00706D31">
        <w:rPr>
          <w:rFonts w:ascii="Times New Roman" w:eastAsia="Times New Roman" w:hAnsi="Times New Roman" w:cs="Times New Roman"/>
          <w:i/>
          <w:color w:val="000000"/>
          <w:sz w:val="20"/>
          <w:szCs w:val="20"/>
        </w:rPr>
        <w:t xml:space="preserve">n </w:t>
      </w:r>
      <w:r w:rsidRPr="00706D31">
        <w:rPr>
          <w:rFonts w:ascii="Calibri" w:eastAsia="Calibri" w:hAnsi="Calibri" w:cs="Calibri"/>
          <w:i/>
          <w:color w:val="000000"/>
          <w:sz w:val="20"/>
          <w:szCs w:val="20"/>
        </w:rPr>
        <w:t>and </w:t>
      </w:r>
    </w:p>
    <w:p w14:paraId="0A8AD328" w14:textId="77777777" w:rsidR="00706D31" w:rsidRPr="00706D31" w:rsidRDefault="00706D31" w:rsidP="00706D31">
      <w:pPr>
        <w:spacing w:after="0" w:line="240" w:lineRule="auto"/>
        <w:textAlignment w:val="baseline"/>
        <w:rPr>
          <w:rFonts w:ascii="Times New Roman" w:eastAsia="Times New Roman" w:hAnsi="Times New Roman" w:cs="Times New Roman"/>
          <w:i/>
          <w:color w:val="000000"/>
          <w:sz w:val="20"/>
          <w:szCs w:val="20"/>
        </w:rPr>
      </w:pPr>
      <w:r w:rsidRPr="00706D31">
        <w:rPr>
          <w:rFonts w:ascii="Calibri" w:eastAsia="Calibri" w:hAnsi="Calibri" w:cs="Calibri"/>
          <w:i/>
          <w:color w:val="000000"/>
          <w:sz w:val="20"/>
          <w:szCs w:val="20"/>
        </w:rPr>
        <w:t xml:space="preserve">                         Other factors in the environment that impact education.  </w:t>
      </w:r>
    </w:p>
    <w:p w14:paraId="0AD36C7E"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b/>
          <w:bCs/>
          <w:sz w:val="24"/>
          <w:szCs w:val="24"/>
        </w:rPr>
        <w:t>1.2. Classroom information</w:t>
      </w:r>
    </w:p>
    <w:p w14:paraId="6BF5D1C5"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Discuss the classroom information: </w:t>
      </w:r>
    </w:p>
    <w:p w14:paraId="507D7504" w14:textId="77777777" w:rsidR="00706D31" w:rsidRPr="00706D31" w:rsidRDefault="00706D31" w:rsidP="008C2B7F">
      <w:pPr>
        <w:numPr>
          <w:ilvl w:val="2"/>
          <w:numId w:val="80"/>
        </w:numPr>
        <w:spacing w:after="0" w:line="240" w:lineRule="auto"/>
        <w:ind w:left="2160" w:hanging="450"/>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physical features and arrangement of the classroom</w:t>
      </w:r>
    </w:p>
    <w:p w14:paraId="77FEFD6E" w14:textId="77777777" w:rsidR="00706D31" w:rsidRPr="00706D31" w:rsidRDefault="00706D31" w:rsidP="008C2B7F">
      <w:pPr>
        <w:numPr>
          <w:ilvl w:val="2"/>
          <w:numId w:val="80"/>
        </w:numPr>
        <w:spacing w:after="0" w:line="240" w:lineRule="auto"/>
        <w:ind w:left="2160" w:hanging="450"/>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availability of technology, equipment, and resources</w:t>
      </w:r>
    </w:p>
    <w:p w14:paraId="0C4D6325" w14:textId="77777777" w:rsidR="00706D31" w:rsidRPr="00706D31" w:rsidRDefault="00706D31" w:rsidP="008C2B7F">
      <w:pPr>
        <w:numPr>
          <w:ilvl w:val="2"/>
          <w:numId w:val="80"/>
        </w:numPr>
        <w:spacing w:after="0" w:line="240" w:lineRule="auto"/>
        <w:ind w:left="2160" w:hanging="450"/>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extent of parental/guardian involvement</w:t>
      </w:r>
    </w:p>
    <w:p w14:paraId="0FE1316D" w14:textId="77777777" w:rsidR="00706D31" w:rsidRPr="00706D31" w:rsidRDefault="00706D31" w:rsidP="008C2B7F">
      <w:pPr>
        <w:numPr>
          <w:ilvl w:val="2"/>
          <w:numId w:val="80"/>
        </w:numPr>
        <w:spacing w:after="0" w:line="240" w:lineRule="auto"/>
        <w:ind w:left="2160" w:hanging="450"/>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grouping practices (whole group, small group, pairs, etc.)</w:t>
      </w:r>
    </w:p>
    <w:p w14:paraId="4D31D1CD"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Consider additional areas for discussion, which could include but are not limited to how groups were determined, classroom rules and routines, scheduling, and additional teachers/students that enter or leave the room on a regular basis.</w:t>
      </w:r>
    </w:p>
    <w:p w14:paraId="0B4A8FF3" w14:textId="77777777" w:rsidR="00706D31" w:rsidRPr="00706D31" w:rsidRDefault="00706D31" w:rsidP="00706D31">
      <w:pPr>
        <w:tabs>
          <w:tab w:val="num" w:pos="720"/>
        </w:tabs>
        <w:spacing w:after="0" w:line="240" w:lineRule="auto"/>
        <w:ind w:left="720" w:hanging="360"/>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b/>
          <w:bCs/>
          <w:sz w:val="24"/>
          <w:szCs w:val="24"/>
        </w:rPr>
        <w:t xml:space="preserve">1.3.  Student characteristics – Related to the Students and Learning Environment </w:t>
      </w:r>
    </w:p>
    <w:p w14:paraId="46811506"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Discuss the following required areas for student characteristics: </w:t>
      </w:r>
    </w:p>
    <w:p w14:paraId="61106669" w14:textId="77777777" w:rsidR="00706D31" w:rsidRPr="00706D31" w:rsidRDefault="00706D31" w:rsidP="008C2B7F">
      <w:pPr>
        <w:numPr>
          <w:ilvl w:val="2"/>
          <w:numId w:val="81"/>
        </w:numPr>
        <w:spacing w:after="0" w:line="240" w:lineRule="auto"/>
        <w:ind w:left="2160" w:hanging="450"/>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grade/age level</w:t>
      </w:r>
    </w:p>
    <w:p w14:paraId="4D35C52D" w14:textId="77777777" w:rsidR="00706D31" w:rsidRPr="00706D31" w:rsidRDefault="00706D31" w:rsidP="008C2B7F">
      <w:pPr>
        <w:numPr>
          <w:ilvl w:val="2"/>
          <w:numId w:val="81"/>
        </w:numPr>
        <w:spacing w:after="0" w:line="240" w:lineRule="auto"/>
        <w:ind w:left="2160" w:hanging="450"/>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gender</w:t>
      </w:r>
    </w:p>
    <w:p w14:paraId="22DA32EE" w14:textId="77777777" w:rsidR="00706D31" w:rsidRPr="00706D31" w:rsidRDefault="00706D31" w:rsidP="008C2B7F">
      <w:pPr>
        <w:numPr>
          <w:ilvl w:val="2"/>
          <w:numId w:val="81"/>
        </w:numPr>
        <w:spacing w:after="0" w:line="240" w:lineRule="auto"/>
        <w:ind w:left="2160" w:hanging="450"/>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race/ethnicity/culture</w:t>
      </w:r>
    </w:p>
    <w:p w14:paraId="27E0974C" w14:textId="77777777" w:rsidR="00706D31" w:rsidRPr="00706D31" w:rsidRDefault="00706D31" w:rsidP="008C2B7F">
      <w:pPr>
        <w:numPr>
          <w:ilvl w:val="2"/>
          <w:numId w:val="81"/>
        </w:numPr>
        <w:spacing w:after="0" w:line="240" w:lineRule="auto"/>
        <w:ind w:left="2160" w:hanging="450"/>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special needs</w:t>
      </w:r>
    </w:p>
    <w:p w14:paraId="6E191958" w14:textId="77777777" w:rsidR="00706D31" w:rsidRPr="00706D31" w:rsidRDefault="00706D31" w:rsidP="008C2B7F">
      <w:pPr>
        <w:numPr>
          <w:ilvl w:val="2"/>
          <w:numId w:val="81"/>
        </w:numPr>
        <w:spacing w:after="0" w:line="240" w:lineRule="auto"/>
        <w:ind w:left="2160" w:hanging="450"/>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achievement/developmental/skill levels</w:t>
      </w:r>
    </w:p>
    <w:p w14:paraId="53EE43E5" w14:textId="77777777" w:rsidR="00706D31" w:rsidRPr="00706D31" w:rsidRDefault="00706D31" w:rsidP="008C2B7F">
      <w:pPr>
        <w:numPr>
          <w:ilvl w:val="2"/>
          <w:numId w:val="81"/>
        </w:numPr>
        <w:spacing w:after="0" w:line="240" w:lineRule="auto"/>
        <w:ind w:left="2160" w:hanging="450"/>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language (English, ESL, ELL)</w:t>
      </w:r>
    </w:p>
    <w:p w14:paraId="76AF9D00" w14:textId="77777777" w:rsidR="00706D31" w:rsidRPr="00706D31" w:rsidRDefault="00706D31" w:rsidP="008C2B7F">
      <w:pPr>
        <w:numPr>
          <w:ilvl w:val="2"/>
          <w:numId w:val="81"/>
        </w:numPr>
        <w:spacing w:after="0" w:line="240" w:lineRule="auto"/>
        <w:ind w:left="2160" w:hanging="450"/>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interests, learning differences, and any other pertinent information</w:t>
      </w:r>
    </w:p>
    <w:p w14:paraId="4A271005"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Consider additional areas for discussion, which could include but are not limited to background information and/or characteristics of specific students that should be considered when planning and implementing instruction.</w:t>
      </w:r>
    </w:p>
    <w:p w14:paraId="579E75F1"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p>
    <w:p w14:paraId="751F8E7E" w14:textId="77777777" w:rsidR="00706D31" w:rsidRPr="00706D31" w:rsidRDefault="00706D31" w:rsidP="00706D31">
      <w:pPr>
        <w:spacing w:after="0" w:line="240" w:lineRule="auto"/>
        <w:ind w:left="360" w:hanging="360"/>
        <w:contextualSpacing/>
        <w:textAlignment w:val="baseline"/>
        <w:outlineLvl w:val="2"/>
        <w:rPr>
          <w:rFonts w:ascii="Times New Roman" w:eastAsia="Times New Roman" w:hAnsi="Times New Roman" w:cs="Times New Roman"/>
          <w:b/>
          <w:bCs/>
          <w:sz w:val="28"/>
          <w:szCs w:val="28"/>
        </w:rPr>
      </w:pPr>
      <w:r w:rsidRPr="00706D31">
        <w:rPr>
          <w:rFonts w:ascii="Times New Roman" w:eastAsia="Times New Roman" w:hAnsi="Times New Roman" w:cs="Times New Roman"/>
          <w:b/>
          <w:bCs/>
          <w:sz w:val="28"/>
          <w:szCs w:val="28"/>
        </w:rPr>
        <w:lastRenderedPageBreak/>
        <w:t>Learning Goals and Objectives for Unit and/or Group of Lessons</w:t>
      </w:r>
    </w:p>
    <w:p w14:paraId="56AA5FD9"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p>
    <w:p w14:paraId="612BED35" w14:textId="77777777" w:rsidR="00706D31" w:rsidRPr="00706D31" w:rsidRDefault="00706D31" w:rsidP="00706D31">
      <w:pPr>
        <w:spacing w:after="0" w:line="240" w:lineRule="auto"/>
        <w:textAlignment w:val="baseline"/>
        <w:outlineLvl w:val="3"/>
        <w:rPr>
          <w:rFonts w:ascii="Times New Roman" w:eastAsia="Times New Roman" w:hAnsi="Times New Roman" w:cs="Times New Roman"/>
          <w:sz w:val="24"/>
          <w:szCs w:val="24"/>
          <w:u w:val="single"/>
        </w:rPr>
      </w:pPr>
      <w:r w:rsidRPr="00706D31">
        <w:rPr>
          <w:rFonts w:ascii="Times New Roman" w:eastAsia="Times New Roman" w:hAnsi="Times New Roman" w:cs="Times New Roman"/>
          <w:sz w:val="24"/>
          <w:szCs w:val="24"/>
          <w:u w:val="single"/>
        </w:rPr>
        <w:t>Purpose for Step 2:</w:t>
      </w:r>
    </w:p>
    <w:p w14:paraId="6D38013D"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Plan appropriate and challenging learning purposes/goals and develop</w:t>
      </w:r>
      <w:r w:rsidRPr="00706D31">
        <w:rPr>
          <w:rFonts w:ascii="Times New Roman" w:eastAsia="Times New Roman" w:hAnsi="Times New Roman" w:cs="Times New Roman"/>
          <w:b/>
          <w:bCs/>
          <w:sz w:val="24"/>
          <w:szCs w:val="24"/>
        </w:rPr>
        <w:t xml:space="preserve"> </w:t>
      </w:r>
      <w:r w:rsidRPr="00706D31">
        <w:rPr>
          <w:rFonts w:ascii="Times New Roman" w:eastAsia="Times New Roman" w:hAnsi="Times New Roman" w:cs="Times New Roman"/>
          <w:sz w:val="24"/>
          <w:szCs w:val="24"/>
        </w:rPr>
        <w:t>measurable and observable</w:t>
      </w:r>
      <w:r w:rsidRPr="00706D31">
        <w:rPr>
          <w:rFonts w:ascii="Times New Roman" w:eastAsia="Times New Roman" w:hAnsi="Times New Roman" w:cs="Times New Roman"/>
          <w:b/>
          <w:bCs/>
          <w:sz w:val="24"/>
          <w:szCs w:val="24"/>
        </w:rPr>
        <w:t xml:space="preserve"> </w:t>
      </w:r>
      <w:r w:rsidRPr="00706D31">
        <w:rPr>
          <w:rFonts w:ascii="Times New Roman" w:eastAsia="Times New Roman" w:hAnsi="Times New Roman" w:cs="Times New Roman"/>
          <w:sz w:val="24"/>
          <w:szCs w:val="24"/>
        </w:rPr>
        <w:t>objectives for the unit of study or group of lessons. Consider different levels of Bloom’s Taxonomy and Depth of Knowledge (DOK) when planning measurable objectives.</w:t>
      </w:r>
    </w:p>
    <w:p w14:paraId="18946C16"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p>
    <w:p w14:paraId="11034343" w14:textId="77777777" w:rsidR="00706D31" w:rsidRPr="00706D31" w:rsidRDefault="00706D31" w:rsidP="00706D31">
      <w:pPr>
        <w:spacing w:after="0" w:line="240" w:lineRule="auto"/>
        <w:textAlignment w:val="baseline"/>
        <w:outlineLvl w:val="3"/>
        <w:rPr>
          <w:rFonts w:ascii="Times New Roman" w:eastAsia="Times New Roman" w:hAnsi="Times New Roman" w:cs="Times New Roman"/>
          <w:sz w:val="24"/>
          <w:szCs w:val="24"/>
          <w:u w:val="single"/>
        </w:rPr>
      </w:pPr>
      <w:r w:rsidRPr="00706D31">
        <w:rPr>
          <w:rFonts w:ascii="Times New Roman" w:eastAsia="Times New Roman" w:hAnsi="Times New Roman" w:cs="Times New Roman"/>
          <w:sz w:val="24"/>
          <w:szCs w:val="24"/>
          <w:u w:val="single"/>
        </w:rPr>
        <w:t>Task:</w:t>
      </w:r>
    </w:p>
    <w:p w14:paraId="45382ED1"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 xml:space="preserve">Using the Mississippi College- and Career-Readiness Standards (MCCRS), establish a topic for the unit or group of lessons and an overall learning purpose/goal. Once the unit or group of lessons learning purpose/goal is established, determine daily learning purposes/goals for each day in the unit or group of lessons. </w:t>
      </w:r>
    </w:p>
    <w:p w14:paraId="1768DAB9"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p>
    <w:p w14:paraId="2C9BBA08" w14:textId="77777777" w:rsidR="00706D31" w:rsidRPr="00706D31" w:rsidRDefault="00706D31" w:rsidP="00706D31">
      <w:pPr>
        <w:spacing w:after="0" w:line="240" w:lineRule="auto"/>
        <w:textAlignment w:val="baseline"/>
        <w:rPr>
          <w:rFonts w:ascii="Courier New" w:eastAsia="Times New Roman" w:hAnsi="Courier New" w:cs="Courier New"/>
          <w:b/>
          <w:bCs/>
          <w:sz w:val="24"/>
          <w:szCs w:val="24"/>
        </w:rPr>
      </w:pPr>
      <w:r w:rsidRPr="00706D31">
        <w:rPr>
          <w:rFonts w:ascii="Times New Roman" w:eastAsia="Times New Roman" w:hAnsi="Times New Roman" w:cs="Times New Roman"/>
          <w:sz w:val="24"/>
          <w:szCs w:val="24"/>
        </w:rPr>
        <w:t>Note: Develop measurable and observable</w:t>
      </w:r>
      <w:r w:rsidRPr="00706D31">
        <w:rPr>
          <w:rFonts w:ascii="Times New Roman" w:eastAsia="Times New Roman" w:hAnsi="Times New Roman" w:cs="Times New Roman"/>
          <w:b/>
          <w:bCs/>
          <w:sz w:val="24"/>
          <w:szCs w:val="24"/>
        </w:rPr>
        <w:t xml:space="preserve"> </w:t>
      </w:r>
      <w:r w:rsidRPr="00706D31">
        <w:rPr>
          <w:rFonts w:ascii="Times New Roman" w:eastAsia="Times New Roman" w:hAnsi="Times New Roman" w:cs="Times New Roman"/>
          <w:sz w:val="24"/>
          <w:szCs w:val="24"/>
        </w:rPr>
        <w:t>objectives for each day. Ensure that all objectives are measurable, student-oriented, developmentally appropriate, and written in clear and understandable terms. Daily objectives should be written at different levels of Bloom’s Taxonomy/DOK. Example: A unit or lessons should not have daily objectives all written on the Knowledge level of Bloom’s Taxonomy or DOK 1. Vary the levels of Bloom’s Taxonomy/DOK used in the unit or lessons to challenge students on different levels. </w:t>
      </w:r>
    </w:p>
    <w:p w14:paraId="6D3CA20A"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p>
    <w:p w14:paraId="4A21515E" w14:textId="77777777" w:rsidR="00706D31" w:rsidRPr="00706D31" w:rsidRDefault="00706D31" w:rsidP="00706D31">
      <w:pPr>
        <w:spacing w:after="0" w:line="240" w:lineRule="auto"/>
        <w:textAlignment w:val="baseline"/>
        <w:outlineLvl w:val="3"/>
        <w:rPr>
          <w:rFonts w:ascii="Times New Roman" w:eastAsia="Times New Roman" w:hAnsi="Times New Roman" w:cs="Times New Roman"/>
          <w:sz w:val="24"/>
          <w:szCs w:val="24"/>
          <w:u w:val="single"/>
        </w:rPr>
      </w:pPr>
      <w:r w:rsidRPr="00706D31">
        <w:rPr>
          <w:rFonts w:ascii="Times New Roman" w:eastAsia="Times New Roman" w:hAnsi="Times New Roman" w:cs="Times New Roman"/>
          <w:sz w:val="24"/>
          <w:szCs w:val="24"/>
          <w:u w:val="single"/>
        </w:rPr>
        <w:t>Prompt:</w:t>
      </w:r>
    </w:p>
    <w:p w14:paraId="7B3B672D"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In your discussion, include the following:  </w:t>
      </w:r>
    </w:p>
    <w:p w14:paraId="30F215FF" w14:textId="77777777" w:rsidR="00706D31" w:rsidRPr="00706D31" w:rsidRDefault="00706D31" w:rsidP="00706D31">
      <w:pPr>
        <w:tabs>
          <w:tab w:val="num" w:pos="720"/>
        </w:tabs>
        <w:spacing w:after="0" w:line="240" w:lineRule="auto"/>
        <w:ind w:left="720" w:hanging="360"/>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b/>
          <w:bCs/>
          <w:sz w:val="24"/>
          <w:szCs w:val="24"/>
        </w:rPr>
        <w:t>2.1.  MCCRS chosen standard(s) and unit or group of lessons topic and learning goals</w:t>
      </w:r>
    </w:p>
    <w:p w14:paraId="524299CC"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List the chosen standard(s) from the MCCRS content area of study.</w:t>
      </w:r>
    </w:p>
    <w:p w14:paraId="60130FDC"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List the topic for the unit or group of lessons. If the unit or group of lessons addresses only part of the MCCRS standard(s), explain what part of the standard(s) is to be addressed and the rationale for addressing only part of the standard(s) in the unit topic. </w:t>
      </w:r>
    </w:p>
    <w:p w14:paraId="56544236"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 xml:space="preserve">Describe the unit or group of lesson plans purposes/goals and how it relates to the MCCRS standard/s. </w:t>
      </w:r>
    </w:p>
    <w:p w14:paraId="797D02E8"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Justify your reasoning for choosing the overall unit or group of lesson plans purpose/goal. </w:t>
      </w:r>
    </w:p>
    <w:p w14:paraId="4BE570B2"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b/>
          <w:bCs/>
          <w:sz w:val="24"/>
          <w:szCs w:val="24"/>
          <w:rPrChange w:id="8" w:author="Rachel Peeples" w:date="2021-08-05T15:59:00Z">
            <w:rPr>
              <w:highlight w:val="cyan"/>
            </w:rPr>
          </w:rPrChange>
        </w:rPr>
      </w:pPr>
      <w:r w:rsidRPr="00706D31">
        <w:rPr>
          <w:rFonts w:ascii="Times New Roman" w:eastAsia="Times New Roman" w:hAnsi="Times New Roman" w:cs="Times New Roman"/>
          <w:sz w:val="24"/>
          <w:szCs w:val="24"/>
          <w:rPrChange w:id="9" w:author="Rachel Peeples" w:date="2021-08-05T15:59:00Z">
            <w:rPr>
              <w:b/>
              <w:bCs/>
              <w:highlight w:val="cyan"/>
            </w:rPr>
          </w:rPrChange>
        </w:rPr>
        <w:t xml:space="preserve">Consider additional areas of discussion, which could include but are not limited to how the overall learning goal supports previous goals and/or will support future learning goals. </w:t>
      </w:r>
    </w:p>
    <w:p w14:paraId="3C214497"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Change w:id="10" w:author="Rachel Peeples" w:date="2021-08-05T15:59:00Z">
            <w:rPr>
              <w:b/>
              <w:bCs/>
              <w:highlight w:val="cyan"/>
            </w:rPr>
          </w:rPrChange>
        </w:rPr>
        <w:t>Consider using a chart/table for Step 2.</w:t>
      </w:r>
      <w:r w:rsidRPr="00706D31">
        <w:rPr>
          <w:rFonts w:ascii="Times New Roman" w:eastAsia="Times New Roman" w:hAnsi="Times New Roman" w:cs="Times New Roman"/>
          <w:sz w:val="24"/>
          <w:szCs w:val="24"/>
        </w:rPr>
        <w:t xml:space="preserve"> </w:t>
      </w:r>
      <w:r w:rsidRPr="00706D31">
        <w:rPr>
          <w:rFonts w:ascii="Times New Roman" w:eastAsia="Times New Roman" w:hAnsi="Times New Roman" w:cs="Times New Roman"/>
          <w:i/>
          <w:sz w:val="24"/>
          <w:szCs w:val="24"/>
          <w:rPrChange w:id="11" w:author="Rachel Peeples" w:date="2021-08-05T15:59:00Z">
            <w:rPr>
              <w:b/>
              <w:bCs/>
              <w:i/>
              <w:highlight w:val="cyan"/>
            </w:rPr>
          </w:rPrChange>
        </w:rPr>
        <w:t>An example is provided after section 2.2</w:t>
      </w:r>
      <w:r w:rsidRPr="00706D31">
        <w:rPr>
          <w:rFonts w:ascii="Times New Roman" w:eastAsia="Times New Roman" w:hAnsi="Times New Roman" w:cs="Times New Roman"/>
          <w:i/>
          <w:sz w:val="24"/>
          <w:szCs w:val="24"/>
        </w:rPr>
        <w:t>.</w:t>
      </w:r>
    </w:p>
    <w:p w14:paraId="63512C38" w14:textId="77777777" w:rsidR="00706D31" w:rsidRPr="00706D31" w:rsidRDefault="00706D31" w:rsidP="00706D31">
      <w:pPr>
        <w:spacing w:after="0" w:line="240" w:lineRule="auto"/>
        <w:ind w:left="1440"/>
        <w:contextualSpacing/>
        <w:textAlignment w:val="baseline"/>
        <w:rPr>
          <w:rFonts w:ascii="Times New Roman" w:eastAsia="Times New Roman" w:hAnsi="Times New Roman" w:cs="Times New Roman"/>
          <w:b/>
          <w:bCs/>
          <w:sz w:val="24"/>
          <w:szCs w:val="24"/>
        </w:rPr>
      </w:pPr>
    </w:p>
    <w:p w14:paraId="3C1A589B" w14:textId="77777777" w:rsidR="00706D31" w:rsidRPr="00706D31" w:rsidRDefault="00706D31" w:rsidP="00706D31">
      <w:pPr>
        <w:tabs>
          <w:tab w:val="num" w:pos="720"/>
        </w:tabs>
        <w:spacing w:after="0" w:line="240" w:lineRule="auto"/>
        <w:ind w:left="720" w:hanging="360"/>
        <w:contextualSpacing/>
        <w:textAlignment w:val="baseline"/>
        <w:rPr>
          <w:rFonts w:ascii="Arial" w:eastAsia="Times New Roman" w:hAnsi="Arial" w:cs="Arial"/>
          <w:b/>
          <w:bCs/>
          <w:sz w:val="24"/>
          <w:szCs w:val="24"/>
        </w:rPr>
      </w:pPr>
      <w:r w:rsidRPr="00706D31">
        <w:rPr>
          <w:rFonts w:ascii="Times New Roman" w:eastAsia="Times New Roman" w:hAnsi="Times New Roman" w:cs="Times New Roman"/>
          <w:b/>
          <w:bCs/>
          <w:sz w:val="24"/>
          <w:szCs w:val="24"/>
        </w:rPr>
        <w:t>2.2.  Appropriateness of objectives</w:t>
      </w:r>
    </w:p>
    <w:p w14:paraId="59C5FA3D"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Describe how objectives are aligned with MCCRS and connect to and help students make sense of the real world.</w:t>
      </w:r>
    </w:p>
    <w:p w14:paraId="1B1DDE63"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Discuss why the objectives are appropriate in terms of the students’ development, pre-requisite knowledge, skills, experiences, and other needs of students as indicated in the Contextual Factors.</w:t>
      </w:r>
    </w:p>
    <w:p w14:paraId="63E948D7"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Consider additional areas of discussion, which could include but are not limited to the use of instructional strategies to promote learning through the students’ cognitive, linguistic, social, emotional, and physical developments.</w:t>
      </w:r>
    </w:p>
    <w:p w14:paraId="079C47E3"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p>
    <w:p w14:paraId="117E7289" w14:textId="77777777" w:rsidR="00706D31" w:rsidRPr="00706D31" w:rsidRDefault="00706D31" w:rsidP="00706D31">
      <w:pPr>
        <w:spacing w:after="0" w:line="240" w:lineRule="auto"/>
        <w:ind w:left="1440"/>
        <w:contextualSpacing/>
        <w:textAlignment w:val="baseline"/>
        <w:rPr>
          <w:rFonts w:ascii="Times New Roman" w:eastAsia="Times New Roman" w:hAnsi="Times New Roman" w:cs="Times New Roman"/>
          <w:b/>
          <w:bCs/>
          <w:sz w:val="24"/>
          <w:szCs w:val="24"/>
        </w:rPr>
      </w:pPr>
    </w:p>
    <w:p w14:paraId="3AFCA58C"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p>
    <w:p w14:paraId="0967B30B"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sectPr w:rsidR="00706D31" w:rsidRPr="00706D31" w:rsidSect="00B00B08">
          <w:footerReference w:type="default" r:id="rId16"/>
          <w:pgSz w:w="12240" w:h="15840"/>
          <w:pgMar w:top="720" w:right="720" w:bottom="720" w:left="720" w:header="720" w:footer="720" w:gutter="0"/>
          <w:cols w:space="720"/>
          <w:docGrid w:linePitch="360"/>
        </w:sectPr>
      </w:pPr>
    </w:p>
    <w:p w14:paraId="6A4C75E6"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lastRenderedPageBreak/>
        <w:t>For Step 2 of the Assignment for Impact on Student Learning, provide a chart/table to illustrate the relationship between each daily objective and Bloom’s Taxonomy Level/DOK. You may choose to use a table such as the one below for this step of the assignment.</w:t>
      </w:r>
    </w:p>
    <w:p w14:paraId="1253EEA5"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p>
    <w:p w14:paraId="38F6ED9C" w14:textId="77777777" w:rsidR="00706D31" w:rsidRPr="00706D31" w:rsidRDefault="00706D31" w:rsidP="00706D31">
      <w:pPr>
        <w:spacing w:after="0" w:line="240" w:lineRule="auto"/>
        <w:textAlignment w:val="baseline"/>
        <w:outlineLvl w:val="3"/>
        <w:rPr>
          <w:rFonts w:ascii="Times New Roman" w:eastAsia="Times New Roman" w:hAnsi="Times New Roman" w:cs="Times New Roman"/>
          <w:sz w:val="24"/>
          <w:szCs w:val="24"/>
          <w:u w:val="single"/>
        </w:rPr>
      </w:pPr>
      <w:r w:rsidRPr="00706D31">
        <w:rPr>
          <w:rFonts w:ascii="Times New Roman" w:eastAsia="Times New Roman" w:hAnsi="Times New Roman" w:cs="Times New Roman"/>
          <w:sz w:val="24"/>
          <w:szCs w:val="24"/>
          <w:u w:val="single"/>
        </w:rPr>
        <w:t>Unit or Lesson Plans Overview</w:t>
      </w:r>
    </w:p>
    <w:p w14:paraId="74063FF4"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p>
    <w:tbl>
      <w:tblPr>
        <w:tblStyle w:val="TableGrid7"/>
        <w:tblW w:w="12595" w:type="dxa"/>
        <w:tblLook w:val="04A0" w:firstRow="1" w:lastRow="0" w:firstColumn="1" w:lastColumn="0" w:noHBand="0" w:noVBand="1"/>
      </w:tblPr>
      <w:tblGrid>
        <w:gridCol w:w="2785"/>
        <w:gridCol w:w="3270"/>
        <w:gridCol w:w="3270"/>
        <w:gridCol w:w="3270"/>
      </w:tblGrid>
      <w:tr w:rsidR="00706D31" w:rsidRPr="00706D31" w14:paraId="27B9501C" w14:textId="77777777" w:rsidTr="00706D31">
        <w:tc>
          <w:tcPr>
            <w:tcW w:w="2785" w:type="dxa"/>
            <w:shd w:val="clear" w:color="auto" w:fill="EDEDED"/>
          </w:tcPr>
          <w:p w14:paraId="2ED05C04" w14:textId="77777777" w:rsidR="00706D31" w:rsidRPr="00706D31" w:rsidRDefault="00706D31" w:rsidP="00706D31">
            <w:pPr>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Grade and</w:t>
            </w:r>
            <w:r w:rsidRPr="00706D31">
              <w:rPr>
                <w:rFonts w:ascii="Times New Roman" w:eastAsia="Times New Roman" w:hAnsi="Times New Roman" w:cs="Times New Roman"/>
                <w:spacing w:val="22"/>
                <w:sz w:val="24"/>
                <w:szCs w:val="24"/>
              </w:rPr>
              <w:t xml:space="preserve"> </w:t>
            </w:r>
            <w:r w:rsidRPr="00706D31">
              <w:rPr>
                <w:rFonts w:ascii="Times New Roman" w:eastAsia="Times New Roman" w:hAnsi="Times New Roman" w:cs="Times New Roman"/>
                <w:sz w:val="24"/>
                <w:szCs w:val="24"/>
              </w:rPr>
              <w:t>Subject Area</w:t>
            </w:r>
          </w:p>
        </w:tc>
        <w:tc>
          <w:tcPr>
            <w:tcW w:w="9810" w:type="dxa"/>
            <w:gridSpan w:val="3"/>
          </w:tcPr>
          <w:p w14:paraId="0A66E058" w14:textId="77777777" w:rsidR="00706D31" w:rsidRPr="00706D31" w:rsidRDefault="00706D31" w:rsidP="00706D31">
            <w:pPr>
              <w:textAlignment w:val="baseline"/>
              <w:rPr>
                <w:rFonts w:ascii="Times New Roman" w:eastAsia="Times New Roman" w:hAnsi="Times New Roman" w:cs="Times New Roman"/>
                <w:sz w:val="24"/>
                <w:szCs w:val="24"/>
              </w:rPr>
            </w:pPr>
          </w:p>
        </w:tc>
      </w:tr>
      <w:tr w:rsidR="00706D31" w:rsidRPr="00706D31" w14:paraId="75D38F17" w14:textId="77777777" w:rsidTr="00706D31">
        <w:tc>
          <w:tcPr>
            <w:tcW w:w="2785" w:type="dxa"/>
            <w:shd w:val="clear" w:color="auto" w:fill="EDEDED"/>
          </w:tcPr>
          <w:p w14:paraId="0B43083C" w14:textId="77777777" w:rsidR="00706D31" w:rsidRPr="00706D31" w:rsidRDefault="00706D31" w:rsidP="00706D31">
            <w:pPr>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MSCCRS Standard</w:t>
            </w:r>
          </w:p>
        </w:tc>
        <w:tc>
          <w:tcPr>
            <w:tcW w:w="9810" w:type="dxa"/>
            <w:gridSpan w:val="3"/>
          </w:tcPr>
          <w:p w14:paraId="259F92E8" w14:textId="77777777" w:rsidR="00706D31" w:rsidRPr="00706D31" w:rsidRDefault="00706D31" w:rsidP="00706D31">
            <w:pPr>
              <w:textAlignment w:val="baseline"/>
              <w:rPr>
                <w:rFonts w:ascii="Times New Roman" w:eastAsia="Times New Roman" w:hAnsi="Times New Roman" w:cs="Times New Roman"/>
                <w:sz w:val="24"/>
                <w:szCs w:val="24"/>
              </w:rPr>
            </w:pPr>
          </w:p>
        </w:tc>
      </w:tr>
      <w:tr w:rsidR="00706D31" w:rsidRPr="00706D31" w14:paraId="36A4187C" w14:textId="77777777" w:rsidTr="00706D31">
        <w:tc>
          <w:tcPr>
            <w:tcW w:w="2785" w:type="dxa"/>
            <w:shd w:val="clear" w:color="auto" w:fill="EDEDED"/>
          </w:tcPr>
          <w:p w14:paraId="50256A21" w14:textId="77777777" w:rsidR="00706D31" w:rsidRPr="00706D31" w:rsidRDefault="00706D31" w:rsidP="00706D31">
            <w:pPr>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Unit or Lesson Topic</w:t>
            </w:r>
          </w:p>
        </w:tc>
        <w:tc>
          <w:tcPr>
            <w:tcW w:w="9810" w:type="dxa"/>
            <w:gridSpan w:val="3"/>
          </w:tcPr>
          <w:p w14:paraId="466548BB" w14:textId="77777777" w:rsidR="00706D31" w:rsidRPr="00706D31" w:rsidRDefault="00706D31" w:rsidP="00706D31">
            <w:pPr>
              <w:textAlignment w:val="baseline"/>
              <w:rPr>
                <w:rFonts w:ascii="Times New Roman" w:eastAsia="Times New Roman" w:hAnsi="Times New Roman" w:cs="Times New Roman"/>
                <w:sz w:val="24"/>
                <w:szCs w:val="24"/>
              </w:rPr>
            </w:pPr>
          </w:p>
        </w:tc>
      </w:tr>
      <w:tr w:rsidR="00706D31" w:rsidRPr="00706D31" w14:paraId="1D1FEFB0" w14:textId="77777777" w:rsidTr="00706D31">
        <w:tc>
          <w:tcPr>
            <w:tcW w:w="2785" w:type="dxa"/>
            <w:shd w:val="clear" w:color="auto" w:fill="EDEDED"/>
          </w:tcPr>
          <w:p w14:paraId="504C0BC3" w14:textId="77777777" w:rsidR="00706D31" w:rsidRPr="00706D31" w:rsidRDefault="00706D31" w:rsidP="00706D31">
            <w:pPr>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Unit or Group of Lessons Purpose/Goal</w:t>
            </w:r>
          </w:p>
        </w:tc>
        <w:tc>
          <w:tcPr>
            <w:tcW w:w="9810" w:type="dxa"/>
            <w:gridSpan w:val="3"/>
            <w:tcBorders>
              <w:bottom w:val="single" w:sz="4" w:space="0" w:color="auto"/>
            </w:tcBorders>
          </w:tcPr>
          <w:p w14:paraId="106C12F5" w14:textId="77777777" w:rsidR="00706D31" w:rsidRPr="00706D31" w:rsidRDefault="00706D31" w:rsidP="00706D31">
            <w:pPr>
              <w:textAlignment w:val="baseline"/>
              <w:rPr>
                <w:rFonts w:ascii="Times New Roman" w:eastAsia="Times New Roman" w:hAnsi="Times New Roman" w:cs="Times New Roman"/>
                <w:sz w:val="24"/>
                <w:szCs w:val="24"/>
              </w:rPr>
            </w:pPr>
          </w:p>
        </w:tc>
      </w:tr>
      <w:tr w:rsidR="00706D31" w:rsidRPr="00706D31" w14:paraId="06CB4EC2" w14:textId="77777777" w:rsidTr="00706D31">
        <w:tc>
          <w:tcPr>
            <w:tcW w:w="2785" w:type="dxa"/>
            <w:shd w:val="clear" w:color="auto" w:fill="EDEDED"/>
          </w:tcPr>
          <w:p w14:paraId="6D3AECA1" w14:textId="77777777" w:rsidR="00706D31" w:rsidRPr="00706D31" w:rsidRDefault="00706D31" w:rsidP="00706D31">
            <w:pPr>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Day</w:t>
            </w:r>
          </w:p>
        </w:tc>
        <w:tc>
          <w:tcPr>
            <w:tcW w:w="3270" w:type="dxa"/>
            <w:shd w:val="clear" w:color="auto" w:fill="EDEDED"/>
          </w:tcPr>
          <w:p w14:paraId="0894D773" w14:textId="77777777" w:rsidR="00706D31" w:rsidRPr="00706D31" w:rsidRDefault="00706D31" w:rsidP="00706D31">
            <w:pPr>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Objective/s</w:t>
            </w:r>
          </w:p>
        </w:tc>
        <w:tc>
          <w:tcPr>
            <w:tcW w:w="3270" w:type="dxa"/>
            <w:shd w:val="clear" w:color="auto" w:fill="EDEDED"/>
          </w:tcPr>
          <w:p w14:paraId="511A0D1A" w14:textId="77777777" w:rsidR="00706D31" w:rsidRPr="00706D31" w:rsidRDefault="00706D31" w:rsidP="00706D31">
            <w:pPr>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Bloom’s/DOK Level</w:t>
            </w:r>
          </w:p>
        </w:tc>
        <w:tc>
          <w:tcPr>
            <w:tcW w:w="3270" w:type="dxa"/>
            <w:shd w:val="clear" w:color="auto" w:fill="EDEDED"/>
          </w:tcPr>
          <w:p w14:paraId="6F756C5E" w14:textId="77777777" w:rsidR="00706D31" w:rsidRPr="00706D31" w:rsidRDefault="00706D31" w:rsidP="00706D31">
            <w:pPr>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Assessment (Will be completed in Step 3)</w:t>
            </w:r>
          </w:p>
        </w:tc>
      </w:tr>
      <w:tr w:rsidR="00706D31" w:rsidRPr="00706D31" w14:paraId="262C08A3" w14:textId="77777777" w:rsidTr="00706D31">
        <w:tc>
          <w:tcPr>
            <w:tcW w:w="2785" w:type="dxa"/>
            <w:shd w:val="clear" w:color="auto" w:fill="EDEDED"/>
          </w:tcPr>
          <w:p w14:paraId="40991EA6" w14:textId="77777777" w:rsidR="00706D31" w:rsidRPr="00706D31" w:rsidRDefault="00706D31" w:rsidP="00706D31">
            <w:pPr>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1</w:t>
            </w:r>
          </w:p>
        </w:tc>
        <w:tc>
          <w:tcPr>
            <w:tcW w:w="3270" w:type="dxa"/>
          </w:tcPr>
          <w:p w14:paraId="4D39ACA8" w14:textId="77777777" w:rsidR="00706D31" w:rsidRPr="00706D31" w:rsidRDefault="00706D31" w:rsidP="00706D31">
            <w:pPr>
              <w:textAlignment w:val="baseline"/>
              <w:rPr>
                <w:rFonts w:ascii="Times New Roman" w:eastAsia="Times New Roman" w:hAnsi="Times New Roman" w:cs="Times New Roman"/>
                <w:sz w:val="24"/>
                <w:szCs w:val="24"/>
              </w:rPr>
            </w:pPr>
          </w:p>
          <w:p w14:paraId="38A18784" w14:textId="77777777" w:rsidR="00706D31" w:rsidRPr="00706D31" w:rsidRDefault="00706D31" w:rsidP="00706D31">
            <w:pPr>
              <w:textAlignment w:val="baseline"/>
              <w:rPr>
                <w:rFonts w:ascii="Times New Roman" w:eastAsia="Times New Roman" w:hAnsi="Times New Roman" w:cs="Times New Roman"/>
                <w:sz w:val="24"/>
                <w:szCs w:val="24"/>
              </w:rPr>
            </w:pPr>
          </w:p>
          <w:p w14:paraId="27D8AEAB" w14:textId="77777777" w:rsidR="00706D31" w:rsidRPr="00706D31" w:rsidRDefault="00706D31" w:rsidP="00706D31">
            <w:pPr>
              <w:textAlignment w:val="baseline"/>
              <w:rPr>
                <w:rFonts w:ascii="Times New Roman" w:eastAsia="Times New Roman" w:hAnsi="Times New Roman" w:cs="Times New Roman"/>
                <w:sz w:val="24"/>
                <w:szCs w:val="24"/>
              </w:rPr>
            </w:pPr>
          </w:p>
        </w:tc>
        <w:tc>
          <w:tcPr>
            <w:tcW w:w="3270" w:type="dxa"/>
          </w:tcPr>
          <w:p w14:paraId="3EB1962F" w14:textId="77777777" w:rsidR="00706D31" w:rsidRPr="00706D31" w:rsidRDefault="00706D31" w:rsidP="00706D31">
            <w:pPr>
              <w:textAlignment w:val="baseline"/>
              <w:rPr>
                <w:rFonts w:ascii="Times New Roman" w:eastAsia="Times New Roman" w:hAnsi="Times New Roman" w:cs="Times New Roman"/>
                <w:sz w:val="24"/>
                <w:szCs w:val="24"/>
              </w:rPr>
            </w:pPr>
          </w:p>
        </w:tc>
        <w:tc>
          <w:tcPr>
            <w:tcW w:w="3270" w:type="dxa"/>
          </w:tcPr>
          <w:p w14:paraId="3DDB6E87" w14:textId="77777777" w:rsidR="00706D31" w:rsidRPr="00706D31" w:rsidRDefault="00706D31" w:rsidP="00706D31">
            <w:pPr>
              <w:textAlignment w:val="baseline"/>
              <w:rPr>
                <w:rFonts w:ascii="Times New Roman" w:eastAsia="Times New Roman" w:hAnsi="Times New Roman" w:cs="Times New Roman"/>
                <w:sz w:val="24"/>
                <w:szCs w:val="24"/>
              </w:rPr>
            </w:pPr>
          </w:p>
        </w:tc>
      </w:tr>
      <w:tr w:rsidR="00706D31" w:rsidRPr="00706D31" w14:paraId="5E1E7C45" w14:textId="77777777" w:rsidTr="00706D31">
        <w:tc>
          <w:tcPr>
            <w:tcW w:w="2785" w:type="dxa"/>
            <w:shd w:val="clear" w:color="auto" w:fill="EDEDED"/>
          </w:tcPr>
          <w:p w14:paraId="025415A8" w14:textId="77777777" w:rsidR="00706D31" w:rsidRPr="00706D31" w:rsidRDefault="00706D31" w:rsidP="00706D31">
            <w:pPr>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2</w:t>
            </w:r>
          </w:p>
          <w:p w14:paraId="6ECF8999" w14:textId="77777777" w:rsidR="00706D31" w:rsidRPr="00706D31" w:rsidRDefault="00706D31" w:rsidP="00706D31">
            <w:pPr>
              <w:textAlignment w:val="baseline"/>
              <w:rPr>
                <w:rFonts w:ascii="Times New Roman" w:eastAsia="Times New Roman" w:hAnsi="Times New Roman" w:cs="Times New Roman"/>
                <w:sz w:val="24"/>
                <w:szCs w:val="24"/>
              </w:rPr>
            </w:pPr>
          </w:p>
          <w:p w14:paraId="2ADE9BEF" w14:textId="77777777" w:rsidR="00706D31" w:rsidRPr="00706D31" w:rsidRDefault="00706D31" w:rsidP="00706D31">
            <w:pPr>
              <w:textAlignment w:val="baseline"/>
              <w:rPr>
                <w:rFonts w:ascii="Times New Roman" w:eastAsia="Times New Roman" w:hAnsi="Times New Roman" w:cs="Times New Roman"/>
                <w:sz w:val="24"/>
                <w:szCs w:val="24"/>
              </w:rPr>
            </w:pPr>
          </w:p>
        </w:tc>
        <w:tc>
          <w:tcPr>
            <w:tcW w:w="3270" w:type="dxa"/>
          </w:tcPr>
          <w:p w14:paraId="3910F937" w14:textId="77777777" w:rsidR="00706D31" w:rsidRPr="00706D31" w:rsidRDefault="00706D31" w:rsidP="00706D31">
            <w:pPr>
              <w:textAlignment w:val="baseline"/>
              <w:rPr>
                <w:rFonts w:ascii="Times New Roman" w:eastAsia="Times New Roman" w:hAnsi="Times New Roman" w:cs="Times New Roman"/>
                <w:sz w:val="24"/>
                <w:szCs w:val="24"/>
              </w:rPr>
            </w:pPr>
          </w:p>
          <w:p w14:paraId="5B358134" w14:textId="77777777" w:rsidR="00706D31" w:rsidRPr="00706D31" w:rsidRDefault="00706D31" w:rsidP="00706D31">
            <w:pPr>
              <w:textAlignment w:val="baseline"/>
              <w:rPr>
                <w:rFonts w:ascii="Times New Roman" w:eastAsia="Times New Roman" w:hAnsi="Times New Roman" w:cs="Times New Roman"/>
                <w:sz w:val="24"/>
                <w:szCs w:val="24"/>
              </w:rPr>
            </w:pPr>
          </w:p>
        </w:tc>
        <w:tc>
          <w:tcPr>
            <w:tcW w:w="3270" w:type="dxa"/>
          </w:tcPr>
          <w:p w14:paraId="2EAA9A02" w14:textId="77777777" w:rsidR="00706D31" w:rsidRPr="00706D31" w:rsidRDefault="00706D31" w:rsidP="00706D31">
            <w:pPr>
              <w:textAlignment w:val="baseline"/>
              <w:rPr>
                <w:rFonts w:ascii="Times New Roman" w:eastAsia="Times New Roman" w:hAnsi="Times New Roman" w:cs="Times New Roman"/>
                <w:sz w:val="24"/>
                <w:szCs w:val="24"/>
              </w:rPr>
            </w:pPr>
          </w:p>
        </w:tc>
        <w:tc>
          <w:tcPr>
            <w:tcW w:w="3270" w:type="dxa"/>
          </w:tcPr>
          <w:p w14:paraId="61E30AB4" w14:textId="77777777" w:rsidR="00706D31" w:rsidRPr="00706D31" w:rsidRDefault="00706D31" w:rsidP="00706D31">
            <w:pPr>
              <w:textAlignment w:val="baseline"/>
              <w:rPr>
                <w:rFonts w:ascii="Times New Roman" w:eastAsia="Times New Roman" w:hAnsi="Times New Roman" w:cs="Times New Roman"/>
                <w:sz w:val="24"/>
                <w:szCs w:val="24"/>
              </w:rPr>
            </w:pPr>
          </w:p>
        </w:tc>
      </w:tr>
      <w:tr w:rsidR="00706D31" w:rsidRPr="00706D31" w14:paraId="7C16AF2B" w14:textId="77777777" w:rsidTr="00706D31">
        <w:tc>
          <w:tcPr>
            <w:tcW w:w="2785" w:type="dxa"/>
            <w:shd w:val="clear" w:color="auto" w:fill="EDEDED"/>
          </w:tcPr>
          <w:p w14:paraId="52925DF3" w14:textId="77777777" w:rsidR="00706D31" w:rsidRPr="00706D31" w:rsidRDefault="00706D31" w:rsidP="00706D31">
            <w:pPr>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3</w:t>
            </w:r>
          </w:p>
          <w:p w14:paraId="542B08EB" w14:textId="77777777" w:rsidR="00706D31" w:rsidRPr="00706D31" w:rsidRDefault="00706D31" w:rsidP="00706D31">
            <w:pPr>
              <w:textAlignment w:val="baseline"/>
              <w:rPr>
                <w:rFonts w:ascii="Times New Roman" w:eastAsia="Times New Roman" w:hAnsi="Times New Roman" w:cs="Times New Roman"/>
                <w:sz w:val="24"/>
                <w:szCs w:val="24"/>
              </w:rPr>
            </w:pPr>
          </w:p>
          <w:p w14:paraId="120210D1" w14:textId="77777777" w:rsidR="00706D31" w:rsidRPr="00706D31" w:rsidRDefault="00706D31" w:rsidP="00706D31">
            <w:pPr>
              <w:textAlignment w:val="baseline"/>
              <w:rPr>
                <w:rFonts w:ascii="Times New Roman" w:eastAsia="Times New Roman" w:hAnsi="Times New Roman" w:cs="Times New Roman"/>
                <w:sz w:val="24"/>
                <w:szCs w:val="24"/>
              </w:rPr>
            </w:pPr>
          </w:p>
        </w:tc>
        <w:tc>
          <w:tcPr>
            <w:tcW w:w="3270" w:type="dxa"/>
          </w:tcPr>
          <w:p w14:paraId="744BD58C" w14:textId="77777777" w:rsidR="00706D31" w:rsidRPr="00706D31" w:rsidRDefault="00706D31" w:rsidP="00706D31">
            <w:pPr>
              <w:textAlignment w:val="baseline"/>
              <w:rPr>
                <w:rFonts w:ascii="Times New Roman" w:eastAsia="Times New Roman" w:hAnsi="Times New Roman" w:cs="Times New Roman"/>
                <w:sz w:val="24"/>
                <w:szCs w:val="24"/>
              </w:rPr>
            </w:pPr>
          </w:p>
          <w:p w14:paraId="1C4C61D5" w14:textId="77777777" w:rsidR="00706D31" w:rsidRPr="00706D31" w:rsidRDefault="00706D31" w:rsidP="00706D31">
            <w:pPr>
              <w:textAlignment w:val="baseline"/>
              <w:rPr>
                <w:rFonts w:ascii="Times New Roman" w:eastAsia="Times New Roman" w:hAnsi="Times New Roman" w:cs="Times New Roman"/>
                <w:sz w:val="24"/>
                <w:szCs w:val="24"/>
              </w:rPr>
            </w:pPr>
          </w:p>
          <w:p w14:paraId="3951F987" w14:textId="77777777" w:rsidR="00706D31" w:rsidRPr="00706D31" w:rsidRDefault="00706D31" w:rsidP="00706D31">
            <w:pPr>
              <w:textAlignment w:val="baseline"/>
              <w:rPr>
                <w:rFonts w:ascii="Times New Roman" w:eastAsia="Times New Roman" w:hAnsi="Times New Roman" w:cs="Times New Roman"/>
                <w:sz w:val="24"/>
                <w:szCs w:val="24"/>
              </w:rPr>
            </w:pPr>
          </w:p>
        </w:tc>
        <w:tc>
          <w:tcPr>
            <w:tcW w:w="3270" w:type="dxa"/>
          </w:tcPr>
          <w:p w14:paraId="18DE7F05" w14:textId="77777777" w:rsidR="00706D31" w:rsidRPr="00706D31" w:rsidRDefault="00706D31" w:rsidP="00706D31">
            <w:pPr>
              <w:textAlignment w:val="baseline"/>
              <w:rPr>
                <w:rFonts w:ascii="Times New Roman" w:eastAsia="Times New Roman" w:hAnsi="Times New Roman" w:cs="Times New Roman"/>
                <w:sz w:val="24"/>
                <w:szCs w:val="24"/>
              </w:rPr>
            </w:pPr>
          </w:p>
        </w:tc>
        <w:tc>
          <w:tcPr>
            <w:tcW w:w="3270" w:type="dxa"/>
          </w:tcPr>
          <w:p w14:paraId="2ABBA787" w14:textId="77777777" w:rsidR="00706D31" w:rsidRPr="00706D31" w:rsidRDefault="00706D31" w:rsidP="00706D31">
            <w:pPr>
              <w:textAlignment w:val="baseline"/>
              <w:rPr>
                <w:rFonts w:ascii="Times New Roman" w:eastAsia="Times New Roman" w:hAnsi="Times New Roman" w:cs="Times New Roman"/>
                <w:sz w:val="24"/>
                <w:szCs w:val="24"/>
              </w:rPr>
            </w:pPr>
          </w:p>
        </w:tc>
      </w:tr>
    </w:tbl>
    <w:p w14:paraId="0D4B0F9E"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sectPr w:rsidR="00706D31" w:rsidRPr="00706D31" w:rsidSect="00B00B08">
          <w:pgSz w:w="15840" w:h="12240" w:orient="landscape"/>
          <w:pgMar w:top="720" w:right="720" w:bottom="720" w:left="720" w:header="720" w:footer="720" w:gutter="0"/>
          <w:cols w:space="720"/>
          <w:docGrid w:linePitch="360"/>
        </w:sectPr>
      </w:pPr>
    </w:p>
    <w:p w14:paraId="13A2D1C7"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p>
    <w:p w14:paraId="68568DAA" w14:textId="77777777" w:rsidR="00706D31" w:rsidRPr="00706D31" w:rsidRDefault="00706D31" w:rsidP="00706D31">
      <w:pPr>
        <w:spacing w:after="0" w:line="240" w:lineRule="auto"/>
        <w:ind w:left="360" w:hanging="360"/>
        <w:contextualSpacing/>
        <w:textAlignment w:val="baseline"/>
        <w:outlineLvl w:val="2"/>
        <w:rPr>
          <w:rFonts w:ascii="Times New Roman" w:eastAsia="Times New Roman" w:hAnsi="Times New Roman" w:cs="Times New Roman"/>
          <w:b/>
          <w:bCs/>
          <w:sz w:val="28"/>
          <w:szCs w:val="28"/>
        </w:rPr>
      </w:pPr>
      <w:r w:rsidRPr="00706D31">
        <w:rPr>
          <w:rFonts w:ascii="Times New Roman" w:eastAsia="Times New Roman" w:hAnsi="Times New Roman" w:cs="Times New Roman"/>
          <w:b/>
          <w:bCs/>
          <w:sz w:val="28"/>
          <w:szCs w:val="28"/>
        </w:rPr>
        <w:t>Assessment</w:t>
      </w:r>
    </w:p>
    <w:p w14:paraId="5B85B2CF"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p>
    <w:p w14:paraId="3329994C" w14:textId="77777777" w:rsidR="00706D31" w:rsidRPr="00706D31" w:rsidRDefault="00706D31" w:rsidP="00706D31">
      <w:pPr>
        <w:spacing w:after="0" w:line="240" w:lineRule="auto"/>
        <w:textAlignment w:val="baseline"/>
        <w:outlineLvl w:val="3"/>
        <w:rPr>
          <w:rFonts w:ascii="Times New Roman" w:eastAsia="Times New Roman" w:hAnsi="Times New Roman" w:cs="Times New Roman"/>
          <w:sz w:val="24"/>
          <w:szCs w:val="24"/>
          <w:u w:val="single"/>
        </w:rPr>
      </w:pPr>
      <w:r w:rsidRPr="00706D31">
        <w:rPr>
          <w:rFonts w:ascii="Times New Roman" w:eastAsia="Times New Roman" w:hAnsi="Times New Roman" w:cs="Times New Roman"/>
          <w:sz w:val="24"/>
          <w:szCs w:val="24"/>
          <w:u w:val="single"/>
        </w:rPr>
        <w:t>Purpose for Step 3:</w:t>
      </w:r>
      <w:r w:rsidRPr="00706D31">
        <w:rPr>
          <w:rFonts w:ascii="Times New Roman" w:eastAsia="Times New Roman" w:hAnsi="Times New Roman" w:cs="Times New Roman"/>
          <w:sz w:val="24"/>
          <w:szCs w:val="24"/>
        </w:rPr>
        <w:t> </w:t>
      </w:r>
    </w:p>
    <w:p w14:paraId="5DEADA3D"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Plan assessments that align with the chosen MCCRS standard, unit or group of lessons, and daily objectives that will be used to monitor student progress toward the purposes/goals and objectives.</w:t>
      </w:r>
    </w:p>
    <w:p w14:paraId="15C34A01"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p>
    <w:p w14:paraId="7FFAB4CB" w14:textId="77777777" w:rsidR="00706D31" w:rsidRPr="00706D31" w:rsidRDefault="00706D31" w:rsidP="00706D31">
      <w:pPr>
        <w:spacing w:after="0" w:line="240" w:lineRule="auto"/>
        <w:textAlignment w:val="baseline"/>
        <w:outlineLvl w:val="3"/>
        <w:rPr>
          <w:rFonts w:ascii="Times New Roman" w:eastAsia="Times New Roman" w:hAnsi="Times New Roman" w:cs="Times New Roman"/>
          <w:sz w:val="24"/>
          <w:szCs w:val="24"/>
          <w:u w:val="single"/>
        </w:rPr>
      </w:pPr>
      <w:r w:rsidRPr="00706D31">
        <w:rPr>
          <w:rFonts w:ascii="Times New Roman" w:eastAsia="Times New Roman" w:hAnsi="Times New Roman" w:cs="Times New Roman"/>
          <w:sz w:val="24"/>
          <w:szCs w:val="24"/>
          <w:u w:val="single"/>
        </w:rPr>
        <w:t>Task:</w:t>
      </w:r>
    </w:p>
    <w:p w14:paraId="4FF6C4EF"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Design an assessment plan to monitor student progress toward mastering objectives. Plan a pre-assessment, a variety of formative assessments, and a post-assessment (summative). Discuss how students’ progress was monitored</w:t>
      </w:r>
      <w:r w:rsidRPr="00706D31">
        <w:rPr>
          <w:rFonts w:ascii="Times New Roman" w:eastAsia="Times New Roman" w:hAnsi="Times New Roman" w:cs="Times New Roman"/>
          <w:b/>
          <w:bCs/>
          <w:sz w:val="24"/>
          <w:szCs w:val="24"/>
        </w:rPr>
        <w:t xml:space="preserve"> </w:t>
      </w:r>
      <w:r w:rsidRPr="00706D31">
        <w:rPr>
          <w:rFonts w:ascii="Times New Roman" w:eastAsia="Times New Roman" w:hAnsi="Times New Roman" w:cs="Times New Roman"/>
          <w:sz w:val="24"/>
          <w:szCs w:val="24"/>
        </w:rPr>
        <w:t>and how assessment results were communicated to students.</w:t>
      </w:r>
    </w:p>
    <w:p w14:paraId="48EDE1F6"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p>
    <w:p w14:paraId="69026BBD" w14:textId="77777777" w:rsidR="00706D31" w:rsidRPr="00706D31" w:rsidRDefault="00706D31" w:rsidP="00706D31">
      <w:pPr>
        <w:spacing w:after="0" w:line="240" w:lineRule="auto"/>
        <w:textAlignment w:val="baseline"/>
        <w:outlineLvl w:val="3"/>
        <w:rPr>
          <w:rFonts w:ascii="Times New Roman" w:eastAsia="Times New Roman" w:hAnsi="Times New Roman" w:cs="Times New Roman"/>
          <w:sz w:val="24"/>
          <w:szCs w:val="24"/>
          <w:u w:val="single"/>
        </w:rPr>
      </w:pPr>
      <w:r w:rsidRPr="00706D31">
        <w:rPr>
          <w:rFonts w:ascii="Times New Roman" w:eastAsia="Times New Roman" w:hAnsi="Times New Roman" w:cs="Times New Roman"/>
          <w:sz w:val="24"/>
          <w:szCs w:val="24"/>
          <w:u w:val="single"/>
        </w:rPr>
        <w:t>Prompt:</w:t>
      </w:r>
    </w:p>
    <w:p w14:paraId="1CEC158B"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In your discussion, include the following:</w:t>
      </w:r>
    </w:p>
    <w:p w14:paraId="28032DD8" w14:textId="77777777" w:rsidR="00706D31" w:rsidRPr="00706D31" w:rsidRDefault="00706D31" w:rsidP="008C2B7F">
      <w:pPr>
        <w:numPr>
          <w:ilvl w:val="0"/>
          <w:numId w:val="75"/>
        </w:numPr>
        <w:spacing w:after="0" w:line="240" w:lineRule="auto"/>
        <w:contextualSpacing/>
        <w:textAlignment w:val="baseline"/>
        <w:rPr>
          <w:rFonts w:ascii="Arial" w:eastAsia="Times New Roman" w:hAnsi="Arial" w:cs="Arial"/>
          <w:b/>
          <w:bCs/>
          <w:sz w:val="24"/>
          <w:szCs w:val="24"/>
        </w:rPr>
      </w:pPr>
      <w:r w:rsidRPr="00706D31">
        <w:rPr>
          <w:rFonts w:ascii="Times New Roman" w:eastAsia="Times New Roman" w:hAnsi="Times New Roman" w:cs="Times New Roman"/>
          <w:b/>
          <w:bCs/>
          <w:sz w:val="24"/>
          <w:szCs w:val="24"/>
        </w:rPr>
        <w:t>3.1.  Assessment plan overview</w:t>
      </w:r>
    </w:p>
    <w:p w14:paraId="1D0281BA"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Provide an overview of the assessment plan. The purpose of this overview is to depict the alignment between purposes/goals, objectives, and assessments to meet the individual needs of students based on contextual factors as identified in Step 1. </w:t>
      </w:r>
    </w:p>
    <w:p w14:paraId="04377046"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Provide a chart/table to illustrate the relationship between each purpose/goal, daily objective, and daily assessment. You may continue the table that you used for Step 2 of assignment (example below).</w:t>
      </w:r>
    </w:p>
    <w:p w14:paraId="5DDAEDA4" w14:textId="77777777" w:rsidR="00706D31" w:rsidRPr="00706D31" w:rsidRDefault="00706D31" w:rsidP="00706D31">
      <w:pPr>
        <w:spacing w:after="0" w:line="240" w:lineRule="auto"/>
        <w:textAlignment w:val="baseline"/>
        <w:rPr>
          <w:rFonts w:ascii="Times New Roman" w:eastAsia="Times New Roman" w:hAnsi="Times New Roman" w:cs="Times New Roman"/>
          <w:color w:val="000000"/>
          <w:sz w:val="24"/>
          <w:szCs w:val="24"/>
        </w:rPr>
      </w:pPr>
    </w:p>
    <w:p w14:paraId="32DB9FF8" w14:textId="77777777" w:rsidR="00706D31" w:rsidRPr="00706D31" w:rsidRDefault="00706D31" w:rsidP="00706D31">
      <w:pPr>
        <w:spacing w:after="0" w:line="240" w:lineRule="auto"/>
        <w:textAlignment w:val="baseline"/>
        <w:rPr>
          <w:rFonts w:ascii="Times New Roman" w:eastAsia="Times New Roman" w:hAnsi="Times New Roman" w:cs="Times New Roman"/>
          <w:color w:val="000000"/>
          <w:sz w:val="24"/>
          <w:szCs w:val="24"/>
        </w:rPr>
      </w:pPr>
    </w:p>
    <w:p w14:paraId="2E94BC72" w14:textId="77777777" w:rsidR="00706D31" w:rsidRPr="00706D31" w:rsidRDefault="00706D31" w:rsidP="00706D31">
      <w:pPr>
        <w:spacing w:after="0" w:line="240" w:lineRule="auto"/>
        <w:textAlignment w:val="baseline"/>
        <w:outlineLvl w:val="3"/>
        <w:rPr>
          <w:rFonts w:ascii="Times New Roman" w:eastAsia="Times New Roman" w:hAnsi="Times New Roman" w:cs="Times New Roman"/>
          <w:sz w:val="24"/>
          <w:szCs w:val="24"/>
          <w:u w:val="single"/>
        </w:rPr>
      </w:pPr>
      <w:r w:rsidRPr="00706D31">
        <w:rPr>
          <w:rFonts w:ascii="Times New Roman" w:eastAsia="Times New Roman" w:hAnsi="Times New Roman" w:cs="Times New Roman"/>
          <w:sz w:val="24"/>
          <w:szCs w:val="24"/>
          <w:u w:val="single"/>
        </w:rPr>
        <w:t>Assessment Plan Overview</w:t>
      </w:r>
    </w:p>
    <w:tbl>
      <w:tblPr>
        <w:tblpPr w:leftFromText="180" w:rightFromText="180" w:vertAnchor="text" w:horzAnchor="margin" w:tblpXSpec="center" w:tblpY="164"/>
        <w:tblW w:w="10790" w:type="dxa"/>
        <w:tblCellMar>
          <w:top w:w="15" w:type="dxa"/>
          <w:left w:w="15" w:type="dxa"/>
          <w:bottom w:w="15" w:type="dxa"/>
          <w:right w:w="15" w:type="dxa"/>
        </w:tblCellMar>
        <w:tblLook w:val="04A0" w:firstRow="1" w:lastRow="0" w:firstColumn="1" w:lastColumn="0" w:noHBand="0" w:noVBand="1"/>
      </w:tblPr>
      <w:tblGrid>
        <w:gridCol w:w="2348"/>
        <w:gridCol w:w="1186"/>
        <w:gridCol w:w="44"/>
        <w:gridCol w:w="2002"/>
        <w:gridCol w:w="1260"/>
        <w:gridCol w:w="3950"/>
      </w:tblGrid>
      <w:tr w:rsidR="00706D31" w:rsidRPr="00706D31" w14:paraId="4775AEC7" w14:textId="77777777" w:rsidTr="00B00B08">
        <w:trPr>
          <w:trHeight w:val="402"/>
        </w:trPr>
        <w:tc>
          <w:tcPr>
            <w:tcW w:w="23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0E229B" w14:textId="77777777" w:rsidR="00706D31" w:rsidRPr="00706D31" w:rsidRDefault="00706D31" w:rsidP="00706D31">
            <w:pPr>
              <w:rPr>
                <w:rFonts w:ascii="Times New Roman" w:eastAsia="Times New Roman" w:hAnsi="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5248D6" w14:textId="77777777" w:rsidR="00706D31" w:rsidRPr="00706D31" w:rsidRDefault="00706D31" w:rsidP="00706D31">
            <w:pPr>
              <w:rPr>
                <w:rFonts w:ascii="Times New Roman" w:eastAsia="Times New Roman" w:hAnsi="Times New Roman" w:cs="Times New Roman"/>
                <w:sz w:val="20"/>
                <w:szCs w:val="20"/>
              </w:rPr>
            </w:pPr>
            <w:r w:rsidRPr="00706D31">
              <w:rPr>
                <w:rFonts w:ascii="Times New Roman" w:eastAsia="Times New Roman" w:hAnsi="Times New Roman" w:cs="Times New Roman"/>
                <w:sz w:val="20"/>
                <w:szCs w:val="20"/>
              </w:rPr>
              <w:t>Objective</w:t>
            </w:r>
          </w:p>
        </w:tc>
        <w:tc>
          <w:tcPr>
            <w:tcW w:w="0" w:type="auto"/>
            <w:tcBorders>
              <w:top w:val="single" w:sz="8" w:space="0" w:color="000000"/>
              <w:left w:val="single" w:sz="8" w:space="0" w:color="000000"/>
              <w:bottom w:val="single" w:sz="8" w:space="0" w:color="000000"/>
              <w:right w:val="single" w:sz="8" w:space="0" w:color="000000"/>
            </w:tcBorders>
          </w:tcPr>
          <w:p w14:paraId="57C0F9E1" w14:textId="77777777" w:rsidR="00706D31" w:rsidRPr="00706D31" w:rsidRDefault="00706D31" w:rsidP="00706D31">
            <w:pPr>
              <w:rPr>
                <w:rFonts w:ascii="Times New Roman" w:eastAsia="Times New Roman" w:hAnsi="Times New Roman" w:cs="Times New Roman"/>
                <w:sz w:val="20"/>
                <w:szCs w:val="20"/>
              </w:rPr>
            </w:pPr>
          </w:p>
        </w:tc>
        <w:tc>
          <w:tcPr>
            <w:tcW w:w="20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3F1929" w14:textId="77777777" w:rsidR="00706D31" w:rsidRPr="00706D31" w:rsidRDefault="00706D31" w:rsidP="00706D31">
            <w:pPr>
              <w:rPr>
                <w:rFonts w:ascii="Times New Roman" w:eastAsia="Times New Roman" w:hAnsi="Times New Roman" w:cs="Times New Roman"/>
                <w:sz w:val="20"/>
                <w:szCs w:val="20"/>
              </w:rPr>
            </w:pPr>
            <w:r w:rsidRPr="00706D31">
              <w:rPr>
                <w:rFonts w:ascii="Times New Roman" w:eastAsia="Times New Roman" w:hAnsi="Times New Roman" w:cs="Times New Roman"/>
                <w:sz w:val="20"/>
                <w:szCs w:val="20"/>
              </w:rPr>
              <w:t>Bloom’s /DOK Level</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B50D5E" w14:textId="77777777" w:rsidR="00706D31" w:rsidRPr="00706D31" w:rsidRDefault="00706D31" w:rsidP="00706D31">
            <w:pPr>
              <w:rPr>
                <w:rFonts w:ascii="Times New Roman" w:eastAsia="Times New Roman" w:hAnsi="Times New Roman" w:cs="Times New Roman"/>
                <w:sz w:val="20"/>
                <w:szCs w:val="20"/>
              </w:rPr>
            </w:pPr>
            <w:r w:rsidRPr="00706D31">
              <w:rPr>
                <w:rFonts w:ascii="Times New Roman" w:eastAsia="Times New Roman" w:hAnsi="Times New Roman" w:cs="Times New Roman"/>
                <w:sz w:val="20"/>
                <w:szCs w:val="20"/>
              </w:rPr>
              <w:t>Assessment</w:t>
            </w:r>
          </w:p>
        </w:tc>
        <w:tc>
          <w:tcPr>
            <w:tcW w:w="3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CE8FF7" w14:textId="77777777" w:rsidR="00706D31" w:rsidRPr="00706D31" w:rsidRDefault="00706D31" w:rsidP="00706D31">
            <w:pPr>
              <w:rPr>
                <w:rFonts w:ascii="Times New Roman" w:eastAsia="Times New Roman" w:hAnsi="Times New Roman" w:cs="Times New Roman"/>
                <w:sz w:val="20"/>
                <w:szCs w:val="20"/>
              </w:rPr>
            </w:pPr>
            <w:r w:rsidRPr="00706D31">
              <w:rPr>
                <w:rFonts w:ascii="Times New Roman" w:eastAsia="Times New Roman" w:hAnsi="Times New Roman" w:cs="Times New Roman"/>
                <w:sz w:val="20"/>
                <w:szCs w:val="20"/>
              </w:rPr>
              <w:t>Accommodations/Modifications (if needed)</w:t>
            </w:r>
          </w:p>
        </w:tc>
      </w:tr>
      <w:tr w:rsidR="00706D31" w:rsidRPr="00706D31" w14:paraId="0059B311" w14:textId="77777777" w:rsidTr="00B00B08">
        <w:trPr>
          <w:trHeight w:val="348"/>
        </w:trPr>
        <w:tc>
          <w:tcPr>
            <w:tcW w:w="23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BEDD0A" w14:textId="77777777" w:rsidR="00706D31" w:rsidRPr="00706D31" w:rsidRDefault="00706D31" w:rsidP="00706D31">
            <w:pPr>
              <w:rPr>
                <w:rFonts w:ascii="Times New Roman" w:eastAsia="Times New Roman" w:hAnsi="Times New Roman" w:cs="Times New Roman"/>
                <w:sz w:val="20"/>
                <w:szCs w:val="20"/>
              </w:rPr>
            </w:pPr>
            <w:r w:rsidRPr="00706D31">
              <w:rPr>
                <w:rFonts w:ascii="Times New Roman" w:eastAsia="Times New Roman" w:hAnsi="Times New Roman" w:cs="Times New Roman"/>
                <w:sz w:val="20"/>
                <w:szCs w:val="20"/>
              </w:rPr>
              <w:t>Pre-assessment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328CD2" w14:textId="77777777" w:rsidR="00706D31" w:rsidRPr="00706D31" w:rsidRDefault="00706D31" w:rsidP="00706D31">
            <w:pPr>
              <w:rPr>
                <w:rFonts w:ascii="Times New Roman" w:eastAsia="Times New Roman" w:hAnsi="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Pr>
          <w:p w14:paraId="37511301" w14:textId="77777777" w:rsidR="00706D31" w:rsidRPr="00706D31" w:rsidRDefault="00706D31" w:rsidP="00706D31">
            <w:pPr>
              <w:rPr>
                <w:rFonts w:ascii="Times New Roman" w:eastAsia="Times New Roman" w:hAnsi="Times New Roman" w:cs="Times New Roman"/>
                <w:sz w:val="20"/>
                <w:szCs w:val="20"/>
              </w:rPr>
            </w:pPr>
          </w:p>
        </w:tc>
        <w:tc>
          <w:tcPr>
            <w:tcW w:w="20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52E87A" w14:textId="77777777" w:rsidR="00706D31" w:rsidRPr="00706D31" w:rsidRDefault="00706D31" w:rsidP="00706D31">
            <w:pPr>
              <w:rPr>
                <w:rFonts w:ascii="Times New Roman" w:eastAsia="Times New Roman" w:hAnsi="Times New Roman" w:cs="Times New Roman"/>
                <w:sz w:val="20"/>
                <w:szCs w:val="20"/>
              </w:rPr>
            </w:pP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AD655D" w14:textId="77777777" w:rsidR="00706D31" w:rsidRPr="00706D31" w:rsidRDefault="00706D31" w:rsidP="00706D31">
            <w:pPr>
              <w:rPr>
                <w:rFonts w:ascii="Times New Roman" w:eastAsia="Times New Roman" w:hAnsi="Times New Roman" w:cs="Times New Roman"/>
                <w:sz w:val="20"/>
                <w:szCs w:val="20"/>
              </w:rPr>
            </w:pPr>
          </w:p>
        </w:tc>
        <w:tc>
          <w:tcPr>
            <w:tcW w:w="3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1680D8" w14:textId="77777777" w:rsidR="00706D31" w:rsidRPr="00706D31" w:rsidRDefault="00706D31" w:rsidP="00706D31">
            <w:pPr>
              <w:rPr>
                <w:rFonts w:ascii="Times New Roman" w:eastAsia="Times New Roman" w:hAnsi="Times New Roman" w:cs="Times New Roman"/>
                <w:sz w:val="20"/>
                <w:szCs w:val="20"/>
              </w:rPr>
            </w:pPr>
          </w:p>
        </w:tc>
      </w:tr>
      <w:tr w:rsidR="00706D31" w:rsidRPr="00706D31" w14:paraId="62547C77" w14:textId="77777777" w:rsidTr="00B00B08">
        <w:trPr>
          <w:trHeight w:val="2283"/>
        </w:trPr>
        <w:tc>
          <w:tcPr>
            <w:tcW w:w="23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37496D" w14:textId="77777777" w:rsidR="00706D31" w:rsidRPr="00706D31" w:rsidRDefault="00706D31" w:rsidP="00706D31">
            <w:pPr>
              <w:rPr>
                <w:rFonts w:ascii="Times New Roman" w:eastAsia="Times New Roman" w:hAnsi="Times New Roman" w:cs="Times New Roman"/>
                <w:sz w:val="20"/>
                <w:szCs w:val="20"/>
              </w:rPr>
            </w:pPr>
            <w:r w:rsidRPr="00706D31">
              <w:rPr>
                <w:rFonts w:ascii="Times New Roman" w:eastAsia="Times New Roman" w:hAnsi="Times New Roman" w:cs="Times New Roman"/>
                <w:sz w:val="20"/>
                <w:szCs w:val="20"/>
              </w:rPr>
              <w:t>Formative Assessments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08A18E" w14:textId="77777777" w:rsidR="00706D31" w:rsidRPr="00706D31" w:rsidRDefault="00706D31" w:rsidP="008C2B7F">
            <w:pPr>
              <w:numPr>
                <w:ilvl w:val="0"/>
                <w:numId w:val="76"/>
              </w:numPr>
              <w:spacing w:after="0" w:line="240" w:lineRule="auto"/>
              <w:ind w:hanging="534"/>
              <w:textAlignment w:val="baseline"/>
              <w:rPr>
                <w:rFonts w:ascii="Times New Roman" w:eastAsia="Times New Roman" w:hAnsi="Times New Roman" w:cs="Times New Roman"/>
                <w:b/>
                <w:bCs/>
                <w:sz w:val="20"/>
                <w:szCs w:val="20"/>
              </w:rPr>
            </w:pPr>
            <w:r w:rsidRPr="00706D31">
              <w:rPr>
                <w:rFonts w:ascii="Times New Roman" w:eastAsia="Times New Roman" w:hAnsi="Times New Roman" w:cs="Times New Roman"/>
                <w:b/>
                <w:bCs/>
                <w:sz w:val="20"/>
                <w:szCs w:val="20"/>
              </w:rPr>
              <w:t> </w:t>
            </w:r>
          </w:p>
          <w:p w14:paraId="262AAD54" w14:textId="77777777" w:rsidR="00706D31" w:rsidRPr="00706D31" w:rsidRDefault="00706D31" w:rsidP="008C2B7F">
            <w:pPr>
              <w:numPr>
                <w:ilvl w:val="0"/>
                <w:numId w:val="76"/>
              </w:numPr>
              <w:spacing w:after="0" w:line="240" w:lineRule="auto"/>
              <w:ind w:hanging="534"/>
              <w:textAlignment w:val="baseline"/>
              <w:rPr>
                <w:rFonts w:ascii="Times New Roman" w:eastAsia="Times New Roman" w:hAnsi="Times New Roman" w:cs="Times New Roman"/>
                <w:b/>
                <w:bCs/>
                <w:sz w:val="20"/>
                <w:szCs w:val="20"/>
              </w:rPr>
            </w:pPr>
            <w:r w:rsidRPr="00706D31">
              <w:rPr>
                <w:rFonts w:ascii="Times New Roman" w:eastAsia="Times New Roman" w:hAnsi="Times New Roman" w:cs="Times New Roman"/>
                <w:b/>
                <w:bCs/>
                <w:sz w:val="20"/>
                <w:szCs w:val="20"/>
              </w:rPr>
              <w:t> </w:t>
            </w:r>
          </w:p>
          <w:p w14:paraId="4E483785" w14:textId="77777777" w:rsidR="00706D31" w:rsidRPr="00706D31" w:rsidRDefault="00706D31" w:rsidP="008C2B7F">
            <w:pPr>
              <w:numPr>
                <w:ilvl w:val="0"/>
                <w:numId w:val="76"/>
              </w:numPr>
              <w:spacing w:after="0" w:line="240" w:lineRule="auto"/>
              <w:ind w:hanging="534"/>
              <w:textAlignment w:val="baseline"/>
              <w:rPr>
                <w:rFonts w:ascii="Times New Roman" w:eastAsia="Times New Roman" w:hAnsi="Times New Roman" w:cs="Times New Roman"/>
                <w:b/>
                <w:bCs/>
                <w:sz w:val="20"/>
                <w:szCs w:val="20"/>
              </w:rPr>
            </w:pPr>
            <w:r w:rsidRPr="00706D31">
              <w:rPr>
                <w:rFonts w:ascii="Times New Roman" w:eastAsia="Times New Roman" w:hAnsi="Times New Roman" w:cs="Times New Roman"/>
                <w:b/>
                <w:bCs/>
                <w:sz w:val="20"/>
                <w:szCs w:val="20"/>
              </w:rPr>
              <w:t> </w:t>
            </w:r>
          </w:p>
          <w:p w14:paraId="4386D883" w14:textId="77777777" w:rsidR="00706D31" w:rsidRPr="00706D31" w:rsidRDefault="00706D31" w:rsidP="008C2B7F">
            <w:pPr>
              <w:numPr>
                <w:ilvl w:val="0"/>
                <w:numId w:val="76"/>
              </w:numPr>
              <w:spacing w:after="0" w:line="240" w:lineRule="auto"/>
              <w:ind w:hanging="534"/>
              <w:textAlignment w:val="baseline"/>
              <w:rPr>
                <w:rFonts w:ascii="Times New Roman" w:eastAsia="Times New Roman" w:hAnsi="Times New Roman" w:cs="Times New Roman"/>
                <w:b/>
                <w:bCs/>
                <w:sz w:val="20"/>
                <w:szCs w:val="20"/>
              </w:rPr>
            </w:pPr>
            <w:r w:rsidRPr="00706D31">
              <w:rPr>
                <w:rFonts w:ascii="Times New Roman" w:eastAsia="Times New Roman" w:hAnsi="Times New Roman" w:cs="Times New Roman"/>
                <w:b/>
                <w:bCs/>
                <w:sz w:val="20"/>
                <w:szCs w:val="20"/>
              </w:rPr>
              <w:t> </w:t>
            </w:r>
          </w:p>
          <w:p w14:paraId="272CE259" w14:textId="77777777" w:rsidR="00706D31" w:rsidRPr="00706D31" w:rsidRDefault="00706D31" w:rsidP="008C2B7F">
            <w:pPr>
              <w:numPr>
                <w:ilvl w:val="0"/>
                <w:numId w:val="76"/>
              </w:numPr>
              <w:spacing w:after="0" w:line="240" w:lineRule="auto"/>
              <w:ind w:hanging="534"/>
              <w:textAlignment w:val="baseline"/>
              <w:rPr>
                <w:rFonts w:ascii="Times New Roman" w:eastAsia="Times New Roman" w:hAnsi="Times New Roman" w:cs="Times New Roman"/>
                <w:b/>
                <w:bCs/>
                <w:sz w:val="20"/>
                <w:szCs w:val="20"/>
              </w:rPr>
            </w:pPr>
          </w:p>
        </w:tc>
        <w:tc>
          <w:tcPr>
            <w:tcW w:w="0" w:type="auto"/>
            <w:tcBorders>
              <w:top w:val="single" w:sz="8" w:space="0" w:color="000000"/>
              <w:left w:val="single" w:sz="8" w:space="0" w:color="000000"/>
              <w:bottom w:val="single" w:sz="8" w:space="0" w:color="000000"/>
              <w:right w:val="single" w:sz="8" w:space="0" w:color="000000"/>
            </w:tcBorders>
          </w:tcPr>
          <w:p w14:paraId="7FF4321E" w14:textId="77777777" w:rsidR="00706D31" w:rsidRPr="00706D31" w:rsidRDefault="00706D31" w:rsidP="00706D31">
            <w:pPr>
              <w:rPr>
                <w:rFonts w:ascii="Times New Roman" w:eastAsia="Times New Roman" w:hAnsi="Times New Roman" w:cs="Times New Roman"/>
                <w:sz w:val="20"/>
                <w:szCs w:val="20"/>
              </w:rPr>
            </w:pPr>
          </w:p>
        </w:tc>
        <w:tc>
          <w:tcPr>
            <w:tcW w:w="20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33952B" w14:textId="77777777" w:rsidR="00706D31" w:rsidRPr="00706D31" w:rsidRDefault="00706D31" w:rsidP="008C2B7F">
            <w:pPr>
              <w:numPr>
                <w:ilvl w:val="0"/>
                <w:numId w:val="76"/>
              </w:numPr>
              <w:spacing w:after="0" w:line="240" w:lineRule="auto"/>
              <w:ind w:hanging="534"/>
              <w:textAlignment w:val="baseline"/>
              <w:rPr>
                <w:rFonts w:ascii="Times New Roman" w:eastAsia="Times New Roman" w:hAnsi="Times New Roman" w:cs="Times New Roman"/>
                <w:b/>
                <w:bCs/>
                <w:sz w:val="20"/>
                <w:szCs w:val="20"/>
              </w:rPr>
            </w:pPr>
            <w:r w:rsidRPr="00706D31">
              <w:rPr>
                <w:rFonts w:ascii="Times New Roman" w:eastAsia="Times New Roman" w:hAnsi="Times New Roman" w:cs="Times New Roman"/>
                <w:b/>
                <w:bCs/>
                <w:sz w:val="20"/>
                <w:szCs w:val="20"/>
              </w:rPr>
              <w:t> </w:t>
            </w:r>
          </w:p>
          <w:p w14:paraId="13EE7E99" w14:textId="77777777" w:rsidR="00706D31" w:rsidRPr="00706D31" w:rsidRDefault="00706D31" w:rsidP="008C2B7F">
            <w:pPr>
              <w:numPr>
                <w:ilvl w:val="0"/>
                <w:numId w:val="76"/>
              </w:numPr>
              <w:spacing w:after="0" w:line="240" w:lineRule="auto"/>
              <w:ind w:hanging="534"/>
              <w:textAlignment w:val="baseline"/>
              <w:rPr>
                <w:rFonts w:ascii="Times New Roman" w:eastAsia="Times New Roman" w:hAnsi="Times New Roman" w:cs="Times New Roman"/>
                <w:b/>
                <w:bCs/>
                <w:sz w:val="20"/>
                <w:szCs w:val="20"/>
              </w:rPr>
            </w:pPr>
            <w:r w:rsidRPr="00706D31">
              <w:rPr>
                <w:rFonts w:ascii="Times New Roman" w:eastAsia="Times New Roman" w:hAnsi="Times New Roman" w:cs="Times New Roman"/>
                <w:b/>
                <w:bCs/>
                <w:sz w:val="20"/>
                <w:szCs w:val="20"/>
              </w:rPr>
              <w:t> </w:t>
            </w:r>
          </w:p>
          <w:p w14:paraId="3F7B5D3E" w14:textId="77777777" w:rsidR="00706D31" w:rsidRPr="00706D31" w:rsidRDefault="00706D31" w:rsidP="008C2B7F">
            <w:pPr>
              <w:numPr>
                <w:ilvl w:val="0"/>
                <w:numId w:val="76"/>
              </w:numPr>
              <w:spacing w:after="0" w:line="240" w:lineRule="auto"/>
              <w:ind w:hanging="534"/>
              <w:textAlignment w:val="baseline"/>
              <w:rPr>
                <w:rFonts w:ascii="Times New Roman" w:eastAsia="Times New Roman" w:hAnsi="Times New Roman" w:cs="Times New Roman"/>
                <w:b/>
                <w:bCs/>
                <w:sz w:val="20"/>
                <w:szCs w:val="20"/>
              </w:rPr>
            </w:pPr>
            <w:r w:rsidRPr="00706D31">
              <w:rPr>
                <w:rFonts w:ascii="Times New Roman" w:eastAsia="Times New Roman" w:hAnsi="Times New Roman" w:cs="Times New Roman"/>
                <w:b/>
                <w:bCs/>
                <w:sz w:val="20"/>
                <w:szCs w:val="20"/>
              </w:rPr>
              <w:t> </w:t>
            </w:r>
          </w:p>
          <w:p w14:paraId="7AB4ED0F" w14:textId="77777777" w:rsidR="00706D31" w:rsidRPr="00706D31" w:rsidRDefault="00706D31" w:rsidP="008C2B7F">
            <w:pPr>
              <w:numPr>
                <w:ilvl w:val="0"/>
                <w:numId w:val="76"/>
              </w:numPr>
              <w:spacing w:after="0" w:line="240" w:lineRule="auto"/>
              <w:ind w:hanging="534"/>
              <w:textAlignment w:val="baseline"/>
              <w:rPr>
                <w:rFonts w:ascii="Times New Roman" w:eastAsia="Times New Roman" w:hAnsi="Times New Roman" w:cs="Times New Roman"/>
                <w:b/>
                <w:bCs/>
                <w:sz w:val="20"/>
                <w:szCs w:val="20"/>
              </w:rPr>
            </w:pPr>
            <w:r w:rsidRPr="00706D31">
              <w:rPr>
                <w:rFonts w:ascii="Times New Roman" w:eastAsia="Times New Roman" w:hAnsi="Times New Roman" w:cs="Times New Roman"/>
                <w:b/>
                <w:bCs/>
                <w:sz w:val="20"/>
                <w:szCs w:val="20"/>
              </w:rPr>
              <w:t> </w:t>
            </w:r>
          </w:p>
          <w:p w14:paraId="09F75AFA" w14:textId="77777777" w:rsidR="00706D31" w:rsidRPr="00706D31" w:rsidRDefault="00706D31" w:rsidP="008C2B7F">
            <w:pPr>
              <w:numPr>
                <w:ilvl w:val="0"/>
                <w:numId w:val="76"/>
              </w:numPr>
              <w:spacing w:after="0" w:line="240" w:lineRule="auto"/>
              <w:ind w:hanging="534"/>
              <w:textAlignment w:val="baseline"/>
              <w:rPr>
                <w:rFonts w:ascii="Times New Roman" w:eastAsia="Times New Roman" w:hAnsi="Times New Roman" w:cs="Times New Roman"/>
                <w:b/>
                <w:bCs/>
                <w:sz w:val="20"/>
                <w:szCs w:val="20"/>
              </w:rPr>
            </w:pPr>
            <w:r w:rsidRPr="00706D31">
              <w:rPr>
                <w:rFonts w:ascii="Times New Roman" w:eastAsia="Times New Roman" w:hAnsi="Times New Roman" w:cs="Times New Roman"/>
                <w:b/>
                <w:bCs/>
                <w:sz w:val="20"/>
                <w:szCs w:val="20"/>
              </w:rPr>
              <w:t> </w:t>
            </w:r>
          </w:p>
          <w:p w14:paraId="7169EC7A" w14:textId="77777777" w:rsidR="00706D31" w:rsidRPr="00706D31" w:rsidRDefault="00706D31" w:rsidP="00706D31">
            <w:pPr>
              <w:spacing w:after="0" w:line="240" w:lineRule="auto"/>
              <w:textAlignment w:val="baseline"/>
              <w:rPr>
                <w:rFonts w:ascii="Times New Roman" w:eastAsia="Times New Roman" w:hAnsi="Times New Roman" w:cs="Times New Roman"/>
                <w:sz w:val="20"/>
                <w:szCs w:val="20"/>
              </w:rPr>
            </w:pP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A2055A" w14:textId="77777777" w:rsidR="00706D31" w:rsidRPr="00706D31" w:rsidRDefault="00706D31" w:rsidP="008C2B7F">
            <w:pPr>
              <w:numPr>
                <w:ilvl w:val="0"/>
                <w:numId w:val="76"/>
              </w:numPr>
              <w:spacing w:after="0" w:line="240" w:lineRule="auto"/>
              <w:ind w:hanging="534"/>
              <w:textAlignment w:val="baseline"/>
              <w:rPr>
                <w:rFonts w:ascii="Times New Roman" w:eastAsia="Times New Roman" w:hAnsi="Times New Roman" w:cs="Times New Roman"/>
                <w:b/>
                <w:bCs/>
                <w:sz w:val="20"/>
                <w:szCs w:val="20"/>
              </w:rPr>
            </w:pPr>
            <w:r w:rsidRPr="00706D31">
              <w:rPr>
                <w:rFonts w:ascii="Times New Roman" w:eastAsia="Times New Roman" w:hAnsi="Times New Roman" w:cs="Times New Roman"/>
                <w:b/>
                <w:bCs/>
                <w:sz w:val="20"/>
                <w:szCs w:val="20"/>
              </w:rPr>
              <w:t> </w:t>
            </w:r>
          </w:p>
          <w:p w14:paraId="6DB3F914" w14:textId="77777777" w:rsidR="00706D31" w:rsidRPr="00706D31" w:rsidRDefault="00706D31" w:rsidP="008C2B7F">
            <w:pPr>
              <w:numPr>
                <w:ilvl w:val="0"/>
                <w:numId w:val="76"/>
              </w:numPr>
              <w:spacing w:after="0" w:line="240" w:lineRule="auto"/>
              <w:ind w:hanging="534"/>
              <w:textAlignment w:val="baseline"/>
              <w:rPr>
                <w:rFonts w:ascii="Times New Roman" w:eastAsia="Times New Roman" w:hAnsi="Times New Roman" w:cs="Times New Roman"/>
                <w:b/>
                <w:bCs/>
                <w:sz w:val="20"/>
                <w:szCs w:val="20"/>
              </w:rPr>
            </w:pPr>
            <w:r w:rsidRPr="00706D31">
              <w:rPr>
                <w:rFonts w:ascii="Times New Roman" w:eastAsia="Times New Roman" w:hAnsi="Times New Roman" w:cs="Times New Roman"/>
                <w:b/>
                <w:bCs/>
                <w:sz w:val="20"/>
                <w:szCs w:val="20"/>
              </w:rPr>
              <w:t> </w:t>
            </w:r>
          </w:p>
          <w:p w14:paraId="2C6754A0" w14:textId="77777777" w:rsidR="00706D31" w:rsidRPr="00706D31" w:rsidRDefault="00706D31" w:rsidP="008C2B7F">
            <w:pPr>
              <w:numPr>
                <w:ilvl w:val="0"/>
                <w:numId w:val="76"/>
              </w:numPr>
              <w:spacing w:after="0" w:line="240" w:lineRule="auto"/>
              <w:ind w:hanging="534"/>
              <w:textAlignment w:val="baseline"/>
              <w:rPr>
                <w:rFonts w:ascii="Times New Roman" w:eastAsia="Times New Roman" w:hAnsi="Times New Roman" w:cs="Times New Roman"/>
                <w:b/>
                <w:bCs/>
                <w:sz w:val="20"/>
                <w:szCs w:val="20"/>
              </w:rPr>
            </w:pPr>
            <w:r w:rsidRPr="00706D31">
              <w:rPr>
                <w:rFonts w:ascii="Times New Roman" w:eastAsia="Times New Roman" w:hAnsi="Times New Roman" w:cs="Times New Roman"/>
                <w:b/>
                <w:bCs/>
                <w:sz w:val="20"/>
                <w:szCs w:val="20"/>
              </w:rPr>
              <w:t> </w:t>
            </w:r>
          </w:p>
          <w:p w14:paraId="13264862" w14:textId="77777777" w:rsidR="00706D31" w:rsidRPr="00706D31" w:rsidRDefault="00706D31" w:rsidP="008C2B7F">
            <w:pPr>
              <w:numPr>
                <w:ilvl w:val="0"/>
                <w:numId w:val="76"/>
              </w:numPr>
              <w:spacing w:after="0" w:line="240" w:lineRule="auto"/>
              <w:ind w:hanging="534"/>
              <w:textAlignment w:val="baseline"/>
              <w:rPr>
                <w:rFonts w:ascii="Times New Roman" w:eastAsia="Times New Roman" w:hAnsi="Times New Roman" w:cs="Times New Roman"/>
                <w:b/>
                <w:bCs/>
                <w:sz w:val="20"/>
                <w:szCs w:val="20"/>
              </w:rPr>
            </w:pPr>
            <w:r w:rsidRPr="00706D31">
              <w:rPr>
                <w:rFonts w:ascii="Times New Roman" w:eastAsia="Times New Roman" w:hAnsi="Times New Roman" w:cs="Times New Roman"/>
                <w:b/>
                <w:bCs/>
                <w:sz w:val="20"/>
                <w:szCs w:val="20"/>
              </w:rPr>
              <w:t> </w:t>
            </w:r>
          </w:p>
          <w:p w14:paraId="3EB38B4D" w14:textId="77777777" w:rsidR="00706D31" w:rsidRPr="00706D31" w:rsidRDefault="00706D31" w:rsidP="008C2B7F">
            <w:pPr>
              <w:numPr>
                <w:ilvl w:val="0"/>
                <w:numId w:val="76"/>
              </w:numPr>
              <w:spacing w:after="0" w:line="240" w:lineRule="auto"/>
              <w:ind w:hanging="534"/>
              <w:textAlignment w:val="baseline"/>
              <w:rPr>
                <w:rFonts w:ascii="Times New Roman" w:eastAsia="Times New Roman" w:hAnsi="Times New Roman" w:cs="Times New Roman"/>
                <w:b/>
                <w:bCs/>
                <w:sz w:val="20"/>
                <w:szCs w:val="20"/>
              </w:rPr>
            </w:pPr>
            <w:r w:rsidRPr="00706D31">
              <w:rPr>
                <w:rFonts w:ascii="Times New Roman" w:eastAsia="Times New Roman" w:hAnsi="Times New Roman" w:cs="Times New Roman"/>
                <w:b/>
                <w:bCs/>
                <w:sz w:val="20"/>
                <w:szCs w:val="20"/>
              </w:rPr>
              <w:t> </w:t>
            </w:r>
          </w:p>
        </w:tc>
        <w:tc>
          <w:tcPr>
            <w:tcW w:w="3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F3EF8E" w14:textId="77777777" w:rsidR="00706D31" w:rsidRPr="00706D31" w:rsidRDefault="00706D31" w:rsidP="008C2B7F">
            <w:pPr>
              <w:numPr>
                <w:ilvl w:val="0"/>
                <w:numId w:val="76"/>
              </w:numPr>
              <w:spacing w:after="0" w:line="240" w:lineRule="auto"/>
              <w:ind w:hanging="534"/>
              <w:textAlignment w:val="baseline"/>
              <w:rPr>
                <w:rFonts w:ascii="Times New Roman" w:eastAsia="Times New Roman" w:hAnsi="Times New Roman" w:cs="Times New Roman"/>
                <w:b/>
                <w:bCs/>
                <w:sz w:val="20"/>
                <w:szCs w:val="20"/>
              </w:rPr>
            </w:pPr>
            <w:r w:rsidRPr="00706D31">
              <w:rPr>
                <w:rFonts w:ascii="Times New Roman" w:eastAsia="Times New Roman" w:hAnsi="Times New Roman" w:cs="Times New Roman"/>
                <w:b/>
                <w:bCs/>
                <w:sz w:val="20"/>
                <w:szCs w:val="20"/>
              </w:rPr>
              <w:t> </w:t>
            </w:r>
          </w:p>
          <w:p w14:paraId="1139C141" w14:textId="77777777" w:rsidR="00706D31" w:rsidRPr="00706D31" w:rsidRDefault="00706D31" w:rsidP="008C2B7F">
            <w:pPr>
              <w:numPr>
                <w:ilvl w:val="0"/>
                <w:numId w:val="76"/>
              </w:numPr>
              <w:spacing w:after="0" w:line="240" w:lineRule="auto"/>
              <w:ind w:hanging="534"/>
              <w:textAlignment w:val="baseline"/>
              <w:rPr>
                <w:rFonts w:ascii="Times New Roman" w:eastAsia="Times New Roman" w:hAnsi="Times New Roman" w:cs="Times New Roman"/>
                <w:b/>
                <w:bCs/>
                <w:sz w:val="20"/>
                <w:szCs w:val="20"/>
              </w:rPr>
            </w:pPr>
            <w:r w:rsidRPr="00706D31">
              <w:rPr>
                <w:rFonts w:ascii="Times New Roman" w:eastAsia="Times New Roman" w:hAnsi="Times New Roman" w:cs="Times New Roman"/>
                <w:b/>
                <w:bCs/>
                <w:sz w:val="20"/>
                <w:szCs w:val="20"/>
              </w:rPr>
              <w:t> </w:t>
            </w:r>
          </w:p>
          <w:p w14:paraId="6FB78399" w14:textId="77777777" w:rsidR="00706D31" w:rsidRPr="00706D31" w:rsidRDefault="00706D31" w:rsidP="008C2B7F">
            <w:pPr>
              <w:numPr>
                <w:ilvl w:val="0"/>
                <w:numId w:val="76"/>
              </w:numPr>
              <w:spacing w:after="0" w:line="240" w:lineRule="auto"/>
              <w:ind w:hanging="534"/>
              <w:textAlignment w:val="baseline"/>
              <w:rPr>
                <w:rFonts w:ascii="Times New Roman" w:eastAsia="Times New Roman" w:hAnsi="Times New Roman" w:cs="Times New Roman"/>
                <w:b/>
                <w:bCs/>
                <w:sz w:val="20"/>
                <w:szCs w:val="20"/>
              </w:rPr>
            </w:pPr>
            <w:r w:rsidRPr="00706D31">
              <w:rPr>
                <w:rFonts w:ascii="Times New Roman" w:eastAsia="Times New Roman" w:hAnsi="Times New Roman" w:cs="Times New Roman"/>
                <w:b/>
                <w:bCs/>
                <w:sz w:val="20"/>
                <w:szCs w:val="20"/>
              </w:rPr>
              <w:t> </w:t>
            </w:r>
          </w:p>
          <w:p w14:paraId="6E406C21" w14:textId="77777777" w:rsidR="00706D31" w:rsidRPr="00706D31" w:rsidRDefault="00706D31" w:rsidP="008C2B7F">
            <w:pPr>
              <w:numPr>
                <w:ilvl w:val="0"/>
                <w:numId w:val="76"/>
              </w:numPr>
              <w:spacing w:after="0" w:line="240" w:lineRule="auto"/>
              <w:ind w:hanging="534"/>
              <w:textAlignment w:val="baseline"/>
              <w:rPr>
                <w:rFonts w:ascii="Times New Roman" w:eastAsia="Times New Roman" w:hAnsi="Times New Roman" w:cs="Times New Roman"/>
                <w:b/>
                <w:bCs/>
                <w:sz w:val="20"/>
                <w:szCs w:val="20"/>
              </w:rPr>
            </w:pPr>
            <w:r w:rsidRPr="00706D31">
              <w:rPr>
                <w:rFonts w:ascii="Times New Roman" w:eastAsia="Times New Roman" w:hAnsi="Times New Roman" w:cs="Times New Roman"/>
                <w:b/>
                <w:bCs/>
                <w:sz w:val="20"/>
                <w:szCs w:val="20"/>
              </w:rPr>
              <w:t> </w:t>
            </w:r>
          </w:p>
          <w:p w14:paraId="38812F64" w14:textId="77777777" w:rsidR="00706D31" w:rsidRPr="00706D31" w:rsidRDefault="00706D31" w:rsidP="008C2B7F">
            <w:pPr>
              <w:numPr>
                <w:ilvl w:val="0"/>
                <w:numId w:val="76"/>
              </w:numPr>
              <w:spacing w:after="0" w:line="240" w:lineRule="auto"/>
              <w:ind w:hanging="534"/>
              <w:textAlignment w:val="baseline"/>
              <w:rPr>
                <w:rFonts w:ascii="Times New Roman" w:eastAsia="Times New Roman" w:hAnsi="Times New Roman" w:cs="Times New Roman"/>
                <w:b/>
                <w:bCs/>
                <w:sz w:val="20"/>
                <w:szCs w:val="20"/>
              </w:rPr>
            </w:pPr>
            <w:r w:rsidRPr="00706D31">
              <w:rPr>
                <w:rFonts w:ascii="Times New Roman" w:eastAsia="Times New Roman" w:hAnsi="Times New Roman" w:cs="Times New Roman"/>
                <w:b/>
                <w:bCs/>
                <w:sz w:val="20"/>
                <w:szCs w:val="20"/>
              </w:rPr>
              <w:t> </w:t>
            </w:r>
          </w:p>
          <w:p w14:paraId="4F03DD7A" w14:textId="77777777" w:rsidR="00706D31" w:rsidRPr="00706D31" w:rsidRDefault="00706D31" w:rsidP="00706D31">
            <w:pPr>
              <w:rPr>
                <w:rFonts w:ascii="Times New Roman" w:eastAsia="Times New Roman" w:hAnsi="Times New Roman" w:cs="Times New Roman"/>
                <w:sz w:val="20"/>
                <w:szCs w:val="20"/>
              </w:rPr>
            </w:pPr>
          </w:p>
        </w:tc>
      </w:tr>
      <w:tr w:rsidR="00706D31" w:rsidRPr="00706D31" w14:paraId="35207BF0" w14:textId="77777777" w:rsidTr="00B00B08">
        <w:tc>
          <w:tcPr>
            <w:tcW w:w="23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37D7B1" w14:textId="77777777" w:rsidR="00706D31" w:rsidRPr="00706D31" w:rsidRDefault="00706D31" w:rsidP="00706D31">
            <w:pPr>
              <w:rPr>
                <w:rFonts w:ascii="Times New Roman" w:eastAsia="Times New Roman" w:hAnsi="Times New Roman" w:cs="Times New Roman"/>
                <w:sz w:val="20"/>
                <w:szCs w:val="20"/>
              </w:rPr>
            </w:pPr>
            <w:r w:rsidRPr="00706D31">
              <w:rPr>
                <w:rFonts w:ascii="Times New Roman" w:eastAsia="Times New Roman" w:hAnsi="Times New Roman" w:cs="Times New Roman"/>
                <w:sz w:val="20"/>
                <w:szCs w:val="20"/>
              </w:rPr>
              <w:t>Post-assessment (Summative)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5A81D0" w14:textId="77777777" w:rsidR="00706D31" w:rsidRPr="00706D31" w:rsidRDefault="00706D31" w:rsidP="00706D31">
            <w:pPr>
              <w:rPr>
                <w:rFonts w:ascii="Times New Roman" w:eastAsia="Times New Roman" w:hAnsi="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Pr>
          <w:p w14:paraId="6E32BA3D" w14:textId="77777777" w:rsidR="00706D31" w:rsidRPr="00706D31" w:rsidRDefault="00706D31" w:rsidP="00706D31">
            <w:pPr>
              <w:rPr>
                <w:rFonts w:ascii="Times New Roman" w:eastAsia="Times New Roman" w:hAnsi="Times New Roman" w:cs="Times New Roman"/>
                <w:sz w:val="20"/>
                <w:szCs w:val="20"/>
              </w:rPr>
            </w:pPr>
          </w:p>
        </w:tc>
        <w:tc>
          <w:tcPr>
            <w:tcW w:w="20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1FA069" w14:textId="77777777" w:rsidR="00706D31" w:rsidRPr="00706D31" w:rsidRDefault="00706D31" w:rsidP="00706D31">
            <w:pPr>
              <w:rPr>
                <w:rFonts w:ascii="Times New Roman" w:eastAsia="Times New Roman" w:hAnsi="Times New Roman" w:cs="Times New Roman"/>
                <w:sz w:val="20"/>
                <w:szCs w:val="20"/>
              </w:rPr>
            </w:pP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59A57F" w14:textId="77777777" w:rsidR="00706D31" w:rsidRPr="00706D31" w:rsidRDefault="00706D31" w:rsidP="00706D31">
            <w:pPr>
              <w:rPr>
                <w:rFonts w:ascii="Times New Roman" w:eastAsia="Times New Roman" w:hAnsi="Times New Roman" w:cs="Times New Roman"/>
                <w:sz w:val="20"/>
                <w:szCs w:val="20"/>
              </w:rPr>
            </w:pPr>
          </w:p>
        </w:tc>
        <w:tc>
          <w:tcPr>
            <w:tcW w:w="3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2EF2AC" w14:textId="77777777" w:rsidR="00706D31" w:rsidRPr="00706D31" w:rsidRDefault="00706D31" w:rsidP="00706D31">
            <w:pPr>
              <w:rPr>
                <w:rFonts w:ascii="Times New Roman" w:eastAsia="Times New Roman" w:hAnsi="Times New Roman" w:cs="Times New Roman"/>
                <w:sz w:val="20"/>
                <w:szCs w:val="20"/>
              </w:rPr>
            </w:pPr>
          </w:p>
        </w:tc>
      </w:tr>
    </w:tbl>
    <w:p w14:paraId="3A3F7CA8" w14:textId="77777777" w:rsidR="00706D31" w:rsidRPr="00706D31" w:rsidRDefault="00706D31" w:rsidP="00706D31">
      <w:pPr>
        <w:tabs>
          <w:tab w:val="left" w:pos="1390"/>
        </w:tabs>
        <w:spacing w:after="0" w:line="240" w:lineRule="auto"/>
        <w:textAlignment w:val="baseline"/>
        <w:rPr>
          <w:rFonts w:ascii="Times New Roman" w:eastAsia="Times New Roman" w:hAnsi="Times New Roman" w:cs="Times New Roman"/>
          <w:color w:val="000000"/>
          <w:sz w:val="24"/>
          <w:szCs w:val="24"/>
        </w:rPr>
      </w:pPr>
    </w:p>
    <w:p w14:paraId="309E0409" w14:textId="77777777" w:rsidR="00706D31" w:rsidRPr="00706D31" w:rsidRDefault="00706D31" w:rsidP="00706D31">
      <w:pPr>
        <w:spacing w:after="0" w:line="240" w:lineRule="auto"/>
        <w:textAlignment w:val="baseline"/>
        <w:rPr>
          <w:rFonts w:ascii="Times New Roman" w:eastAsia="Times New Roman" w:hAnsi="Times New Roman" w:cs="Times New Roman"/>
          <w:color w:val="000000"/>
          <w:sz w:val="24"/>
          <w:szCs w:val="24"/>
        </w:rPr>
      </w:pPr>
    </w:p>
    <w:p w14:paraId="390DA04A"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Vary assessments by type. Instead of giving a quiz or the same type of assessment every day, use a variety of assessments.</w:t>
      </w:r>
    </w:p>
    <w:p w14:paraId="5ACB1A9C"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Make sure each daily assessment assesses the objective for that day. Example: If your daily objective asks students to list and describe each stage of the water cycle, then your assessment should be something that requires them to do exactly that.</w:t>
      </w:r>
    </w:p>
    <w:p w14:paraId="3CC8C9CF" w14:textId="77777777" w:rsidR="00706D31" w:rsidRPr="00706D31" w:rsidRDefault="00706D31" w:rsidP="00706D31">
      <w:pPr>
        <w:spacing w:after="0" w:line="240" w:lineRule="auto"/>
        <w:textAlignment w:val="baseline"/>
        <w:rPr>
          <w:rFonts w:ascii="Times New Roman" w:eastAsia="Times New Roman" w:hAnsi="Times New Roman" w:cs="Times New Roman"/>
          <w:color w:val="000000"/>
          <w:sz w:val="24"/>
          <w:szCs w:val="24"/>
        </w:rPr>
        <w:sectPr w:rsidR="00706D31" w:rsidRPr="00706D31" w:rsidSect="00B00B08">
          <w:pgSz w:w="12240" w:h="15840"/>
          <w:pgMar w:top="720" w:right="720" w:bottom="720" w:left="720" w:header="720" w:footer="720" w:gutter="0"/>
          <w:cols w:space="720"/>
          <w:docGrid w:linePitch="360"/>
        </w:sectPr>
      </w:pPr>
    </w:p>
    <w:p w14:paraId="7DF2DCB1"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p>
    <w:p w14:paraId="690971FA"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Describe the need for the accommodations/modifications based on individual needs of students based on contextual factors, for each accommodation/modification to an assessment listed. If no accommodation/modification is necessary for an assignment, state that.</w:t>
      </w:r>
    </w:p>
    <w:p w14:paraId="2A667171"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Include accommodations/modifications that may be made to the pre- and post-assessments (summative) to meet the needs of individual students based on the contextual factors.</w:t>
      </w:r>
    </w:p>
    <w:p w14:paraId="371ACBED"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Consider additional areas of discussion, which could include but are not limited to alignment to objectives and includes a rationale for each accommodation/modification based on individual needs of students or contextual factors.</w:t>
      </w:r>
    </w:p>
    <w:p w14:paraId="1A0E0EB4"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p>
    <w:p w14:paraId="2856CD6F" w14:textId="77777777" w:rsidR="00706D31" w:rsidRPr="00706D31" w:rsidRDefault="00706D31" w:rsidP="00706D31">
      <w:pPr>
        <w:spacing w:after="0" w:line="240" w:lineRule="auto"/>
        <w:textAlignment w:val="baseline"/>
        <w:rPr>
          <w:rFonts w:ascii="Arial" w:eastAsia="Times New Roman" w:hAnsi="Arial" w:cs="Arial"/>
          <w:sz w:val="24"/>
          <w:szCs w:val="24"/>
        </w:rPr>
      </w:pPr>
      <w:r w:rsidRPr="00706D31">
        <w:rPr>
          <w:rFonts w:ascii="Times New Roman" w:eastAsia="Times New Roman" w:hAnsi="Times New Roman" w:cs="Times New Roman"/>
          <w:sz w:val="24"/>
          <w:szCs w:val="24"/>
        </w:rPr>
        <w:t xml:space="preserve">Example: The following </w:t>
      </w:r>
      <w:r w:rsidRPr="00706D31">
        <w:rPr>
          <w:rFonts w:ascii="Times New Roman" w:eastAsia="Times New Roman" w:hAnsi="Times New Roman" w:cs="Times New Roman"/>
          <w:sz w:val="24"/>
          <w:szCs w:val="24"/>
          <w:u w:val="single"/>
        </w:rPr>
        <w:t>daily assessment</w:t>
      </w:r>
      <w:r w:rsidRPr="00706D31">
        <w:rPr>
          <w:rFonts w:ascii="Times New Roman" w:eastAsia="Times New Roman" w:hAnsi="Times New Roman" w:cs="Times New Roman"/>
          <w:sz w:val="24"/>
          <w:szCs w:val="24"/>
        </w:rPr>
        <w:t xml:space="preserve"> </w:t>
      </w:r>
      <w:r w:rsidRPr="00706D31">
        <w:rPr>
          <w:rFonts w:ascii="Times New Roman" w:eastAsia="Times New Roman" w:hAnsi="Times New Roman" w:cs="Times New Roman"/>
          <w:b/>
          <w:bCs/>
          <w:sz w:val="24"/>
          <w:szCs w:val="24"/>
        </w:rPr>
        <w:t>DOES</w:t>
      </w:r>
      <w:r w:rsidRPr="00706D31">
        <w:rPr>
          <w:rFonts w:ascii="Times New Roman" w:eastAsia="Times New Roman" w:hAnsi="Times New Roman" w:cs="Times New Roman"/>
          <w:sz w:val="24"/>
          <w:szCs w:val="24"/>
        </w:rPr>
        <w:t xml:space="preserve"> assess the </w:t>
      </w:r>
      <w:r w:rsidRPr="00706D31">
        <w:rPr>
          <w:rFonts w:ascii="Times New Roman" w:eastAsia="Times New Roman" w:hAnsi="Times New Roman" w:cs="Times New Roman"/>
          <w:sz w:val="24"/>
          <w:szCs w:val="24"/>
          <w:u w:val="single"/>
        </w:rPr>
        <w:t>daily objective</w:t>
      </w:r>
      <w:r w:rsidRPr="00706D31">
        <w:rPr>
          <w:rFonts w:ascii="Times New Roman" w:eastAsia="Times New Roman" w:hAnsi="Times New Roman" w:cs="Times New Roman"/>
          <w:sz w:val="24"/>
          <w:szCs w:val="24"/>
        </w:rPr>
        <w:t>. </w:t>
      </w:r>
    </w:p>
    <w:p w14:paraId="2513DE16"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515"/>
        <w:gridCol w:w="3510"/>
        <w:gridCol w:w="3325"/>
      </w:tblGrid>
      <w:tr w:rsidR="00706D31" w:rsidRPr="00706D31" w14:paraId="1E003E57" w14:textId="77777777" w:rsidTr="00B00B08">
        <w:trPr>
          <w:trHeight w:val="448"/>
        </w:trPr>
        <w:tc>
          <w:tcPr>
            <w:tcW w:w="251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063BC5C4"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Daily Purpose</w:t>
            </w:r>
          </w:p>
        </w:tc>
        <w:tc>
          <w:tcPr>
            <w:tcW w:w="351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3E1EA687"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Daily Objective</w:t>
            </w:r>
          </w:p>
        </w:tc>
        <w:tc>
          <w:tcPr>
            <w:tcW w:w="332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38E756F8"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Daily Assessment</w:t>
            </w:r>
          </w:p>
        </w:tc>
      </w:tr>
      <w:tr w:rsidR="00706D31" w:rsidRPr="00706D31" w14:paraId="4049F7C2" w14:textId="77777777" w:rsidTr="00B00B08">
        <w:trPr>
          <w:trHeight w:val="448"/>
        </w:trPr>
        <w:tc>
          <w:tcPr>
            <w:tcW w:w="25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6445B5"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Physical characteristics of cats</w:t>
            </w:r>
          </w:p>
        </w:tc>
        <w:tc>
          <w:tcPr>
            <w:tcW w:w="3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D2E9C6"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The student will (TSW) compare and contrast physical characteristics of 2 different species of cats.</w:t>
            </w:r>
          </w:p>
          <w:p w14:paraId="0D5F338A" w14:textId="77777777" w:rsidR="00706D31" w:rsidRPr="00706D31" w:rsidRDefault="00706D31" w:rsidP="00706D31">
            <w:pPr>
              <w:spacing w:after="0" w:line="240" w:lineRule="auto"/>
              <w:textAlignment w:val="baseline"/>
              <w:rPr>
                <w:rFonts w:ascii="Times New Roman" w:eastAsia="Times New Roman" w:hAnsi="Times New Roman" w:cs="Times New Roman"/>
                <w:b/>
                <w:bCs/>
                <w:sz w:val="24"/>
                <w:szCs w:val="24"/>
              </w:rPr>
            </w:pPr>
          </w:p>
        </w:tc>
        <w:tc>
          <w:tcPr>
            <w:tcW w:w="33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48EA1C"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Create a Venn diagram of 2 different species of cats from around the world comparing and contrasting physical attributes. (Graded for accuracy)</w:t>
            </w:r>
          </w:p>
        </w:tc>
      </w:tr>
    </w:tbl>
    <w:p w14:paraId="70B2A12B"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ab/>
      </w:r>
    </w:p>
    <w:p w14:paraId="0FDDEAB5" w14:textId="77777777" w:rsidR="00706D31" w:rsidRPr="00706D31" w:rsidRDefault="00706D31" w:rsidP="00706D31">
      <w:pPr>
        <w:spacing w:after="0" w:line="240" w:lineRule="auto"/>
        <w:textAlignment w:val="baseline"/>
        <w:rPr>
          <w:rFonts w:ascii="Arial" w:eastAsia="Times New Roman" w:hAnsi="Arial" w:cs="Arial"/>
          <w:sz w:val="24"/>
          <w:szCs w:val="24"/>
        </w:rPr>
      </w:pPr>
      <w:r w:rsidRPr="00706D31">
        <w:rPr>
          <w:rFonts w:ascii="Times New Roman" w:eastAsia="Times New Roman" w:hAnsi="Times New Roman" w:cs="Times New Roman"/>
          <w:sz w:val="24"/>
          <w:szCs w:val="24"/>
        </w:rPr>
        <w:t xml:space="preserve">Example: The following </w:t>
      </w:r>
      <w:r w:rsidRPr="00706D31">
        <w:rPr>
          <w:rFonts w:ascii="Times New Roman" w:eastAsia="Times New Roman" w:hAnsi="Times New Roman" w:cs="Times New Roman"/>
          <w:sz w:val="24"/>
          <w:szCs w:val="24"/>
          <w:u w:val="single"/>
        </w:rPr>
        <w:t>daily assessment</w:t>
      </w:r>
      <w:r w:rsidRPr="00706D31">
        <w:rPr>
          <w:rFonts w:ascii="Times New Roman" w:eastAsia="Times New Roman" w:hAnsi="Times New Roman" w:cs="Times New Roman"/>
          <w:sz w:val="24"/>
          <w:szCs w:val="24"/>
        </w:rPr>
        <w:t xml:space="preserve"> </w:t>
      </w:r>
      <w:r w:rsidRPr="00706D31">
        <w:rPr>
          <w:rFonts w:ascii="Times New Roman" w:eastAsia="Times New Roman" w:hAnsi="Times New Roman" w:cs="Times New Roman"/>
          <w:b/>
          <w:bCs/>
          <w:sz w:val="24"/>
          <w:szCs w:val="24"/>
        </w:rPr>
        <w:t xml:space="preserve">DOES NOT </w:t>
      </w:r>
      <w:r w:rsidRPr="00706D31">
        <w:rPr>
          <w:rFonts w:ascii="Times New Roman" w:eastAsia="Times New Roman" w:hAnsi="Times New Roman" w:cs="Times New Roman"/>
          <w:sz w:val="24"/>
          <w:szCs w:val="24"/>
        </w:rPr>
        <w:t xml:space="preserve">assess the </w:t>
      </w:r>
      <w:r w:rsidRPr="00706D31">
        <w:rPr>
          <w:rFonts w:ascii="Times New Roman" w:eastAsia="Times New Roman" w:hAnsi="Times New Roman" w:cs="Times New Roman"/>
          <w:sz w:val="24"/>
          <w:szCs w:val="24"/>
          <w:u w:val="single"/>
        </w:rPr>
        <w:t>daily objective</w:t>
      </w:r>
      <w:r w:rsidRPr="00706D31">
        <w:rPr>
          <w:rFonts w:ascii="Times New Roman" w:eastAsia="Times New Roman" w:hAnsi="Times New Roman" w:cs="Times New Roman"/>
          <w:sz w:val="24"/>
          <w:szCs w:val="24"/>
        </w:rPr>
        <w:t>.</w:t>
      </w:r>
    </w:p>
    <w:p w14:paraId="4F81CD70"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515"/>
        <w:gridCol w:w="3510"/>
        <w:gridCol w:w="3325"/>
      </w:tblGrid>
      <w:tr w:rsidR="00706D31" w:rsidRPr="00706D31" w14:paraId="61A6A27D" w14:textId="77777777" w:rsidTr="00B00B08">
        <w:trPr>
          <w:trHeight w:val="448"/>
        </w:trPr>
        <w:tc>
          <w:tcPr>
            <w:tcW w:w="251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41B3178E"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Daily Purpose</w:t>
            </w:r>
          </w:p>
        </w:tc>
        <w:tc>
          <w:tcPr>
            <w:tcW w:w="351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0E9B8293"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Daily Objective</w:t>
            </w:r>
          </w:p>
        </w:tc>
        <w:tc>
          <w:tcPr>
            <w:tcW w:w="332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7EECE8A9"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Daily Assessment</w:t>
            </w:r>
          </w:p>
        </w:tc>
      </w:tr>
      <w:tr w:rsidR="00706D31" w:rsidRPr="00706D31" w14:paraId="5EAD9BC2" w14:textId="77777777" w:rsidTr="00B00B08">
        <w:trPr>
          <w:trHeight w:val="448"/>
        </w:trPr>
        <w:tc>
          <w:tcPr>
            <w:tcW w:w="25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B4826E"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Physical characteristics of cats</w:t>
            </w:r>
          </w:p>
        </w:tc>
        <w:tc>
          <w:tcPr>
            <w:tcW w:w="3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FC9AD1"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TSW compare and contrast physical characteristics of 2 different species of cats.</w:t>
            </w:r>
          </w:p>
        </w:tc>
        <w:tc>
          <w:tcPr>
            <w:tcW w:w="33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CC0A22"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Draw a picture of one</w:t>
            </w:r>
            <w:r w:rsidRPr="00706D31">
              <w:rPr>
                <w:rFonts w:ascii="Times New Roman" w:eastAsia="Times New Roman" w:hAnsi="Times New Roman" w:cs="Times New Roman"/>
                <w:b/>
                <w:bCs/>
                <w:sz w:val="24"/>
                <w:szCs w:val="24"/>
              </w:rPr>
              <w:t xml:space="preserve"> </w:t>
            </w:r>
            <w:r w:rsidRPr="00706D31">
              <w:rPr>
                <w:rFonts w:ascii="Times New Roman" w:eastAsia="Times New Roman" w:hAnsi="Times New Roman" w:cs="Times New Roman"/>
                <w:sz w:val="24"/>
                <w:szCs w:val="24"/>
              </w:rPr>
              <w:t>species of cat and include in your picture physical features for that species of cat.</w:t>
            </w:r>
          </w:p>
        </w:tc>
      </w:tr>
    </w:tbl>
    <w:p w14:paraId="453D4069"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p>
    <w:p w14:paraId="59DCDB4D" w14:textId="77777777" w:rsidR="00706D31" w:rsidRPr="00706D31" w:rsidRDefault="00706D31" w:rsidP="008C2B7F">
      <w:pPr>
        <w:numPr>
          <w:ilvl w:val="0"/>
          <w:numId w:val="77"/>
        </w:numPr>
        <w:spacing w:after="0" w:line="240" w:lineRule="auto"/>
        <w:contextualSpacing/>
        <w:textAlignment w:val="baseline"/>
        <w:rPr>
          <w:rFonts w:ascii="Arial" w:eastAsia="Times New Roman" w:hAnsi="Arial" w:cs="Arial"/>
          <w:b/>
          <w:bCs/>
          <w:sz w:val="24"/>
          <w:szCs w:val="24"/>
        </w:rPr>
      </w:pPr>
      <w:r w:rsidRPr="00706D31">
        <w:rPr>
          <w:rFonts w:ascii="Times New Roman" w:eastAsia="Times New Roman" w:hAnsi="Times New Roman" w:cs="Times New Roman"/>
          <w:b/>
          <w:bCs/>
          <w:sz w:val="24"/>
          <w:szCs w:val="24"/>
        </w:rPr>
        <w:t xml:space="preserve">3.2.  Pre-assessment and post-assessment </w:t>
      </w:r>
      <w:r w:rsidRPr="00706D31">
        <w:rPr>
          <w:rFonts w:ascii="Times New Roman" w:eastAsia="Times New Roman" w:hAnsi="Times New Roman" w:cs="Times New Roman"/>
          <w:b/>
          <w:bCs/>
          <w:strike/>
          <w:sz w:val="24"/>
          <w:szCs w:val="24"/>
        </w:rPr>
        <w:t>(</w:t>
      </w:r>
      <w:r w:rsidRPr="00706D31">
        <w:rPr>
          <w:rFonts w:ascii="Times New Roman" w:eastAsia="Times New Roman" w:hAnsi="Times New Roman" w:cs="Times New Roman"/>
          <w:b/>
          <w:bCs/>
          <w:sz w:val="24"/>
          <w:szCs w:val="24"/>
        </w:rPr>
        <w:t>summative assessment</w:t>
      </w:r>
      <w:r w:rsidRPr="00706D31">
        <w:rPr>
          <w:rFonts w:ascii="Times New Roman" w:eastAsia="Times New Roman" w:hAnsi="Times New Roman" w:cs="Times New Roman"/>
          <w:sz w:val="24"/>
          <w:szCs w:val="24"/>
        </w:rPr>
        <w:t>)</w:t>
      </w:r>
    </w:p>
    <w:p w14:paraId="08D60D0A"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Include copies of the pre-assessment and post-assessment (summative) and scoring guides (example: scoring rubric, answer key, etc.). Include any prompts, and/or student directions that may be needed.</w:t>
      </w:r>
    </w:p>
    <w:p w14:paraId="16BEF9F9"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Provide descriptions of the pre- and post-assessments (summative), how they are aligned with daily objectives, and when they will be administered.</w:t>
      </w:r>
    </w:p>
    <w:p w14:paraId="378887EB"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Establish criteria that will be used to determine mastery for pre- and post-assessments (summative) that indicate high expectations (example: mastery = 75% or higher on the assessment). </w:t>
      </w:r>
    </w:p>
    <w:p w14:paraId="0BD320A2"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b/>
          <w:bCs/>
          <w:sz w:val="24"/>
          <w:szCs w:val="24"/>
        </w:rPr>
      </w:pPr>
      <w:r w:rsidRPr="00706D31">
        <w:rPr>
          <w:rFonts w:ascii="Calibri" w:eastAsia="Calibri" w:hAnsi="Calibri" w:cs="Calibri"/>
          <w:b/>
          <w:bCs/>
          <w:i/>
          <w:color w:val="000000"/>
          <w:sz w:val="20"/>
          <w:szCs w:val="20"/>
        </w:rPr>
        <w:t>Describes how the assessments are constructed to both minimize bias and to ensure valid conclusions are drawn based on</w:t>
      </w:r>
      <w:r w:rsidRPr="00706D31">
        <w:rPr>
          <w:rFonts w:ascii="Calibri" w:eastAsia="Calibri" w:hAnsi="Calibri" w:cs="Calibri"/>
          <w:b/>
          <w:bCs/>
          <w:color w:val="000000"/>
          <w:sz w:val="20"/>
          <w:szCs w:val="20"/>
        </w:rPr>
        <w:t xml:space="preserve"> </w:t>
      </w:r>
      <w:r w:rsidRPr="00706D31">
        <w:rPr>
          <w:rFonts w:ascii="Calibri" w:eastAsia="Calibri" w:hAnsi="Calibri" w:cs="Calibri"/>
          <w:b/>
          <w:bCs/>
          <w:i/>
          <w:color w:val="000000"/>
          <w:sz w:val="20"/>
          <w:szCs w:val="20"/>
        </w:rPr>
        <w:t>student performance on assessments.</w:t>
      </w:r>
    </w:p>
    <w:p w14:paraId="3D97ADA9" w14:textId="77777777" w:rsidR="00706D31" w:rsidRPr="00706D31" w:rsidRDefault="00706D31" w:rsidP="008C2B7F">
      <w:pPr>
        <w:numPr>
          <w:ilvl w:val="0"/>
          <w:numId w:val="77"/>
        </w:numPr>
        <w:spacing w:after="0" w:line="240" w:lineRule="auto"/>
        <w:contextualSpacing/>
        <w:textAlignment w:val="baseline"/>
        <w:rPr>
          <w:rFonts w:ascii="Arial" w:eastAsia="Times New Roman" w:hAnsi="Arial" w:cs="Arial"/>
          <w:b/>
          <w:bCs/>
          <w:sz w:val="24"/>
          <w:szCs w:val="24"/>
        </w:rPr>
      </w:pPr>
      <w:r w:rsidRPr="00706D31">
        <w:rPr>
          <w:rFonts w:ascii="Times New Roman" w:eastAsia="Times New Roman" w:hAnsi="Times New Roman" w:cs="Times New Roman"/>
          <w:b/>
          <w:bCs/>
          <w:sz w:val="24"/>
          <w:szCs w:val="24"/>
        </w:rPr>
        <w:t>3.3.  Daily assessments (formative assessments)</w:t>
      </w:r>
    </w:p>
    <w:p w14:paraId="7EEDF8D1"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Include evidence of the daily assessments (formative assessments) that will be used each day (examples: quizzes, journal prompts, exit tickets, observation checklists, etc.) and scoring guides (answer key, checklist, rubric, etc.).</w:t>
      </w:r>
    </w:p>
    <w:p w14:paraId="0A6F749F"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Use multiple methods of assessments by type (example: Avoid using a journal prompt each day.).</w:t>
      </w:r>
    </w:p>
    <w:p w14:paraId="70D9B3A0"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Describe how student progress using daily assessments will be tracked during the unit. </w:t>
      </w:r>
    </w:p>
    <w:p w14:paraId="6ACD0658"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Explain the reasoning for selecting the daily assessments that will be used during the unit or lessons.</w:t>
      </w:r>
    </w:p>
    <w:p w14:paraId="56795CAC"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lastRenderedPageBreak/>
        <w:t>Consider additional areas of discussion, which could include but are not limited to describing how specific assessments address individual differences.</w:t>
      </w:r>
    </w:p>
    <w:p w14:paraId="08E51252" w14:textId="77777777" w:rsidR="00706D31" w:rsidRPr="00706D31" w:rsidRDefault="00706D31" w:rsidP="00706D31">
      <w:pPr>
        <w:tabs>
          <w:tab w:val="num" w:pos="720"/>
        </w:tabs>
        <w:spacing w:after="0" w:line="240" w:lineRule="auto"/>
        <w:ind w:left="720" w:hanging="360"/>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b/>
          <w:bCs/>
          <w:sz w:val="24"/>
          <w:szCs w:val="24"/>
        </w:rPr>
        <w:t xml:space="preserve">3.4.  </w:t>
      </w:r>
      <w:r w:rsidRPr="00706D31">
        <w:rPr>
          <w:rFonts w:ascii="Times New Roman" w:eastAsia="Times New Roman" w:hAnsi="Times New Roman" w:cs="Times New Roman"/>
          <w:b/>
          <w:bCs/>
          <w:spacing w:val="-1"/>
          <w:sz w:val="24"/>
          <w:szCs w:val="24"/>
        </w:rPr>
        <w:t>Assessment</w:t>
      </w:r>
      <w:r w:rsidRPr="00706D31">
        <w:rPr>
          <w:rFonts w:ascii="Times New Roman" w:eastAsia="Times New Roman" w:hAnsi="Times New Roman" w:cs="Times New Roman"/>
          <w:b/>
          <w:bCs/>
          <w:sz w:val="24"/>
          <w:szCs w:val="24"/>
        </w:rPr>
        <w:t xml:space="preserve"> data</w:t>
      </w:r>
    </w:p>
    <w:p w14:paraId="56FC937A"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Create a student assessment data table for tracking individual student progress on the pre-assessment, two formative (daily) assessments, and the post-assessment (summative) in an organized and easy to read format.</w:t>
      </w:r>
    </w:p>
    <w:p w14:paraId="32B2984C"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Establish criteria for determining mastery or non-mastery on the assessment for each assessment in your data table. (Example: mastery = 75% or higher on the assessment). Describe this after your table.</w:t>
      </w:r>
    </w:p>
    <w:p w14:paraId="08896172"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Ensure that each daily assessment reflects mastery or non-mastery of the daily objective and is recorded on the table. An example of a table is provided below, but your data might be presented in a different format.</w:t>
      </w:r>
    </w:p>
    <w:p w14:paraId="196C10FB"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 xml:space="preserve">Consider additional areas of discussion, which could include but are not limited to how students will be given opportunities to review and communicate about their own progress and learning. </w:t>
      </w:r>
    </w:p>
    <w:p w14:paraId="61D43A5C"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p>
    <w:p w14:paraId="25CFB8B6" w14:textId="77777777" w:rsidR="00706D31" w:rsidRPr="00706D31" w:rsidRDefault="00706D31" w:rsidP="00706D31">
      <w:pPr>
        <w:spacing w:after="0" w:line="240" w:lineRule="auto"/>
        <w:textAlignment w:val="baseline"/>
        <w:rPr>
          <w:rFonts w:ascii="Times New Roman" w:eastAsia="Times New Roman" w:hAnsi="Times New Roman" w:cs="Times New Roman"/>
          <w:spacing w:val="2"/>
          <w:sz w:val="24"/>
          <w:szCs w:val="24"/>
        </w:rPr>
      </w:pPr>
      <w:r w:rsidRPr="00706D31">
        <w:rPr>
          <w:rFonts w:ascii="Times New Roman" w:eastAsia="Times New Roman" w:hAnsi="Times New Roman" w:cs="Times New Roman"/>
          <w:sz w:val="24"/>
          <w:szCs w:val="24"/>
        </w:rPr>
        <w:t>The</w:t>
      </w:r>
      <w:r w:rsidRPr="00706D31">
        <w:rPr>
          <w:rFonts w:ascii="Times New Roman" w:eastAsia="Times New Roman" w:hAnsi="Times New Roman" w:cs="Times New Roman"/>
          <w:spacing w:val="-2"/>
          <w:sz w:val="24"/>
          <w:szCs w:val="24"/>
        </w:rPr>
        <w:t xml:space="preserve"> </w:t>
      </w:r>
      <w:r w:rsidRPr="00706D31">
        <w:rPr>
          <w:rFonts w:ascii="Times New Roman" w:eastAsia="Times New Roman" w:hAnsi="Times New Roman" w:cs="Times New Roman"/>
          <w:spacing w:val="-1"/>
          <w:sz w:val="24"/>
          <w:szCs w:val="24"/>
        </w:rPr>
        <w:t xml:space="preserve">type </w:t>
      </w:r>
      <w:r w:rsidRPr="00706D31">
        <w:rPr>
          <w:rFonts w:ascii="Times New Roman" w:eastAsia="Times New Roman" w:hAnsi="Times New Roman" w:cs="Times New Roman"/>
          <w:sz w:val="24"/>
          <w:szCs w:val="24"/>
        </w:rPr>
        <w:t>of data</w:t>
      </w:r>
      <w:r w:rsidRPr="00706D31">
        <w:rPr>
          <w:rFonts w:ascii="Times New Roman" w:eastAsia="Times New Roman" w:hAnsi="Times New Roman" w:cs="Times New Roman"/>
          <w:spacing w:val="3"/>
          <w:sz w:val="24"/>
          <w:szCs w:val="24"/>
        </w:rPr>
        <w:t xml:space="preserve"> </w:t>
      </w:r>
      <w:r w:rsidRPr="00706D31">
        <w:rPr>
          <w:rFonts w:ascii="Times New Roman" w:eastAsia="Times New Roman" w:hAnsi="Times New Roman" w:cs="Times New Roman"/>
          <w:spacing w:val="-2"/>
          <w:sz w:val="24"/>
          <w:szCs w:val="24"/>
        </w:rPr>
        <w:t>you</w:t>
      </w:r>
      <w:r w:rsidRPr="00706D31">
        <w:rPr>
          <w:rFonts w:ascii="Times New Roman" w:eastAsia="Times New Roman" w:hAnsi="Times New Roman" w:cs="Times New Roman"/>
          <w:sz w:val="24"/>
          <w:szCs w:val="24"/>
        </w:rPr>
        <w:t xml:space="preserve"> collect will </w:t>
      </w:r>
      <w:r w:rsidRPr="00706D31">
        <w:rPr>
          <w:rFonts w:ascii="Times New Roman" w:eastAsia="Times New Roman" w:hAnsi="Times New Roman" w:cs="Times New Roman"/>
          <w:spacing w:val="-1"/>
          <w:sz w:val="24"/>
          <w:szCs w:val="24"/>
        </w:rPr>
        <w:t xml:space="preserve">determine </w:t>
      </w:r>
      <w:r w:rsidRPr="00706D31">
        <w:rPr>
          <w:rFonts w:ascii="Times New Roman" w:eastAsia="Times New Roman" w:hAnsi="Times New Roman" w:cs="Times New Roman"/>
          <w:sz w:val="24"/>
          <w:szCs w:val="24"/>
        </w:rPr>
        <w:t xml:space="preserve">the best </w:t>
      </w:r>
      <w:r w:rsidRPr="00706D31">
        <w:rPr>
          <w:rFonts w:ascii="Times New Roman" w:eastAsia="Times New Roman" w:hAnsi="Times New Roman" w:cs="Times New Roman"/>
          <w:spacing w:val="-1"/>
          <w:sz w:val="24"/>
          <w:szCs w:val="24"/>
        </w:rPr>
        <w:t>format</w:t>
      </w:r>
      <w:r w:rsidRPr="00706D31">
        <w:rPr>
          <w:rFonts w:ascii="Times New Roman" w:eastAsia="Times New Roman" w:hAnsi="Times New Roman" w:cs="Times New Roman"/>
          <w:sz w:val="24"/>
          <w:szCs w:val="24"/>
        </w:rPr>
        <w:t xml:space="preserve"> </w:t>
      </w:r>
      <w:r w:rsidRPr="00706D31">
        <w:rPr>
          <w:rFonts w:ascii="Times New Roman" w:eastAsia="Times New Roman" w:hAnsi="Times New Roman" w:cs="Times New Roman"/>
          <w:spacing w:val="-1"/>
          <w:sz w:val="24"/>
          <w:szCs w:val="24"/>
        </w:rPr>
        <w:t>for</w:t>
      </w:r>
      <w:r w:rsidRPr="00706D31">
        <w:rPr>
          <w:rFonts w:ascii="Times New Roman" w:eastAsia="Times New Roman" w:hAnsi="Times New Roman" w:cs="Times New Roman"/>
          <w:sz w:val="24"/>
          <w:szCs w:val="24"/>
        </w:rPr>
        <w:t xml:space="preserve"> </w:t>
      </w:r>
      <w:r w:rsidRPr="00706D31">
        <w:rPr>
          <w:rFonts w:ascii="Times New Roman" w:eastAsia="Times New Roman" w:hAnsi="Times New Roman" w:cs="Times New Roman"/>
          <w:spacing w:val="-1"/>
          <w:sz w:val="24"/>
          <w:szCs w:val="24"/>
        </w:rPr>
        <w:t>presenting</w:t>
      </w:r>
      <w:r w:rsidRPr="00706D31">
        <w:rPr>
          <w:rFonts w:ascii="Times New Roman" w:eastAsia="Times New Roman" w:hAnsi="Times New Roman" w:cs="Times New Roman"/>
          <w:spacing w:val="-3"/>
          <w:sz w:val="24"/>
          <w:szCs w:val="24"/>
        </w:rPr>
        <w:t xml:space="preserve"> </w:t>
      </w:r>
      <w:r w:rsidRPr="00706D31">
        <w:rPr>
          <w:rFonts w:ascii="Times New Roman" w:eastAsia="Times New Roman" w:hAnsi="Times New Roman" w:cs="Times New Roman"/>
          <w:spacing w:val="2"/>
          <w:sz w:val="24"/>
          <w:szCs w:val="24"/>
        </w:rPr>
        <w:t>it.</w:t>
      </w:r>
    </w:p>
    <w:p w14:paraId="2CEDD710"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p>
    <w:p w14:paraId="3B605C73" w14:textId="77777777" w:rsidR="00706D31" w:rsidRPr="00706D31" w:rsidRDefault="00706D31" w:rsidP="00706D31">
      <w:pPr>
        <w:widowControl w:val="0"/>
        <w:spacing w:after="0" w:line="240" w:lineRule="auto"/>
        <w:textAlignment w:val="baseline"/>
        <w:rPr>
          <w:rFonts w:ascii="Times New Roman" w:eastAsia="Times New Roman" w:hAnsi="Times New Roman" w:cs="Times New Roman"/>
          <w:sz w:val="24"/>
          <w:szCs w:val="24"/>
        </w:rPr>
        <w:sectPr w:rsidR="00706D31" w:rsidRPr="00706D31" w:rsidSect="00B00B08">
          <w:pgSz w:w="12240" w:h="15840"/>
          <w:pgMar w:top="720" w:right="720" w:bottom="720" w:left="720" w:header="720" w:footer="720" w:gutter="0"/>
          <w:cols w:space="720"/>
          <w:docGrid w:linePitch="360"/>
        </w:sectPr>
      </w:pPr>
    </w:p>
    <w:p w14:paraId="7AC7873C" w14:textId="77777777" w:rsidR="00706D31" w:rsidRPr="00706D31" w:rsidRDefault="00706D31" w:rsidP="00706D31">
      <w:pPr>
        <w:widowControl w:val="0"/>
        <w:spacing w:after="0" w:line="240" w:lineRule="auto"/>
        <w:textAlignment w:val="baseline"/>
        <w:rPr>
          <w:rFonts w:ascii="Times New Roman" w:eastAsia="Times New Roman" w:hAnsi="Times New Roman" w:cs="Times New Roman"/>
          <w:sz w:val="24"/>
          <w:szCs w:val="24"/>
        </w:rPr>
      </w:pPr>
    </w:p>
    <w:p w14:paraId="539BF25F"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u w:val="single"/>
        </w:rPr>
        <w:t>Example of a Student Assessment Data Table</w:t>
      </w:r>
    </w:p>
    <w:p w14:paraId="20ADFDCE"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p>
    <w:tbl>
      <w:tblPr>
        <w:tblW w:w="8658" w:type="dxa"/>
        <w:tblCellMar>
          <w:top w:w="15" w:type="dxa"/>
          <w:left w:w="15" w:type="dxa"/>
          <w:bottom w:w="15" w:type="dxa"/>
          <w:right w:w="15" w:type="dxa"/>
        </w:tblCellMar>
        <w:tblLook w:val="04A0" w:firstRow="1" w:lastRow="0" w:firstColumn="1" w:lastColumn="0" w:noHBand="0" w:noVBand="1"/>
      </w:tblPr>
      <w:tblGrid>
        <w:gridCol w:w="1319"/>
        <w:gridCol w:w="347"/>
        <w:gridCol w:w="1063"/>
        <w:gridCol w:w="358"/>
        <w:gridCol w:w="1066"/>
        <w:gridCol w:w="358"/>
        <w:gridCol w:w="1066"/>
        <w:gridCol w:w="1063"/>
        <w:gridCol w:w="347"/>
        <w:gridCol w:w="1394"/>
        <w:gridCol w:w="277"/>
      </w:tblGrid>
      <w:tr w:rsidR="00706D31" w:rsidRPr="00706D31" w14:paraId="0D5B4E74" w14:textId="77777777" w:rsidTr="00B00B08">
        <w:trPr>
          <w:trHeight w:val="51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EE92C4" w14:textId="77777777" w:rsidR="00706D31" w:rsidRPr="00706D31" w:rsidRDefault="00706D31" w:rsidP="00706D31">
            <w:pPr>
              <w:spacing w:after="0" w:line="240" w:lineRule="auto"/>
              <w:textAlignment w:val="baseline"/>
              <w:rPr>
                <w:rFonts w:ascii="Times New Roman" w:eastAsia="Times New Roman" w:hAnsi="Times New Roman" w:cs="Times New Roman"/>
              </w:rPr>
            </w:pPr>
            <w:r w:rsidRPr="00706D31">
              <w:rPr>
                <w:rFonts w:ascii="Times New Roman" w:eastAsia="Times New Roman" w:hAnsi="Times New Roman" w:cs="Times New Roman"/>
              </w:rPr>
              <w:t>Student Names</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hideMark/>
          </w:tcPr>
          <w:p w14:paraId="54813541" w14:textId="77777777" w:rsidR="00706D31" w:rsidRPr="00706D31" w:rsidRDefault="00706D31" w:rsidP="00706D31">
            <w:pPr>
              <w:spacing w:after="0" w:line="240" w:lineRule="auto"/>
              <w:textAlignment w:val="baseline"/>
              <w:rPr>
                <w:rFonts w:ascii="Times New Roman" w:eastAsia="Times New Roman" w:hAnsi="Times New Roman" w:cs="Times New Roman"/>
              </w:rPr>
            </w:pPr>
            <w:r w:rsidRPr="00706D31">
              <w:rPr>
                <w:rFonts w:ascii="Times New Roman" w:eastAsia="Times New Roman" w:hAnsi="Times New Roman" w:cs="Times New Roman"/>
                <w:rPrChange w:id="12" w:author="Rachel Peeples" w:date="2021-08-05T16:00:00Z">
                  <w:rPr>
                    <w:highlight w:val="cyan"/>
                  </w:rPr>
                </w:rPrChange>
              </w:rPr>
              <w:t>Pre-Assessment</w:t>
            </w:r>
            <w:r w:rsidRPr="00706D31">
              <w:rPr>
                <w:rFonts w:ascii="Times New Roman" w:eastAsia="Times New Roman" w:hAnsi="Times New Roman" w:cs="Times New Roman"/>
              </w:rPr>
              <w:t> </w:t>
            </w:r>
          </w:p>
          <w:p w14:paraId="7BE4E676"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6A33A2" w14:textId="77777777" w:rsidR="00706D31" w:rsidRPr="00706D31" w:rsidRDefault="00706D31" w:rsidP="00706D31">
            <w:pPr>
              <w:spacing w:after="0" w:line="240" w:lineRule="auto"/>
              <w:textAlignment w:val="baseline"/>
              <w:rPr>
                <w:rFonts w:ascii="Times New Roman" w:eastAsia="Times New Roman" w:hAnsi="Times New Roman" w:cs="Times New Roman"/>
              </w:rPr>
            </w:pPr>
            <w:r w:rsidRPr="00706D31">
              <w:rPr>
                <w:rFonts w:ascii="Times New Roman" w:eastAsia="Times New Roman" w:hAnsi="Times New Roman" w:cs="Times New Roman"/>
                <w:rPrChange w:id="13" w:author="Rachel Peeples" w:date="2021-08-05T16:00:00Z">
                  <w:rPr>
                    <w:highlight w:val="cyan"/>
                  </w:rPr>
                </w:rPrChange>
              </w:rPr>
              <w:t>Informal Assessment #1</w:t>
            </w:r>
            <w:r w:rsidRPr="00706D31">
              <w:rPr>
                <w:rFonts w:ascii="Times New Roman" w:eastAsia="Times New Roman" w:hAnsi="Times New Roman" w:cs="Times New Roman"/>
              </w:rPr>
              <w:t> </w:t>
            </w:r>
          </w:p>
          <w:p w14:paraId="604B7D94" w14:textId="77777777" w:rsidR="00706D31" w:rsidRPr="00706D31" w:rsidRDefault="00706D31" w:rsidP="00706D31">
            <w:pPr>
              <w:spacing w:after="0" w:line="240" w:lineRule="auto"/>
              <w:textAlignment w:val="baseline"/>
              <w:rPr>
                <w:rFonts w:ascii="Times New Roman" w:eastAsia="Times New Roman" w:hAnsi="Times New Roman" w:cs="Times New Roman"/>
              </w:rPr>
            </w:pPr>
            <w:r w:rsidRPr="00706D31">
              <w:rPr>
                <w:rFonts w:ascii="Times New Roman" w:eastAsia="Times New Roman" w:hAnsi="Times New Roman" w:cs="Times New Roman"/>
              </w:rPr>
              <w:t>(Day 1 Objective)</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hideMark/>
          </w:tcPr>
          <w:p w14:paraId="4B1D8BA7" w14:textId="77777777" w:rsidR="00706D31" w:rsidRPr="00706D31" w:rsidRDefault="00706D31" w:rsidP="00706D31">
            <w:pPr>
              <w:spacing w:after="0" w:line="240" w:lineRule="auto"/>
              <w:textAlignment w:val="baseline"/>
              <w:rPr>
                <w:rFonts w:ascii="Times New Roman" w:eastAsia="Times New Roman" w:hAnsi="Times New Roman" w:cs="Times New Roman"/>
              </w:rPr>
            </w:pPr>
            <w:r w:rsidRPr="00706D31">
              <w:rPr>
                <w:rFonts w:ascii="Times New Roman" w:eastAsia="Times New Roman" w:hAnsi="Times New Roman" w:cs="Times New Roman"/>
                <w:rPrChange w:id="14" w:author="Rachel Peeples" w:date="2021-08-05T16:01:00Z">
                  <w:rPr>
                    <w:highlight w:val="cyan"/>
                  </w:rPr>
                </w:rPrChange>
              </w:rPr>
              <w:t>Informal Assessment #2</w:t>
            </w:r>
            <w:r w:rsidRPr="00706D31">
              <w:rPr>
                <w:rFonts w:ascii="Times New Roman" w:eastAsia="Times New Roman" w:hAnsi="Times New Roman" w:cs="Times New Roman"/>
              </w:rPr>
              <w:t> </w:t>
            </w:r>
          </w:p>
          <w:p w14:paraId="47836D4B" w14:textId="77777777" w:rsidR="00706D31" w:rsidRPr="00706D31" w:rsidRDefault="00706D31" w:rsidP="00706D31">
            <w:pPr>
              <w:spacing w:after="0" w:line="240" w:lineRule="auto"/>
              <w:textAlignment w:val="baseline"/>
              <w:rPr>
                <w:rFonts w:ascii="Times New Roman" w:eastAsia="Times New Roman" w:hAnsi="Times New Roman" w:cs="Times New Roman"/>
              </w:rPr>
            </w:pPr>
            <w:r w:rsidRPr="00706D31">
              <w:rPr>
                <w:rFonts w:ascii="Times New Roman" w:eastAsia="Times New Roman" w:hAnsi="Times New Roman" w:cs="Times New Roman"/>
              </w:rPr>
              <w:t>(Day 2 Objective)</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hideMark/>
          </w:tcPr>
          <w:p w14:paraId="1804B81B" w14:textId="77777777" w:rsidR="00706D31" w:rsidRPr="00706D31" w:rsidRDefault="00706D31" w:rsidP="00706D31">
            <w:pPr>
              <w:spacing w:after="0" w:line="240" w:lineRule="auto"/>
              <w:textAlignment w:val="baseline"/>
              <w:rPr>
                <w:rFonts w:ascii="Times New Roman" w:eastAsia="Times New Roman" w:hAnsi="Times New Roman" w:cs="Times New Roman"/>
              </w:rPr>
            </w:pPr>
            <w:r w:rsidRPr="00706D31">
              <w:rPr>
                <w:rFonts w:ascii="Times New Roman" w:eastAsia="Times New Roman" w:hAnsi="Times New Roman" w:cs="Times New Roman"/>
                <w:rPrChange w:id="15" w:author="Rachel Peeples" w:date="2021-08-05T16:01:00Z">
                  <w:rPr>
                    <w:highlight w:val="cyan"/>
                  </w:rPr>
                </w:rPrChange>
              </w:rPr>
              <w:t>Post-Assessment</w:t>
            </w:r>
            <w:r w:rsidRPr="00706D31">
              <w:rPr>
                <w:rFonts w:ascii="Times New Roman" w:eastAsia="Times New Roman" w:hAnsi="Times New Roman" w:cs="Times New Roman"/>
              </w:rPr>
              <w:t> </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179FD4" w14:textId="77777777" w:rsidR="00706D31" w:rsidRPr="00706D31" w:rsidRDefault="00706D31" w:rsidP="00706D31">
            <w:pPr>
              <w:spacing w:after="0" w:line="240" w:lineRule="auto"/>
              <w:textAlignment w:val="baseline"/>
              <w:rPr>
                <w:rFonts w:ascii="Times New Roman" w:eastAsia="Times New Roman" w:hAnsi="Times New Roman" w:cs="Times New Roman"/>
              </w:rPr>
            </w:pPr>
            <w:r w:rsidRPr="00706D31">
              <w:rPr>
                <w:rFonts w:ascii="Times New Roman" w:eastAsia="Times New Roman" w:hAnsi="Times New Roman" w:cs="Times New Roman"/>
              </w:rPr>
              <w:t>Learning Gains from Pre- to Post-Assessment</w:t>
            </w:r>
          </w:p>
        </w:tc>
      </w:tr>
      <w:tr w:rsidR="00706D31" w:rsidRPr="00706D31" w14:paraId="6B28DDA5" w14:textId="77777777" w:rsidTr="00B00B08">
        <w:trPr>
          <w:trHeight w:val="51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DD61BB"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hideMark/>
          </w:tcPr>
          <w:p w14:paraId="01FAEF25" w14:textId="77777777" w:rsidR="00706D31" w:rsidRPr="00706D31" w:rsidRDefault="00706D31" w:rsidP="00706D31">
            <w:pPr>
              <w:spacing w:after="0" w:line="240" w:lineRule="auto"/>
              <w:textAlignment w:val="baseline"/>
              <w:rPr>
                <w:rFonts w:ascii="Times New Roman" w:eastAsia="Times New Roman" w:hAnsi="Times New Roman" w:cs="Times New Roman"/>
                <w:sz w:val="14"/>
                <w:szCs w:val="14"/>
              </w:rPr>
            </w:pPr>
            <w:r w:rsidRPr="00706D31">
              <w:rPr>
                <w:rFonts w:ascii="Times New Roman" w:eastAsia="Times New Roman" w:hAnsi="Times New Roman" w:cs="Times New Roman"/>
                <w:sz w:val="14"/>
                <w:szCs w:val="14"/>
              </w:rPr>
              <w:t>%</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hideMark/>
          </w:tcPr>
          <w:p w14:paraId="12B5185E" w14:textId="77777777" w:rsidR="00706D31" w:rsidRPr="00706D31" w:rsidRDefault="00706D31" w:rsidP="00706D31">
            <w:pPr>
              <w:spacing w:after="0" w:line="240" w:lineRule="auto"/>
              <w:textAlignment w:val="baseline"/>
              <w:rPr>
                <w:rFonts w:ascii="Times New Roman" w:eastAsia="Times New Roman" w:hAnsi="Times New Roman" w:cs="Times New Roman"/>
                <w:sz w:val="14"/>
                <w:szCs w:val="14"/>
              </w:rPr>
            </w:pPr>
            <w:r w:rsidRPr="00706D31">
              <w:rPr>
                <w:rFonts w:ascii="Times New Roman" w:eastAsia="Times New Roman" w:hAnsi="Times New Roman" w:cs="Times New Roman"/>
                <w:sz w:val="14"/>
                <w:szCs w:val="14"/>
              </w:rPr>
              <w:t>Mastery or Non-Mastery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7481EB" w14:textId="77777777" w:rsidR="00706D31" w:rsidRPr="00706D31" w:rsidRDefault="00706D31" w:rsidP="00706D31">
            <w:pPr>
              <w:spacing w:after="0" w:line="240" w:lineRule="auto"/>
              <w:textAlignment w:val="baseline"/>
              <w:rPr>
                <w:rFonts w:ascii="Times New Roman" w:eastAsia="Times New Roman" w:hAnsi="Times New Roman" w:cs="Times New Roman"/>
                <w:sz w:val="14"/>
                <w:szCs w:val="14"/>
              </w:rPr>
            </w:pPr>
            <w:r w:rsidRPr="00706D31">
              <w:rPr>
                <w:rFonts w:ascii="Times New Roman" w:eastAsia="Times New Roman" w:hAnsi="Times New Roman" w:cs="Times New Roman"/>
                <w:sz w:val="14"/>
                <w:szCs w:val="14"/>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A8FA4B" w14:textId="77777777" w:rsidR="00706D31" w:rsidRPr="00706D31" w:rsidRDefault="00706D31" w:rsidP="00706D31">
            <w:pPr>
              <w:spacing w:after="0" w:line="240" w:lineRule="auto"/>
              <w:textAlignment w:val="baseline"/>
              <w:rPr>
                <w:rFonts w:ascii="Times New Roman" w:eastAsia="Times New Roman" w:hAnsi="Times New Roman" w:cs="Times New Roman"/>
                <w:sz w:val="14"/>
                <w:szCs w:val="14"/>
              </w:rPr>
            </w:pPr>
            <w:r w:rsidRPr="00706D31">
              <w:rPr>
                <w:rFonts w:ascii="Times New Roman" w:eastAsia="Times New Roman" w:hAnsi="Times New Roman" w:cs="Times New Roman"/>
                <w:sz w:val="14"/>
                <w:szCs w:val="14"/>
              </w:rPr>
              <w:t>Mastery or Non-Mastery</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hideMark/>
          </w:tcPr>
          <w:p w14:paraId="4596E26B" w14:textId="77777777" w:rsidR="00706D31" w:rsidRPr="00706D31" w:rsidRDefault="00706D31" w:rsidP="00706D31">
            <w:pPr>
              <w:spacing w:after="0" w:line="240" w:lineRule="auto"/>
              <w:textAlignment w:val="baseline"/>
              <w:rPr>
                <w:rFonts w:ascii="Times New Roman" w:eastAsia="Times New Roman" w:hAnsi="Times New Roman" w:cs="Times New Roman"/>
                <w:sz w:val="14"/>
                <w:szCs w:val="14"/>
              </w:rPr>
            </w:pPr>
            <w:r w:rsidRPr="00706D31">
              <w:rPr>
                <w:rFonts w:ascii="Times New Roman" w:eastAsia="Times New Roman" w:hAnsi="Times New Roman" w:cs="Times New Roman"/>
                <w:sz w:val="14"/>
                <w:szCs w:val="14"/>
              </w:rPr>
              <w:t>%</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hideMark/>
          </w:tcPr>
          <w:p w14:paraId="4878EE2D" w14:textId="77777777" w:rsidR="00706D31" w:rsidRPr="00706D31" w:rsidRDefault="00706D31" w:rsidP="00706D31">
            <w:pPr>
              <w:spacing w:after="0" w:line="240" w:lineRule="auto"/>
              <w:textAlignment w:val="baseline"/>
              <w:rPr>
                <w:rFonts w:ascii="Times New Roman" w:eastAsia="Times New Roman" w:hAnsi="Times New Roman" w:cs="Times New Roman"/>
                <w:sz w:val="14"/>
                <w:szCs w:val="14"/>
              </w:rPr>
            </w:pPr>
            <w:r w:rsidRPr="00706D31">
              <w:rPr>
                <w:rFonts w:ascii="Times New Roman" w:eastAsia="Times New Roman" w:hAnsi="Times New Roman" w:cs="Times New Roman"/>
                <w:sz w:val="14"/>
                <w:szCs w:val="14"/>
              </w:rPr>
              <w:t>Mastery or Non-Mastery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55FCE0" w14:textId="77777777" w:rsidR="00706D31" w:rsidRPr="00706D31" w:rsidRDefault="00706D31" w:rsidP="00706D31">
            <w:pPr>
              <w:spacing w:after="0" w:line="240" w:lineRule="auto"/>
              <w:textAlignment w:val="baseline"/>
              <w:rPr>
                <w:rFonts w:ascii="Times New Roman" w:eastAsia="Times New Roman" w:hAnsi="Times New Roman" w:cs="Times New Roman"/>
                <w:sz w:val="14"/>
                <w:szCs w:val="14"/>
              </w:rPr>
            </w:pPr>
            <w:r w:rsidRPr="00706D31">
              <w:rPr>
                <w:rFonts w:ascii="Times New Roman" w:eastAsia="Times New Roman" w:hAnsi="Times New Roman" w:cs="Times New Roman"/>
                <w:sz w:val="14"/>
                <w:szCs w:val="14"/>
              </w:rPr>
              <w:t>Mastery or Non-Mastery</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hideMark/>
          </w:tcPr>
          <w:p w14:paraId="17D316FD" w14:textId="77777777" w:rsidR="00706D31" w:rsidRPr="00706D31" w:rsidRDefault="00706D31" w:rsidP="00706D31">
            <w:pPr>
              <w:spacing w:after="0" w:line="240" w:lineRule="auto"/>
              <w:textAlignment w:val="baseline"/>
              <w:rPr>
                <w:rFonts w:ascii="Times New Roman" w:eastAsia="Times New Roman" w:hAnsi="Times New Roman" w:cs="Times New Roman"/>
                <w:sz w:val="14"/>
                <w:szCs w:val="14"/>
              </w:rPr>
            </w:pPr>
            <w:r w:rsidRPr="00706D31">
              <w:rPr>
                <w:rFonts w:ascii="Times New Roman" w:eastAsia="Times New Roman" w:hAnsi="Times New Roman" w:cs="Times New Roman"/>
                <w:sz w:val="14"/>
                <w:szCs w:val="14"/>
              </w:rPr>
              <w:t>%</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hideMark/>
          </w:tcPr>
          <w:p w14:paraId="182593D2" w14:textId="77777777" w:rsidR="00706D31" w:rsidRPr="00706D31" w:rsidRDefault="00706D31" w:rsidP="00706D31">
            <w:pPr>
              <w:spacing w:after="0" w:line="240" w:lineRule="auto"/>
              <w:textAlignment w:val="baseline"/>
              <w:rPr>
                <w:rFonts w:ascii="Times New Roman" w:eastAsia="Times New Roman" w:hAnsi="Times New Roman" w:cs="Times New Roman"/>
                <w:sz w:val="14"/>
                <w:szCs w:val="14"/>
              </w:rPr>
            </w:pPr>
            <w:r w:rsidRPr="00706D31">
              <w:rPr>
                <w:rFonts w:ascii="Times New Roman" w:eastAsia="Times New Roman" w:hAnsi="Times New Roman" w:cs="Times New Roman"/>
                <w:sz w:val="14"/>
                <w:szCs w:val="14"/>
              </w:rPr>
              <w:t>Mastery or Non-Mastery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A4A3B2"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p>
        </w:tc>
      </w:tr>
      <w:tr w:rsidR="00706D31" w:rsidRPr="00706D31" w14:paraId="0648850D" w14:textId="77777777" w:rsidTr="00B00B08">
        <w:trPr>
          <w:trHeight w:val="25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CBF80F" w14:textId="77777777" w:rsidR="00706D31" w:rsidRPr="00706D31" w:rsidRDefault="00706D31" w:rsidP="00706D31">
            <w:pPr>
              <w:spacing w:after="0" w:line="240" w:lineRule="auto"/>
              <w:textAlignment w:val="baseline"/>
              <w:rPr>
                <w:rFonts w:ascii="Times New Roman" w:eastAsia="Times New Roman" w:hAnsi="Times New Roman" w:cs="Times New Roman"/>
              </w:rPr>
            </w:pPr>
            <w:r w:rsidRPr="00706D31">
              <w:rPr>
                <w:rFonts w:ascii="Times New Roman" w:eastAsia="Times New Roman" w:hAnsi="Times New Roman" w:cs="Times New Roman"/>
              </w:rPr>
              <w:t>Student 1</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hideMark/>
          </w:tcPr>
          <w:p w14:paraId="40F80754"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hideMark/>
          </w:tcPr>
          <w:p w14:paraId="063DFDFB"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453F35"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96907F"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hideMark/>
          </w:tcPr>
          <w:p w14:paraId="45323379"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hideMark/>
          </w:tcPr>
          <w:p w14:paraId="31ED92E8"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29A1FB"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hideMark/>
          </w:tcPr>
          <w:p w14:paraId="1237C98B"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hideMark/>
          </w:tcPr>
          <w:p w14:paraId="013B8530"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712294"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p>
        </w:tc>
      </w:tr>
      <w:tr w:rsidR="00706D31" w:rsidRPr="00706D31" w14:paraId="7F7862C1" w14:textId="77777777" w:rsidTr="00B00B08">
        <w:trPr>
          <w:trHeight w:val="25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24F746" w14:textId="77777777" w:rsidR="00706D31" w:rsidRPr="00706D31" w:rsidRDefault="00706D31" w:rsidP="00706D31">
            <w:pPr>
              <w:spacing w:after="0" w:line="240" w:lineRule="auto"/>
              <w:textAlignment w:val="baseline"/>
              <w:rPr>
                <w:rFonts w:ascii="Times New Roman" w:eastAsia="Times New Roman" w:hAnsi="Times New Roman" w:cs="Times New Roman"/>
              </w:rPr>
            </w:pPr>
            <w:r w:rsidRPr="00706D31">
              <w:rPr>
                <w:rFonts w:ascii="Times New Roman" w:eastAsia="Times New Roman" w:hAnsi="Times New Roman" w:cs="Times New Roman"/>
              </w:rPr>
              <w:t>Student 2</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hideMark/>
          </w:tcPr>
          <w:p w14:paraId="502F1112"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hideMark/>
          </w:tcPr>
          <w:p w14:paraId="38AEB4CF"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5B37CD"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787BB4"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hideMark/>
          </w:tcPr>
          <w:p w14:paraId="002E8621"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hideMark/>
          </w:tcPr>
          <w:p w14:paraId="13DC5C62"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D0DE85"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hideMark/>
          </w:tcPr>
          <w:p w14:paraId="72F537A9"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hideMark/>
          </w:tcPr>
          <w:p w14:paraId="44654C41"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2B4163"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p>
        </w:tc>
      </w:tr>
      <w:tr w:rsidR="00706D31" w:rsidRPr="00706D31" w14:paraId="1174AE35" w14:textId="77777777" w:rsidTr="00B00B08">
        <w:trPr>
          <w:trHeight w:val="25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71869D"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hideMark/>
          </w:tcPr>
          <w:p w14:paraId="464622A8"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hideMark/>
          </w:tcPr>
          <w:p w14:paraId="0BAC56E9"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8ECDE2"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7D3B82"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hideMark/>
          </w:tcPr>
          <w:p w14:paraId="5160ACFD"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hideMark/>
          </w:tcPr>
          <w:p w14:paraId="04D939AF"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86A4E6"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hideMark/>
          </w:tcPr>
          <w:p w14:paraId="7470D97A"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hideMark/>
          </w:tcPr>
          <w:p w14:paraId="285419EE"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7375A2"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p>
        </w:tc>
      </w:tr>
      <w:tr w:rsidR="00706D31" w:rsidRPr="00706D31" w14:paraId="61A3BA5C" w14:textId="77777777" w:rsidTr="00B00B08">
        <w:trPr>
          <w:trHeight w:val="25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4BDF60"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hideMark/>
          </w:tcPr>
          <w:p w14:paraId="2DC54197"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hideMark/>
          </w:tcPr>
          <w:p w14:paraId="0371FDEC"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2705D3"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17473E"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hideMark/>
          </w:tcPr>
          <w:p w14:paraId="7B14FC52"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hideMark/>
          </w:tcPr>
          <w:p w14:paraId="6F20DE15"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F4B50D"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hideMark/>
          </w:tcPr>
          <w:p w14:paraId="78D2A370"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hideMark/>
          </w:tcPr>
          <w:p w14:paraId="43D4F939"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69CB29"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p>
        </w:tc>
      </w:tr>
      <w:tr w:rsidR="00706D31" w:rsidRPr="00706D31" w14:paraId="24BF37F5" w14:textId="77777777" w:rsidTr="00B00B08">
        <w:trPr>
          <w:trHeight w:val="25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314CC9"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hideMark/>
          </w:tcPr>
          <w:p w14:paraId="3B5BB467"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hideMark/>
          </w:tcPr>
          <w:p w14:paraId="4824B726"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92FD94"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16E942"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hideMark/>
          </w:tcPr>
          <w:p w14:paraId="7EFF88A7"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hideMark/>
          </w:tcPr>
          <w:p w14:paraId="2C2A5C4A"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2352D4"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hideMark/>
          </w:tcPr>
          <w:p w14:paraId="162D87F4"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hideMark/>
          </w:tcPr>
          <w:p w14:paraId="6BC555B5"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75F831"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p>
        </w:tc>
      </w:tr>
      <w:tr w:rsidR="00706D31" w:rsidRPr="00706D31" w14:paraId="4CCD1F58" w14:textId="77777777" w:rsidTr="00B00B08">
        <w:trPr>
          <w:trHeight w:val="25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D288C5"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hideMark/>
          </w:tcPr>
          <w:p w14:paraId="65D5D471"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hideMark/>
          </w:tcPr>
          <w:p w14:paraId="5743DBF3"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59DE81"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B9E3EA"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hideMark/>
          </w:tcPr>
          <w:p w14:paraId="296954D0"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hideMark/>
          </w:tcPr>
          <w:p w14:paraId="48E76A02"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DA9C46"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hideMark/>
          </w:tcPr>
          <w:p w14:paraId="0DAA298F"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hideMark/>
          </w:tcPr>
          <w:p w14:paraId="54091DCD"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C92CEB"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p>
        </w:tc>
      </w:tr>
      <w:tr w:rsidR="00706D31" w:rsidRPr="00706D31" w14:paraId="3381C6D6" w14:textId="77777777" w:rsidTr="00B00B08">
        <w:trPr>
          <w:trHeight w:val="25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384310"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hideMark/>
          </w:tcPr>
          <w:p w14:paraId="2D71C3AF"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hideMark/>
          </w:tcPr>
          <w:p w14:paraId="006CE89F"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24B948"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E4EEBA"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hideMark/>
          </w:tcPr>
          <w:p w14:paraId="4DA7266B"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hideMark/>
          </w:tcPr>
          <w:p w14:paraId="2079B056"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6EA86F"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hideMark/>
          </w:tcPr>
          <w:p w14:paraId="6B409851"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hideMark/>
          </w:tcPr>
          <w:p w14:paraId="28204E25"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629883"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p>
        </w:tc>
      </w:tr>
      <w:tr w:rsidR="00706D31" w:rsidRPr="00706D31" w14:paraId="779E2A36" w14:textId="77777777" w:rsidTr="00B00B08">
        <w:trPr>
          <w:trHeight w:val="25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B5D34A" w14:textId="77777777" w:rsidR="00706D31" w:rsidRPr="00706D31" w:rsidRDefault="00706D31" w:rsidP="00706D31">
            <w:pPr>
              <w:spacing w:after="0" w:line="240" w:lineRule="auto"/>
              <w:textAlignment w:val="baseline"/>
              <w:rPr>
                <w:rFonts w:ascii="Times New Roman" w:eastAsia="Times New Roman" w:hAnsi="Times New Roman" w:cs="Times New Roman"/>
              </w:rPr>
            </w:pPr>
            <w:r w:rsidRPr="00706D31">
              <w:rPr>
                <w:rFonts w:ascii="Times New Roman" w:eastAsia="Times New Roman" w:hAnsi="Times New Roman" w:cs="Times New Roman"/>
              </w:rPr>
              <w:t>Class</w:t>
            </w:r>
          </w:p>
          <w:p w14:paraId="1E7785AB" w14:textId="77777777" w:rsidR="00706D31" w:rsidRPr="00706D31" w:rsidRDefault="00706D31" w:rsidP="00706D31">
            <w:pPr>
              <w:spacing w:after="0" w:line="240" w:lineRule="auto"/>
              <w:textAlignment w:val="baseline"/>
              <w:rPr>
                <w:rFonts w:ascii="Times New Roman" w:eastAsia="Times New Roman" w:hAnsi="Times New Roman" w:cs="Times New Roman"/>
              </w:rPr>
            </w:pPr>
            <w:r w:rsidRPr="00706D31">
              <w:rPr>
                <w:rFonts w:ascii="Times New Roman" w:eastAsia="Times New Roman" w:hAnsi="Times New Roman" w:cs="Times New Roman"/>
              </w:rPr>
              <w:t>Percentages</w:t>
            </w:r>
          </w:p>
          <w:p w14:paraId="6A4FA50B"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hideMark/>
          </w:tcPr>
          <w:p w14:paraId="0C7B927B"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hideMark/>
          </w:tcPr>
          <w:p w14:paraId="7BAF3958"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37DBCF"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F84AF9"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hideMark/>
          </w:tcPr>
          <w:p w14:paraId="316103D5"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hideMark/>
          </w:tcPr>
          <w:p w14:paraId="71DCBFE4"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BA92E7"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hideMark/>
          </w:tcPr>
          <w:p w14:paraId="5CA2722C"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hideMark/>
          </w:tcPr>
          <w:p w14:paraId="5F02DC0C" w14:textId="77777777" w:rsidR="00706D31" w:rsidRPr="00706D31" w:rsidRDefault="00706D31" w:rsidP="00706D31">
            <w:pPr>
              <w:spacing w:after="0" w:line="240" w:lineRule="auto"/>
              <w:textAlignment w:val="baseline"/>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C09EF1"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p>
        </w:tc>
      </w:tr>
    </w:tbl>
    <w:p w14:paraId="09C64F55"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p>
    <w:p w14:paraId="17DE3125" w14:textId="77777777" w:rsidR="00706D31" w:rsidRPr="00706D31" w:rsidRDefault="00706D31" w:rsidP="00706D31">
      <w:pPr>
        <w:rPr>
          <w:rFonts w:ascii="Times New Roman" w:eastAsia="Times New Roman" w:hAnsi="Times New Roman" w:cs="Times New Roman"/>
          <w:sz w:val="24"/>
          <w:szCs w:val="24"/>
        </w:rPr>
        <w:sectPr w:rsidR="00706D31" w:rsidRPr="00706D31" w:rsidSect="00B00B08">
          <w:pgSz w:w="15840" w:h="12240" w:orient="landscape"/>
          <w:pgMar w:top="720" w:right="720" w:bottom="720" w:left="720" w:header="720" w:footer="720" w:gutter="0"/>
          <w:cols w:space="720"/>
          <w:docGrid w:linePitch="360"/>
        </w:sectPr>
      </w:pPr>
    </w:p>
    <w:p w14:paraId="7DD99A34" w14:textId="77777777" w:rsidR="00706D31" w:rsidRPr="00706D31" w:rsidRDefault="00706D31" w:rsidP="00706D31">
      <w:pPr>
        <w:tabs>
          <w:tab w:val="num" w:pos="720"/>
        </w:tabs>
        <w:spacing w:after="0" w:line="240" w:lineRule="auto"/>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b/>
          <w:bCs/>
          <w:sz w:val="24"/>
          <w:szCs w:val="24"/>
        </w:rPr>
        <w:lastRenderedPageBreak/>
        <w:t>3.5 Communication of assessment results</w:t>
      </w:r>
    </w:p>
    <w:p w14:paraId="1FFDA9B0"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Discuss a plan for communicating individual assessment expectations to the students.</w:t>
      </w:r>
    </w:p>
    <w:p w14:paraId="616394E2"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Discuss a plan for communicating individual assessment results and feedback to students. Include how students will know they are progressing throughout the unit and upon completion of the unit.</w:t>
      </w:r>
    </w:p>
    <w:p w14:paraId="44539B09"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Describe a plan for encouraging students to monitor their own progression throughout the unit or lesson and take responsibility for their own learning.</w:t>
      </w:r>
    </w:p>
    <w:p w14:paraId="566F888D"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Consider additional areas of discussion, which could include but are not limited to a variety of strategies for communicating feedback to all students.</w:t>
      </w:r>
    </w:p>
    <w:p w14:paraId="0FD672BA"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p>
    <w:p w14:paraId="30FBF375" w14:textId="77777777" w:rsidR="00706D31" w:rsidRPr="00706D31" w:rsidRDefault="00706D31" w:rsidP="00706D31">
      <w:pPr>
        <w:spacing w:after="0" w:line="240" w:lineRule="auto"/>
        <w:ind w:left="360" w:hanging="360"/>
        <w:contextualSpacing/>
        <w:textAlignment w:val="baseline"/>
        <w:outlineLvl w:val="2"/>
        <w:rPr>
          <w:rFonts w:ascii="Times New Roman" w:eastAsia="Times New Roman" w:hAnsi="Times New Roman" w:cs="Times New Roman"/>
          <w:b/>
          <w:bCs/>
          <w:sz w:val="28"/>
          <w:szCs w:val="28"/>
        </w:rPr>
      </w:pPr>
      <w:r w:rsidRPr="00706D31">
        <w:rPr>
          <w:rFonts w:ascii="Times New Roman" w:eastAsia="Times New Roman" w:hAnsi="Times New Roman" w:cs="Times New Roman"/>
          <w:b/>
          <w:bCs/>
          <w:sz w:val="28"/>
          <w:szCs w:val="28"/>
        </w:rPr>
        <w:t>Instructional Design</w:t>
      </w:r>
    </w:p>
    <w:p w14:paraId="4CB79796"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p>
    <w:p w14:paraId="3A3F254B" w14:textId="77777777" w:rsidR="00706D31" w:rsidRPr="00706D31" w:rsidRDefault="00706D31" w:rsidP="00706D31">
      <w:pPr>
        <w:spacing w:after="0" w:line="240" w:lineRule="auto"/>
        <w:textAlignment w:val="baseline"/>
        <w:outlineLvl w:val="3"/>
        <w:rPr>
          <w:rFonts w:ascii="Times New Roman" w:eastAsia="Times New Roman" w:hAnsi="Times New Roman" w:cs="Times New Roman"/>
          <w:sz w:val="24"/>
          <w:szCs w:val="24"/>
          <w:u w:val="single"/>
        </w:rPr>
      </w:pPr>
      <w:r w:rsidRPr="00706D31">
        <w:rPr>
          <w:rFonts w:ascii="Times New Roman" w:eastAsia="Times New Roman" w:hAnsi="Times New Roman" w:cs="Times New Roman"/>
          <w:sz w:val="24"/>
          <w:szCs w:val="24"/>
          <w:u w:val="single"/>
        </w:rPr>
        <w:t>Purpose for Step 4:</w:t>
      </w:r>
    </w:p>
    <w:p w14:paraId="238672E2"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Consider the</w:t>
      </w:r>
      <w:r w:rsidRPr="00706D31">
        <w:rPr>
          <w:rFonts w:ascii="Times New Roman" w:eastAsia="Times New Roman" w:hAnsi="Times New Roman" w:cs="Times New Roman"/>
          <w:spacing w:val="-2"/>
          <w:sz w:val="24"/>
          <w:szCs w:val="24"/>
        </w:rPr>
        <w:t xml:space="preserve"> </w:t>
      </w:r>
      <w:r w:rsidRPr="00706D31">
        <w:rPr>
          <w:rFonts w:ascii="Times New Roman" w:eastAsia="Times New Roman" w:hAnsi="Times New Roman" w:cs="Times New Roman"/>
          <w:sz w:val="24"/>
          <w:szCs w:val="24"/>
        </w:rPr>
        <w:t>contextual factors, characteristics of the classroom, individual students, and design</w:t>
      </w:r>
      <w:r w:rsidRPr="00706D31">
        <w:rPr>
          <w:rFonts w:ascii="Times New Roman" w:eastAsia="Times New Roman" w:hAnsi="Times New Roman" w:cs="Times New Roman"/>
          <w:spacing w:val="87"/>
          <w:sz w:val="24"/>
          <w:szCs w:val="24"/>
        </w:rPr>
        <w:t xml:space="preserve"> </w:t>
      </w:r>
      <w:r w:rsidRPr="00706D31">
        <w:rPr>
          <w:rFonts w:ascii="Times New Roman" w:eastAsia="Times New Roman" w:hAnsi="Times New Roman" w:cs="Times New Roman"/>
          <w:sz w:val="24"/>
          <w:szCs w:val="24"/>
        </w:rPr>
        <w:t>appropriate instruction that utilizes research-based</w:t>
      </w:r>
      <w:r w:rsidRPr="00706D31">
        <w:rPr>
          <w:rFonts w:ascii="Times New Roman" w:eastAsia="Times New Roman" w:hAnsi="Times New Roman" w:cs="Times New Roman"/>
          <w:spacing w:val="2"/>
          <w:sz w:val="24"/>
          <w:szCs w:val="24"/>
        </w:rPr>
        <w:t xml:space="preserve"> </w:t>
      </w:r>
      <w:r w:rsidRPr="00706D31">
        <w:rPr>
          <w:rFonts w:ascii="Times New Roman" w:eastAsia="Times New Roman" w:hAnsi="Times New Roman" w:cs="Times New Roman"/>
          <w:sz w:val="24"/>
          <w:szCs w:val="24"/>
        </w:rPr>
        <w:t>strategies and technology to help students master</w:t>
      </w:r>
      <w:r w:rsidRPr="00706D31">
        <w:rPr>
          <w:rFonts w:ascii="Times New Roman" w:eastAsia="Times New Roman" w:hAnsi="Times New Roman" w:cs="Times New Roman"/>
          <w:spacing w:val="2"/>
          <w:sz w:val="24"/>
          <w:szCs w:val="24"/>
        </w:rPr>
        <w:t xml:space="preserve"> </w:t>
      </w:r>
      <w:r w:rsidRPr="00706D31">
        <w:rPr>
          <w:rFonts w:ascii="Times New Roman" w:eastAsia="Times New Roman" w:hAnsi="Times New Roman" w:cs="Times New Roman"/>
          <w:sz w:val="24"/>
          <w:szCs w:val="24"/>
        </w:rPr>
        <w:t>objectives for the unit of study.</w:t>
      </w:r>
    </w:p>
    <w:p w14:paraId="77F20A43" w14:textId="77777777" w:rsidR="00706D31" w:rsidRPr="00706D31" w:rsidRDefault="00706D31" w:rsidP="00706D31">
      <w:pPr>
        <w:spacing w:after="0" w:line="240" w:lineRule="auto"/>
        <w:textAlignment w:val="baseline"/>
        <w:outlineLvl w:val="1"/>
        <w:rPr>
          <w:rFonts w:ascii="Times New Roman" w:eastAsia="Times New Roman" w:hAnsi="Times New Roman" w:cs="Times New Roman"/>
          <w:b/>
          <w:bCs/>
          <w:sz w:val="24"/>
          <w:szCs w:val="24"/>
          <w:u w:val="single"/>
        </w:rPr>
      </w:pPr>
    </w:p>
    <w:p w14:paraId="1B809518" w14:textId="77777777" w:rsidR="00706D31" w:rsidRPr="00706D31" w:rsidRDefault="00706D31" w:rsidP="00706D31">
      <w:pPr>
        <w:spacing w:after="0" w:line="240" w:lineRule="auto"/>
        <w:textAlignment w:val="baseline"/>
        <w:outlineLvl w:val="3"/>
        <w:rPr>
          <w:rFonts w:ascii="Times New Roman" w:eastAsia="Times New Roman" w:hAnsi="Times New Roman" w:cs="Times New Roman"/>
          <w:sz w:val="24"/>
          <w:szCs w:val="24"/>
          <w:u w:val="single"/>
        </w:rPr>
      </w:pPr>
      <w:r w:rsidRPr="00706D31">
        <w:rPr>
          <w:rFonts w:ascii="Times New Roman" w:eastAsia="Times New Roman" w:hAnsi="Times New Roman" w:cs="Times New Roman"/>
          <w:sz w:val="24"/>
          <w:szCs w:val="24"/>
          <w:u w:val="single"/>
        </w:rPr>
        <w:t>Task:</w:t>
      </w:r>
    </w:p>
    <w:p w14:paraId="2EE46ACC" w14:textId="77777777" w:rsidR="00706D31" w:rsidRPr="00706D31" w:rsidRDefault="00706D31" w:rsidP="00706D31">
      <w:pPr>
        <w:spacing w:after="0" w:line="240" w:lineRule="auto"/>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Provide</w:t>
      </w:r>
      <w:r w:rsidRPr="00706D31">
        <w:rPr>
          <w:rFonts w:ascii="Times New Roman" w:eastAsia="Times New Roman" w:hAnsi="Times New Roman" w:cs="Times New Roman"/>
          <w:spacing w:val="-2"/>
          <w:sz w:val="24"/>
          <w:szCs w:val="24"/>
        </w:rPr>
        <w:t xml:space="preserve"> </w:t>
      </w:r>
      <w:r w:rsidRPr="00706D31">
        <w:rPr>
          <w:rFonts w:ascii="Times New Roman" w:eastAsia="Times New Roman" w:hAnsi="Times New Roman" w:cs="Times New Roman"/>
          <w:sz w:val="24"/>
          <w:szCs w:val="24"/>
        </w:rPr>
        <w:t>the instructional unit or group of lessons or an overview of the unit or group of lessons. Describe</w:t>
      </w:r>
      <w:r w:rsidRPr="00706D31">
        <w:rPr>
          <w:rFonts w:ascii="Times New Roman" w:eastAsia="Times New Roman" w:hAnsi="Times New Roman" w:cs="Times New Roman"/>
          <w:spacing w:val="-2"/>
          <w:sz w:val="24"/>
          <w:szCs w:val="24"/>
        </w:rPr>
        <w:t xml:space="preserve"> </w:t>
      </w:r>
      <w:r w:rsidRPr="00706D31">
        <w:rPr>
          <w:rFonts w:ascii="Times New Roman" w:eastAsia="Times New Roman" w:hAnsi="Times New Roman" w:cs="Times New Roman"/>
          <w:sz w:val="24"/>
          <w:szCs w:val="24"/>
        </w:rPr>
        <w:t>the pre-assessment results and implications based on the pre-assessment results. Describe instructional strategies that</w:t>
      </w:r>
      <w:r w:rsidRPr="00706D31">
        <w:rPr>
          <w:rFonts w:ascii="Times New Roman" w:eastAsia="Times New Roman" w:hAnsi="Times New Roman" w:cs="Times New Roman"/>
          <w:spacing w:val="5"/>
          <w:sz w:val="24"/>
          <w:szCs w:val="24"/>
        </w:rPr>
        <w:t xml:space="preserve"> </w:t>
      </w:r>
      <w:r w:rsidRPr="00706D31">
        <w:rPr>
          <w:rFonts w:ascii="Times New Roman" w:eastAsia="Times New Roman" w:hAnsi="Times New Roman" w:cs="Times New Roman"/>
          <w:sz w:val="24"/>
          <w:szCs w:val="24"/>
        </w:rPr>
        <w:t>engage students in critical thinking, problem solving, and provide differentiated instruction to meet the needs of diverse</w:t>
      </w:r>
      <w:r w:rsidRPr="00706D31">
        <w:rPr>
          <w:rFonts w:ascii="Times New Roman" w:eastAsia="Times New Roman" w:hAnsi="Times New Roman" w:cs="Times New Roman"/>
          <w:spacing w:val="-2"/>
          <w:sz w:val="24"/>
          <w:szCs w:val="24"/>
        </w:rPr>
        <w:t xml:space="preserve"> </w:t>
      </w:r>
      <w:r w:rsidRPr="00706D31">
        <w:rPr>
          <w:rFonts w:ascii="Times New Roman" w:eastAsia="Times New Roman" w:hAnsi="Times New Roman" w:cs="Times New Roman"/>
          <w:sz w:val="24"/>
          <w:szCs w:val="24"/>
        </w:rPr>
        <w:t>students as</w:t>
      </w:r>
      <w:r w:rsidRPr="00706D31">
        <w:rPr>
          <w:rFonts w:ascii="Times New Roman" w:eastAsia="Times New Roman" w:hAnsi="Times New Roman" w:cs="Times New Roman"/>
          <w:spacing w:val="2"/>
          <w:sz w:val="24"/>
          <w:szCs w:val="24"/>
        </w:rPr>
        <w:t xml:space="preserve"> </w:t>
      </w:r>
      <w:r w:rsidRPr="00706D31">
        <w:rPr>
          <w:rFonts w:ascii="Times New Roman" w:eastAsia="Times New Roman" w:hAnsi="Times New Roman" w:cs="Times New Roman"/>
          <w:sz w:val="24"/>
          <w:szCs w:val="24"/>
        </w:rPr>
        <w:t>outlined in Step 1</w:t>
      </w:r>
      <w:r w:rsidRPr="00706D31">
        <w:rPr>
          <w:rFonts w:ascii="Times New Roman" w:eastAsia="Times New Roman" w:hAnsi="Times New Roman" w:cs="Times New Roman"/>
          <w:spacing w:val="1"/>
          <w:sz w:val="24"/>
          <w:szCs w:val="24"/>
        </w:rPr>
        <w:t xml:space="preserve"> </w:t>
      </w:r>
      <w:r w:rsidRPr="00706D31">
        <w:rPr>
          <w:rFonts w:ascii="Times New Roman" w:eastAsia="Times New Roman" w:hAnsi="Times New Roman" w:cs="Times New Roman"/>
          <w:sz w:val="24"/>
          <w:szCs w:val="24"/>
        </w:rPr>
        <w:t>(contextual</w:t>
      </w:r>
      <w:r w:rsidRPr="00706D31">
        <w:rPr>
          <w:rFonts w:ascii="Times New Roman" w:eastAsia="Times New Roman" w:hAnsi="Times New Roman" w:cs="Times New Roman"/>
          <w:spacing w:val="61"/>
          <w:sz w:val="24"/>
          <w:szCs w:val="24"/>
        </w:rPr>
        <w:t xml:space="preserve"> </w:t>
      </w:r>
      <w:r w:rsidRPr="00706D31">
        <w:rPr>
          <w:rFonts w:ascii="Times New Roman" w:eastAsia="Times New Roman" w:hAnsi="Times New Roman" w:cs="Times New Roman"/>
          <w:sz w:val="24"/>
          <w:szCs w:val="24"/>
        </w:rPr>
        <w:t>factors).</w:t>
      </w:r>
      <w:r w:rsidRPr="00706D31">
        <w:rPr>
          <w:rFonts w:ascii="Times New Roman" w:eastAsia="Times New Roman" w:hAnsi="Times New Roman" w:cs="Times New Roman"/>
          <w:spacing w:val="2"/>
          <w:sz w:val="24"/>
          <w:szCs w:val="24"/>
        </w:rPr>
        <w:t xml:space="preserve"> </w:t>
      </w:r>
      <w:r w:rsidRPr="00706D31">
        <w:rPr>
          <w:rFonts w:ascii="Times New Roman" w:eastAsia="Times New Roman" w:hAnsi="Times New Roman" w:cs="Times New Roman"/>
          <w:sz w:val="24"/>
          <w:szCs w:val="24"/>
        </w:rPr>
        <w:t>Describe</w:t>
      </w:r>
      <w:r w:rsidRPr="00706D31">
        <w:rPr>
          <w:rFonts w:ascii="Times New Roman" w:eastAsia="Times New Roman" w:hAnsi="Times New Roman" w:cs="Times New Roman"/>
          <w:spacing w:val="-2"/>
          <w:sz w:val="24"/>
          <w:szCs w:val="24"/>
        </w:rPr>
        <w:t xml:space="preserve"> </w:t>
      </w:r>
      <w:r w:rsidRPr="00706D31">
        <w:rPr>
          <w:rFonts w:ascii="Times New Roman" w:eastAsia="Times New Roman" w:hAnsi="Times New Roman" w:cs="Times New Roman"/>
          <w:sz w:val="24"/>
          <w:szCs w:val="24"/>
        </w:rPr>
        <w:t>research-based strategies and technology</w:t>
      </w:r>
      <w:r w:rsidRPr="00706D31">
        <w:rPr>
          <w:rFonts w:ascii="Times New Roman" w:eastAsia="Times New Roman" w:hAnsi="Times New Roman" w:cs="Times New Roman"/>
          <w:spacing w:val="-5"/>
          <w:sz w:val="24"/>
          <w:szCs w:val="24"/>
        </w:rPr>
        <w:t xml:space="preserve"> </w:t>
      </w:r>
      <w:r w:rsidRPr="00706D31">
        <w:rPr>
          <w:rFonts w:ascii="Times New Roman" w:eastAsia="Times New Roman" w:hAnsi="Times New Roman" w:cs="Times New Roman"/>
          <w:sz w:val="24"/>
          <w:szCs w:val="24"/>
        </w:rPr>
        <w:t>that will be used throughout the lesson.</w:t>
      </w:r>
      <w:r w:rsidRPr="00706D31">
        <w:rPr>
          <w:rFonts w:ascii="Times New Roman" w:eastAsia="Times New Roman" w:hAnsi="Times New Roman" w:cs="Times New Roman"/>
          <w:spacing w:val="5"/>
          <w:sz w:val="24"/>
          <w:szCs w:val="24"/>
        </w:rPr>
        <w:t xml:space="preserve"> </w:t>
      </w:r>
      <w:r w:rsidRPr="00706D31">
        <w:rPr>
          <w:rFonts w:ascii="Times New Roman" w:eastAsia="Times New Roman" w:hAnsi="Times New Roman" w:cs="Times New Roman"/>
          <w:sz w:val="24"/>
          <w:szCs w:val="24"/>
        </w:rPr>
        <w:t>Describe a plan for communicating</w:t>
      </w:r>
      <w:r w:rsidRPr="00706D31">
        <w:rPr>
          <w:rFonts w:ascii="Times New Roman" w:eastAsia="Times New Roman" w:hAnsi="Times New Roman" w:cs="Times New Roman"/>
          <w:spacing w:val="-3"/>
          <w:sz w:val="24"/>
          <w:szCs w:val="24"/>
        </w:rPr>
        <w:t xml:space="preserve"> </w:t>
      </w:r>
      <w:r w:rsidRPr="00706D31">
        <w:rPr>
          <w:rFonts w:ascii="Times New Roman" w:eastAsia="Times New Roman" w:hAnsi="Times New Roman" w:cs="Times New Roman"/>
          <w:sz w:val="24"/>
          <w:szCs w:val="24"/>
        </w:rPr>
        <w:t>individual student progress to parent/guardians.</w:t>
      </w:r>
      <w:r w:rsidRPr="00706D31">
        <w:rPr>
          <w:rFonts w:ascii="Times New Roman" w:eastAsia="Times New Roman" w:hAnsi="Times New Roman" w:cs="Times New Roman"/>
          <w:b/>
          <w:bCs/>
          <w:sz w:val="24"/>
          <w:szCs w:val="24"/>
        </w:rPr>
        <w:t xml:space="preserve"> </w:t>
      </w:r>
    </w:p>
    <w:p w14:paraId="0BE1ECFA"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p>
    <w:p w14:paraId="754CF6A1" w14:textId="77777777" w:rsidR="00706D31" w:rsidRPr="00706D31" w:rsidRDefault="00706D31" w:rsidP="00706D31">
      <w:pPr>
        <w:spacing w:after="0" w:line="240" w:lineRule="auto"/>
        <w:textAlignment w:val="baseline"/>
        <w:outlineLvl w:val="3"/>
        <w:rPr>
          <w:rFonts w:ascii="Times New Roman" w:eastAsia="Times New Roman" w:hAnsi="Times New Roman" w:cs="Times New Roman"/>
          <w:sz w:val="24"/>
          <w:szCs w:val="24"/>
          <w:u w:val="single"/>
        </w:rPr>
      </w:pPr>
      <w:r w:rsidRPr="00706D31">
        <w:rPr>
          <w:rFonts w:ascii="Times New Roman" w:eastAsia="Times New Roman" w:hAnsi="Times New Roman" w:cs="Times New Roman"/>
          <w:sz w:val="24"/>
          <w:szCs w:val="24"/>
          <w:u w:val="single"/>
        </w:rPr>
        <w:t>Prompt:</w:t>
      </w:r>
    </w:p>
    <w:p w14:paraId="249E6717"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pacing w:val="-2"/>
          <w:sz w:val="24"/>
          <w:szCs w:val="24"/>
        </w:rPr>
        <w:t>In</w:t>
      </w:r>
      <w:r w:rsidRPr="00706D31">
        <w:rPr>
          <w:rFonts w:ascii="Times New Roman" w:eastAsia="Times New Roman" w:hAnsi="Times New Roman" w:cs="Times New Roman"/>
          <w:spacing w:val="4"/>
          <w:sz w:val="24"/>
          <w:szCs w:val="24"/>
        </w:rPr>
        <w:t xml:space="preserve"> </w:t>
      </w:r>
      <w:r w:rsidRPr="00706D31">
        <w:rPr>
          <w:rFonts w:ascii="Times New Roman" w:eastAsia="Times New Roman" w:hAnsi="Times New Roman" w:cs="Times New Roman"/>
          <w:sz w:val="24"/>
          <w:szCs w:val="24"/>
        </w:rPr>
        <w:t>your discussion, include the following:</w:t>
      </w:r>
    </w:p>
    <w:p w14:paraId="6BE5A6B5" w14:textId="77777777" w:rsidR="00706D31" w:rsidRPr="00706D31" w:rsidRDefault="00706D31" w:rsidP="00706D31">
      <w:pPr>
        <w:tabs>
          <w:tab w:val="num" w:pos="720"/>
        </w:tabs>
        <w:spacing w:after="0" w:line="240" w:lineRule="auto"/>
        <w:ind w:left="720" w:hanging="360"/>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b/>
          <w:bCs/>
          <w:sz w:val="24"/>
          <w:szCs w:val="24"/>
        </w:rPr>
        <w:t xml:space="preserve">4.1. Accommodations/modifications to </w:t>
      </w:r>
      <w:r w:rsidRPr="00706D31">
        <w:rPr>
          <w:rFonts w:ascii="Times New Roman" w:eastAsia="Times New Roman" w:hAnsi="Times New Roman" w:cs="Times New Roman"/>
          <w:b/>
          <w:bCs/>
          <w:spacing w:val="-1"/>
          <w:sz w:val="24"/>
          <w:szCs w:val="24"/>
        </w:rPr>
        <w:t>instruction</w:t>
      </w:r>
      <w:r w:rsidRPr="00706D31">
        <w:rPr>
          <w:rFonts w:ascii="Times New Roman" w:eastAsia="Times New Roman" w:hAnsi="Times New Roman" w:cs="Times New Roman"/>
          <w:b/>
          <w:bCs/>
          <w:sz w:val="24"/>
          <w:szCs w:val="24"/>
        </w:rPr>
        <w:t xml:space="preserve"> </w:t>
      </w:r>
      <w:r w:rsidRPr="00706D31">
        <w:rPr>
          <w:rFonts w:ascii="Times New Roman" w:eastAsia="Times New Roman" w:hAnsi="Times New Roman" w:cs="Times New Roman"/>
          <w:b/>
          <w:bCs/>
          <w:spacing w:val="-1"/>
          <w:sz w:val="24"/>
          <w:szCs w:val="24"/>
        </w:rPr>
        <w:t>based</w:t>
      </w:r>
      <w:r w:rsidRPr="00706D31">
        <w:rPr>
          <w:rFonts w:ascii="Times New Roman" w:eastAsia="Times New Roman" w:hAnsi="Times New Roman" w:cs="Times New Roman"/>
          <w:b/>
          <w:bCs/>
          <w:sz w:val="24"/>
          <w:szCs w:val="24"/>
        </w:rPr>
        <w:t xml:space="preserve"> on </w:t>
      </w:r>
      <w:r w:rsidRPr="00706D31">
        <w:rPr>
          <w:rFonts w:ascii="Times New Roman" w:eastAsia="Times New Roman" w:hAnsi="Times New Roman" w:cs="Times New Roman"/>
          <w:b/>
          <w:bCs/>
          <w:spacing w:val="-1"/>
          <w:sz w:val="24"/>
          <w:szCs w:val="24"/>
        </w:rPr>
        <w:t>pre-assessment</w:t>
      </w:r>
      <w:r w:rsidRPr="00706D31">
        <w:rPr>
          <w:rFonts w:ascii="Times New Roman" w:eastAsia="Times New Roman" w:hAnsi="Times New Roman" w:cs="Times New Roman"/>
          <w:b/>
          <w:bCs/>
          <w:sz w:val="24"/>
          <w:szCs w:val="24"/>
        </w:rPr>
        <w:t xml:space="preserve"> data analysis</w:t>
      </w:r>
    </w:p>
    <w:p w14:paraId="64396749"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Analyze student performance relative to the learning goals and objectives, after administering and evaluating the pre-assessment.</w:t>
      </w:r>
    </w:p>
    <w:p w14:paraId="093C4D57"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Create a table to help analyze the data. In the table, record students’ responses (correct or incorrect) or scores to individual questions on the pre-assessment or to groups of questions based on the objective assessed.</w:t>
      </w:r>
    </w:p>
    <w:p w14:paraId="696FB2B5"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Determine patterns in the data that will show implications for making accommodations/modifications to instruction once student responses are recorded.</w:t>
      </w:r>
    </w:p>
    <w:p w14:paraId="7D27BB1E"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Describe any pattern found that will guide instruction. Examples of patterns that may be shown in the data may include:</w:t>
      </w:r>
    </w:p>
    <w:p w14:paraId="78426747" w14:textId="77777777" w:rsidR="00706D31" w:rsidRPr="00706D31" w:rsidRDefault="00706D31" w:rsidP="008C2B7F">
      <w:pPr>
        <w:widowControl w:val="0"/>
        <w:numPr>
          <w:ilvl w:val="2"/>
          <w:numId w:val="82"/>
        </w:numPr>
        <w:spacing w:after="0" w:line="240" w:lineRule="auto"/>
        <w:ind w:hanging="450"/>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Fewer than half of the students correctly answered a certain question or cluster of questions assessing a specific objective.</w:t>
      </w:r>
    </w:p>
    <w:p w14:paraId="268118E3" w14:textId="77777777" w:rsidR="00706D31" w:rsidRPr="00706D31" w:rsidRDefault="00706D31" w:rsidP="008C2B7F">
      <w:pPr>
        <w:widowControl w:val="0"/>
        <w:numPr>
          <w:ilvl w:val="2"/>
          <w:numId w:val="82"/>
        </w:numPr>
        <w:spacing w:after="0" w:line="240" w:lineRule="auto"/>
        <w:ind w:hanging="450"/>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Most students correctly answered a question or cluster of questions assessing a specific objective.</w:t>
      </w:r>
    </w:p>
    <w:p w14:paraId="41A48D50" w14:textId="77777777" w:rsidR="00706D31" w:rsidRPr="00706D31" w:rsidRDefault="00706D31" w:rsidP="008C2B7F">
      <w:pPr>
        <w:widowControl w:val="0"/>
        <w:numPr>
          <w:ilvl w:val="2"/>
          <w:numId w:val="82"/>
        </w:numPr>
        <w:spacing w:after="0" w:line="240" w:lineRule="auto"/>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A particular subgroup of students performed in a certain way (list it) that</w:t>
      </w:r>
    </w:p>
    <w:p w14:paraId="60CE0F86" w14:textId="77777777" w:rsidR="00706D31" w:rsidRPr="00706D31" w:rsidRDefault="00706D31" w:rsidP="00706D31">
      <w:pPr>
        <w:widowControl w:val="0"/>
        <w:spacing w:after="0" w:line="240" w:lineRule="auto"/>
        <w:ind w:left="1540" w:hanging="360"/>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 xml:space="preserve">                would require certain accommodations/modifications (remediation or </w:t>
      </w:r>
    </w:p>
    <w:p w14:paraId="5C36833C" w14:textId="77777777" w:rsidR="00706D31" w:rsidRPr="00706D31" w:rsidRDefault="00706D31" w:rsidP="00706D31">
      <w:pPr>
        <w:widowControl w:val="0"/>
        <w:spacing w:after="0" w:line="240" w:lineRule="auto"/>
        <w:ind w:left="1540" w:hanging="360"/>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 xml:space="preserve">                enrichment).</w:t>
      </w:r>
    </w:p>
    <w:p w14:paraId="325582CB" w14:textId="77777777" w:rsidR="00706D31" w:rsidRPr="00706D31" w:rsidRDefault="00706D31" w:rsidP="008C2B7F">
      <w:pPr>
        <w:widowControl w:val="0"/>
        <w:numPr>
          <w:ilvl w:val="0"/>
          <w:numId w:val="89"/>
        </w:numPr>
        <w:spacing w:after="0" w:line="240" w:lineRule="auto"/>
        <w:textAlignment w:val="baseline"/>
        <w:rPr>
          <w:rFonts w:ascii="Times New Roman" w:eastAsia="Times New Roman" w:hAnsi="Times New Roman" w:cs="Times New Roman"/>
          <w:color w:val="000000"/>
          <w:sz w:val="24"/>
          <w:szCs w:val="24"/>
        </w:rPr>
      </w:pPr>
      <w:r w:rsidRPr="00706D31">
        <w:rPr>
          <w:rFonts w:ascii="Times New Roman" w:eastAsia="Times New Roman" w:hAnsi="Times New Roman" w:cs="Times New Roman"/>
          <w:sz w:val="24"/>
          <w:szCs w:val="24"/>
        </w:rPr>
        <w:t xml:space="preserve">Consider including a </w:t>
      </w:r>
      <w:proofErr w:type="gramStart"/>
      <w:r w:rsidRPr="00706D31">
        <w:rPr>
          <w:rFonts w:ascii="Times New Roman" w:eastAsia="Times New Roman" w:hAnsi="Times New Roman" w:cs="Times New Roman"/>
          <w:color w:val="000000"/>
          <w:sz w:val="24"/>
          <w:szCs w:val="24"/>
        </w:rPr>
        <w:t>research-based findings</w:t>
      </w:r>
      <w:proofErr w:type="gramEnd"/>
      <w:r w:rsidRPr="00706D31">
        <w:rPr>
          <w:rFonts w:ascii="Times New Roman" w:eastAsia="Times New Roman" w:hAnsi="Times New Roman" w:cs="Times New Roman"/>
          <w:color w:val="000000"/>
          <w:sz w:val="24"/>
          <w:szCs w:val="24"/>
        </w:rPr>
        <w:t>/contextual information for the instructional    accommodations/</w:t>
      </w:r>
      <w:r w:rsidRPr="00706D31">
        <w:rPr>
          <w:rFonts w:ascii="Times New Roman" w:eastAsia="Times New Roman" w:hAnsi="Times New Roman" w:cs="Times New Roman"/>
          <w:i/>
          <w:color w:val="000000"/>
          <w:sz w:val="20"/>
          <w:szCs w:val="20"/>
        </w:rPr>
        <w:t>modifications for whole group, for subgroups, and individual students.</w:t>
      </w:r>
    </w:p>
    <w:p w14:paraId="1587721A" w14:textId="77777777" w:rsidR="00706D31" w:rsidRPr="00706D31" w:rsidRDefault="00706D31" w:rsidP="00706D31">
      <w:pPr>
        <w:spacing w:after="0" w:line="240" w:lineRule="auto"/>
        <w:ind w:left="1440"/>
        <w:contextualSpacing/>
        <w:textAlignment w:val="baseline"/>
        <w:rPr>
          <w:rFonts w:ascii="Times New Roman" w:eastAsia="Times New Roman" w:hAnsi="Times New Roman" w:cs="Times New Roman"/>
          <w:sz w:val="24"/>
          <w:szCs w:val="24"/>
        </w:rPr>
      </w:pPr>
    </w:p>
    <w:p w14:paraId="08310672" w14:textId="77777777" w:rsidR="00706D31" w:rsidRPr="00706D31" w:rsidRDefault="00706D31" w:rsidP="00706D31">
      <w:pPr>
        <w:spacing w:after="0" w:line="240" w:lineRule="auto"/>
        <w:ind w:left="1440"/>
        <w:contextualSpacing/>
        <w:textAlignment w:val="baseline"/>
        <w:rPr>
          <w:rFonts w:ascii="Times New Roman" w:eastAsia="Times New Roman" w:hAnsi="Times New Roman" w:cs="Times New Roman"/>
          <w:b/>
          <w:bCs/>
          <w:sz w:val="24"/>
          <w:szCs w:val="24"/>
        </w:rPr>
      </w:pPr>
    </w:p>
    <w:p w14:paraId="5BD10354" w14:textId="77777777" w:rsidR="00706D31" w:rsidRPr="00706D31" w:rsidRDefault="00706D31" w:rsidP="00706D31">
      <w:pPr>
        <w:tabs>
          <w:tab w:val="num" w:pos="720"/>
        </w:tabs>
        <w:spacing w:after="0" w:line="240" w:lineRule="auto"/>
        <w:ind w:left="720" w:hanging="360"/>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b/>
          <w:bCs/>
          <w:sz w:val="24"/>
          <w:szCs w:val="24"/>
        </w:rPr>
        <w:t>4.2. Differentiation</w:t>
      </w:r>
    </w:p>
    <w:p w14:paraId="7C798507"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lastRenderedPageBreak/>
        <w:t>Describe at least one example from your unit or group of lessons plans where you developed a meaningful and authentic learning experience that includes differentiation. Describe how you differentiated the instruction to accommodate developmental and individual needs of each learner in the group.</w:t>
      </w:r>
    </w:p>
    <w:p w14:paraId="5CF163BD"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 xml:space="preserve">Ensure that the activity is learner-centered and provides differentiation to meet the specific needs of individual students as described in the contextual factors (e.g. ELL, inclusivism, cultural relevance, special needs. . .). </w:t>
      </w:r>
    </w:p>
    <w:p w14:paraId="338C2FCA"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Consider providing citations of research-based strategies/procedures (citation for a source of a peer-reviewed journal article, textbook, etc.) that describes the instructional strategy used in the unit or group of lessons.</w:t>
      </w:r>
    </w:p>
    <w:p w14:paraId="241221F7" w14:textId="77777777" w:rsidR="00706D31" w:rsidRPr="00706D31" w:rsidRDefault="00706D31" w:rsidP="00706D31">
      <w:pPr>
        <w:tabs>
          <w:tab w:val="num" w:pos="720"/>
        </w:tabs>
        <w:spacing w:after="0" w:line="240" w:lineRule="auto"/>
        <w:ind w:left="720" w:hanging="360"/>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b/>
          <w:bCs/>
          <w:sz w:val="24"/>
          <w:szCs w:val="24"/>
        </w:rPr>
        <w:t xml:space="preserve">4.3. </w:t>
      </w:r>
      <w:r w:rsidRPr="00706D31">
        <w:rPr>
          <w:rFonts w:ascii="Times New Roman" w:eastAsia="Times New Roman" w:hAnsi="Times New Roman" w:cs="Times New Roman"/>
          <w:b/>
          <w:bCs/>
          <w:spacing w:val="-1"/>
          <w:sz w:val="24"/>
          <w:szCs w:val="24"/>
        </w:rPr>
        <w:t>Technology</w:t>
      </w:r>
      <w:r w:rsidRPr="00706D31">
        <w:rPr>
          <w:rFonts w:ascii="Times New Roman" w:eastAsia="Times New Roman" w:hAnsi="Times New Roman" w:cs="Times New Roman"/>
          <w:b/>
          <w:bCs/>
          <w:spacing w:val="1"/>
          <w:sz w:val="24"/>
          <w:szCs w:val="24"/>
        </w:rPr>
        <w:t xml:space="preserve"> </w:t>
      </w:r>
      <w:r w:rsidRPr="00706D31">
        <w:rPr>
          <w:rFonts w:ascii="Times New Roman" w:eastAsia="Times New Roman" w:hAnsi="Times New Roman" w:cs="Times New Roman"/>
          <w:b/>
          <w:bCs/>
          <w:sz w:val="24"/>
          <w:szCs w:val="24"/>
        </w:rPr>
        <w:t xml:space="preserve">– </w:t>
      </w:r>
      <w:r w:rsidRPr="00706D31">
        <w:rPr>
          <w:rFonts w:ascii="Times New Roman" w:eastAsia="Times New Roman" w:hAnsi="Times New Roman" w:cs="Times New Roman"/>
          <w:b/>
          <w:bCs/>
          <w:spacing w:val="-1"/>
          <w:sz w:val="24"/>
          <w:szCs w:val="24"/>
        </w:rPr>
        <w:t xml:space="preserve">teacher candidate </w:t>
      </w:r>
    </w:p>
    <w:p w14:paraId="66ADC271"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 xml:space="preserve">Describe how technology is used to facilitate and analyze student learning (learning management systems, interactive websites, virtual learning, videoconferencing, digital learning, interactive tutorials, mentoring, and collaboration including the use of social networks in instruction). </w:t>
      </w:r>
    </w:p>
    <w:p w14:paraId="33094E5B"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Describe how the use of technology will facilitate higher level skills such as analyzing, synthesizing, and evaluating and not just by playing games online.</w:t>
      </w:r>
    </w:p>
    <w:p w14:paraId="070FC2B8"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Consider additional areas of discussion, which could include but are not limited to how multiple forms of current technology are used by the TC to research, learn, create, communicate, and track student learning.</w:t>
      </w:r>
    </w:p>
    <w:p w14:paraId="02ADAF2A" w14:textId="77777777" w:rsidR="00706D31" w:rsidRPr="00706D31" w:rsidRDefault="00706D31" w:rsidP="00706D31">
      <w:pPr>
        <w:tabs>
          <w:tab w:val="num" w:pos="720"/>
        </w:tabs>
        <w:spacing w:after="0" w:line="240" w:lineRule="auto"/>
        <w:ind w:left="720" w:hanging="360"/>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b/>
          <w:bCs/>
          <w:sz w:val="24"/>
          <w:szCs w:val="24"/>
        </w:rPr>
        <w:t>4.4. Technology – student use</w:t>
      </w:r>
    </w:p>
    <w:p w14:paraId="5C259913" w14:textId="77777777" w:rsidR="00706D31" w:rsidRPr="00706D31" w:rsidRDefault="00706D31" w:rsidP="008C2B7F">
      <w:pPr>
        <w:numPr>
          <w:ilvl w:val="1"/>
          <w:numId w:val="74"/>
        </w:numPr>
        <w:spacing w:after="0" w:line="240" w:lineRule="auto"/>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Describe how students use technology for learning and understanding. Students should use technology to research, create, communicate, and present. Students should use technology to facilitate higher level skills such as analyzing, synthesizing, and evaluating and not just by playing games online.</w:t>
      </w:r>
    </w:p>
    <w:p w14:paraId="296E5E4C" w14:textId="77777777" w:rsidR="00706D31" w:rsidRPr="00706D31" w:rsidRDefault="00706D31" w:rsidP="008C2B7F">
      <w:pPr>
        <w:numPr>
          <w:ilvl w:val="1"/>
          <w:numId w:val="74"/>
        </w:numPr>
        <w:spacing w:after="0" w:line="240" w:lineRule="auto"/>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Consider additional areas of discussion, which could include but are not limited to how multiple forms of current technology are used by the students to research, learn, create, and communicate.</w:t>
      </w:r>
    </w:p>
    <w:p w14:paraId="0A2465C6" w14:textId="77777777" w:rsidR="00706D31" w:rsidRPr="00706D31" w:rsidRDefault="00706D31" w:rsidP="008C2B7F">
      <w:pPr>
        <w:numPr>
          <w:ilvl w:val="1"/>
          <w:numId w:val="78"/>
        </w:numPr>
        <w:tabs>
          <w:tab w:val="num" w:pos="1080"/>
        </w:tabs>
        <w:spacing w:after="0" w:line="240" w:lineRule="auto"/>
        <w:ind w:left="720"/>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b/>
          <w:bCs/>
          <w:sz w:val="24"/>
          <w:szCs w:val="24"/>
        </w:rPr>
        <w:t>4.5. Plan</w:t>
      </w:r>
      <w:r w:rsidRPr="00706D31">
        <w:rPr>
          <w:rFonts w:ascii="Times New Roman" w:eastAsia="Times New Roman" w:hAnsi="Times New Roman" w:cs="Times New Roman"/>
          <w:b/>
          <w:bCs/>
          <w:spacing w:val="1"/>
          <w:sz w:val="24"/>
          <w:szCs w:val="24"/>
        </w:rPr>
        <w:t xml:space="preserve"> </w:t>
      </w:r>
      <w:r w:rsidRPr="00706D31">
        <w:rPr>
          <w:rFonts w:ascii="Times New Roman" w:eastAsia="Times New Roman" w:hAnsi="Times New Roman" w:cs="Times New Roman"/>
          <w:b/>
          <w:bCs/>
          <w:sz w:val="24"/>
          <w:szCs w:val="24"/>
        </w:rPr>
        <w:t>for parent/guardian</w:t>
      </w:r>
      <w:r w:rsidRPr="00706D31">
        <w:rPr>
          <w:rFonts w:ascii="Times New Roman" w:eastAsia="Times New Roman" w:hAnsi="Times New Roman" w:cs="Times New Roman"/>
          <w:b/>
          <w:bCs/>
          <w:spacing w:val="1"/>
          <w:sz w:val="24"/>
          <w:szCs w:val="24"/>
        </w:rPr>
        <w:t xml:space="preserve"> </w:t>
      </w:r>
      <w:r w:rsidRPr="00706D31">
        <w:rPr>
          <w:rFonts w:ascii="Times New Roman" w:eastAsia="Times New Roman" w:hAnsi="Times New Roman" w:cs="Times New Roman"/>
          <w:b/>
          <w:bCs/>
          <w:sz w:val="24"/>
          <w:szCs w:val="24"/>
        </w:rPr>
        <w:t xml:space="preserve">communication </w:t>
      </w:r>
    </w:p>
    <w:p w14:paraId="31612071" w14:textId="77777777" w:rsidR="00706D31" w:rsidRPr="00706D31" w:rsidRDefault="00706D31" w:rsidP="008C2B7F">
      <w:pPr>
        <w:numPr>
          <w:ilvl w:val="0"/>
          <w:numId w:val="86"/>
        </w:numPr>
        <w:tabs>
          <w:tab w:val="num" w:pos="1440"/>
        </w:tabs>
        <w:spacing w:after="0" w:line="240" w:lineRule="auto"/>
        <w:ind w:left="1440"/>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Describe the plan for disseminating general information about the</w:t>
      </w:r>
      <w:r w:rsidRPr="00706D31">
        <w:rPr>
          <w:rFonts w:ascii="Times New Roman" w:eastAsia="Times New Roman" w:hAnsi="Times New Roman" w:cs="Times New Roman"/>
          <w:b/>
          <w:bCs/>
          <w:sz w:val="24"/>
          <w:szCs w:val="24"/>
        </w:rPr>
        <w:t xml:space="preserve"> </w:t>
      </w:r>
      <w:r w:rsidRPr="00706D31">
        <w:rPr>
          <w:rFonts w:ascii="Times New Roman" w:eastAsia="Times New Roman" w:hAnsi="Times New Roman" w:cs="Times New Roman"/>
          <w:sz w:val="24"/>
          <w:szCs w:val="24"/>
        </w:rPr>
        <w:t>unit or group of lessons and how specific information about individual student progress was provided to parents/</w:t>
      </w:r>
      <w:proofErr w:type="gramStart"/>
      <w:r w:rsidRPr="00706D31">
        <w:rPr>
          <w:rFonts w:ascii="Times New Roman" w:eastAsia="Times New Roman" w:hAnsi="Times New Roman" w:cs="Times New Roman"/>
          <w:sz w:val="24"/>
          <w:szCs w:val="24"/>
        </w:rPr>
        <w:t>guardians.(</w:t>
      </w:r>
      <w:proofErr w:type="gramEnd"/>
      <w:r w:rsidRPr="00706D31">
        <w:rPr>
          <w:rFonts w:ascii="Times New Roman" w:eastAsia="Times New Roman" w:hAnsi="Times New Roman" w:cs="Times New Roman"/>
          <w:sz w:val="24"/>
          <w:szCs w:val="24"/>
        </w:rPr>
        <w:t>Include what information was provided to parents/guardians and how it was shared with them (i.e. technology, phone-app, paper copy)</w:t>
      </w:r>
      <w:r w:rsidRPr="00706D31">
        <w:rPr>
          <w:rFonts w:ascii="Times New Roman" w:eastAsia="Times New Roman" w:hAnsi="Times New Roman" w:cs="Times New Roman"/>
          <w:b/>
          <w:bCs/>
          <w:sz w:val="24"/>
          <w:szCs w:val="24"/>
        </w:rPr>
        <w:t>.</w:t>
      </w:r>
    </w:p>
    <w:p w14:paraId="76265BC6"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Provide copies of any parent/guardian communication (such as a newsletter) created for the unit or group of lessons.</w:t>
      </w:r>
      <w:r w:rsidRPr="00706D31">
        <w:rPr>
          <w:rFonts w:ascii="Times New Roman" w:eastAsia="Times New Roman" w:hAnsi="Times New Roman" w:cs="Times New Roman"/>
          <w:b/>
          <w:bCs/>
          <w:sz w:val="24"/>
          <w:szCs w:val="24"/>
        </w:rPr>
        <w:t xml:space="preserve"> </w:t>
      </w:r>
    </w:p>
    <w:p w14:paraId="389BBB22"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Consider providing examples of communication with parents and/or guardians that fosters a sense of trust that acknowledges their contributions to the students’ education.</w:t>
      </w:r>
    </w:p>
    <w:p w14:paraId="4966D919"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p>
    <w:p w14:paraId="09A37472" w14:textId="77777777" w:rsidR="00706D31" w:rsidRPr="00706D31" w:rsidRDefault="00706D31" w:rsidP="00706D31">
      <w:pPr>
        <w:spacing w:after="0" w:line="240" w:lineRule="auto"/>
        <w:ind w:left="360" w:hanging="360"/>
        <w:contextualSpacing/>
        <w:textAlignment w:val="baseline"/>
        <w:outlineLvl w:val="2"/>
        <w:rPr>
          <w:rFonts w:ascii="Times New Roman" w:eastAsia="Times New Roman" w:hAnsi="Times New Roman" w:cs="Times New Roman"/>
          <w:b/>
          <w:bCs/>
          <w:sz w:val="28"/>
          <w:szCs w:val="28"/>
        </w:rPr>
      </w:pPr>
      <w:r w:rsidRPr="00706D31">
        <w:rPr>
          <w:rFonts w:ascii="Times New Roman" w:eastAsia="Times New Roman" w:hAnsi="Times New Roman" w:cs="Times New Roman"/>
          <w:b/>
          <w:bCs/>
          <w:sz w:val="28"/>
          <w:szCs w:val="28"/>
        </w:rPr>
        <w:t>Instructional Decision-Making</w:t>
      </w:r>
    </w:p>
    <w:p w14:paraId="5EB6DD27"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p>
    <w:p w14:paraId="284F13A9" w14:textId="77777777" w:rsidR="00706D31" w:rsidRPr="00706D31" w:rsidRDefault="00706D31" w:rsidP="00706D31">
      <w:pPr>
        <w:spacing w:after="0" w:line="240" w:lineRule="auto"/>
        <w:textAlignment w:val="baseline"/>
        <w:outlineLvl w:val="3"/>
        <w:rPr>
          <w:rFonts w:ascii="Times New Roman" w:eastAsia="Times New Roman" w:hAnsi="Times New Roman" w:cs="Times New Roman"/>
          <w:sz w:val="24"/>
          <w:szCs w:val="24"/>
          <w:u w:val="single"/>
        </w:rPr>
      </w:pPr>
      <w:r w:rsidRPr="00706D31">
        <w:rPr>
          <w:rFonts w:ascii="Times New Roman" w:eastAsia="Times New Roman" w:hAnsi="Times New Roman" w:cs="Times New Roman"/>
          <w:sz w:val="24"/>
          <w:szCs w:val="24"/>
          <w:u w:val="single"/>
        </w:rPr>
        <w:t>Purpose for Step 5:</w:t>
      </w:r>
    </w:p>
    <w:p w14:paraId="7CB202D9"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Reflect on</w:t>
      </w:r>
      <w:r w:rsidRPr="00706D31">
        <w:rPr>
          <w:rFonts w:ascii="Times New Roman" w:eastAsia="Times New Roman" w:hAnsi="Times New Roman" w:cs="Times New Roman"/>
          <w:spacing w:val="1"/>
          <w:sz w:val="24"/>
          <w:szCs w:val="24"/>
        </w:rPr>
        <w:t xml:space="preserve"> </w:t>
      </w:r>
      <w:r w:rsidRPr="00706D31">
        <w:rPr>
          <w:rFonts w:ascii="Times New Roman" w:eastAsia="Times New Roman" w:hAnsi="Times New Roman" w:cs="Times New Roman"/>
          <w:sz w:val="24"/>
          <w:szCs w:val="24"/>
        </w:rPr>
        <w:t>professional practices</w:t>
      </w:r>
      <w:r w:rsidRPr="00706D31">
        <w:rPr>
          <w:rFonts w:ascii="Times New Roman" w:eastAsia="Times New Roman" w:hAnsi="Times New Roman" w:cs="Times New Roman"/>
          <w:spacing w:val="1"/>
          <w:sz w:val="24"/>
          <w:szCs w:val="24"/>
        </w:rPr>
        <w:t xml:space="preserve"> </w:t>
      </w:r>
      <w:r w:rsidRPr="00706D31">
        <w:rPr>
          <w:rFonts w:ascii="Times New Roman" w:eastAsia="Times New Roman" w:hAnsi="Times New Roman" w:cs="Times New Roman"/>
          <w:sz w:val="24"/>
          <w:szCs w:val="24"/>
        </w:rPr>
        <w:t>including</w:t>
      </w:r>
      <w:r w:rsidRPr="00706D31">
        <w:rPr>
          <w:rFonts w:ascii="Times New Roman" w:eastAsia="Times New Roman" w:hAnsi="Times New Roman" w:cs="Times New Roman"/>
          <w:spacing w:val="-2"/>
          <w:sz w:val="24"/>
          <w:szCs w:val="24"/>
        </w:rPr>
        <w:t xml:space="preserve"> </w:t>
      </w:r>
      <w:r w:rsidRPr="00706D31">
        <w:rPr>
          <w:rFonts w:ascii="Times New Roman" w:eastAsia="Times New Roman" w:hAnsi="Times New Roman" w:cs="Times New Roman"/>
          <w:sz w:val="24"/>
          <w:szCs w:val="24"/>
        </w:rPr>
        <w:t>differentiating</w:t>
      </w:r>
      <w:r w:rsidRPr="00706D31">
        <w:rPr>
          <w:rFonts w:ascii="Times New Roman" w:eastAsia="Times New Roman" w:hAnsi="Times New Roman" w:cs="Times New Roman"/>
          <w:spacing w:val="-3"/>
          <w:sz w:val="24"/>
          <w:szCs w:val="24"/>
        </w:rPr>
        <w:t xml:space="preserve"> </w:t>
      </w:r>
      <w:r w:rsidRPr="00706D31">
        <w:rPr>
          <w:rFonts w:ascii="Times New Roman" w:eastAsia="Times New Roman" w:hAnsi="Times New Roman" w:cs="Times New Roman"/>
          <w:sz w:val="24"/>
          <w:szCs w:val="24"/>
        </w:rPr>
        <w:t>instruction, modifying instruction, and</w:t>
      </w:r>
      <w:r w:rsidRPr="00706D31">
        <w:rPr>
          <w:rFonts w:ascii="Times New Roman" w:eastAsia="Times New Roman" w:hAnsi="Times New Roman" w:cs="Times New Roman"/>
          <w:spacing w:val="101"/>
          <w:sz w:val="24"/>
          <w:szCs w:val="24"/>
        </w:rPr>
        <w:t xml:space="preserve"> </w:t>
      </w:r>
      <w:r w:rsidRPr="00706D31">
        <w:rPr>
          <w:rFonts w:ascii="Times New Roman" w:eastAsia="Times New Roman" w:hAnsi="Times New Roman" w:cs="Times New Roman"/>
          <w:sz w:val="24"/>
          <w:szCs w:val="24"/>
        </w:rPr>
        <w:t>communicating</w:t>
      </w:r>
      <w:r w:rsidRPr="00706D31">
        <w:rPr>
          <w:rFonts w:ascii="Times New Roman" w:eastAsia="Times New Roman" w:hAnsi="Times New Roman" w:cs="Times New Roman"/>
          <w:spacing w:val="-3"/>
          <w:sz w:val="24"/>
          <w:szCs w:val="24"/>
        </w:rPr>
        <w:t xml:space="preserve"> </w:t>
      </w:r>
      <w:r w:rsidRPr="00706D31">
        <w:rPr>
          <w:rFonts w:ascii="Times New Roman" w:eastAsia="Times New Roman" w:hAnsi="Times New Roman" w:cs="Times New Roman"/>
          <w:sz w:val="24"/>
          <w:szCs w:val="24"/>
        </w:rPr>
        <w:t>with students.</w:t>
      </w:r>
    </w:p>
    <w:p w14:paraId="54243179" w14:textId="77777777" w:rsidR="00706D31" w:rsidRPr="00706D31" w:rsidRDefault="00706D31" w:rsidP="00706D31">
      <w:pPr>
        <w:spacing w:after="0" w:line="240" w:lineRule="auto"/>
        <w:textAlignment w:val="baseline"/>
        <w:outlineLvl w:val="1"/>
        <w:rPr>
          <w:rFonts w:ascii="Times New Roman" w:eastAsia="Times New Roman" w:hAnsi="Times New Roman" w:cs="Times New Roman"/>
          <w:b/>
          <w:bCs/>
          <w:sz w:val="24"/>
          <w:szCs w:val="24"/>
          <w:u w:val="single"/>
        </w:rPr>
      </w:pPr>
    </w:p>
    <w:p w14:paraId="0B8AC581" w14:textId="77777777" w:rsidR="00706D31" w:rsidRPr="00706D31" w:rsidRDefault="00706D31" w:rsidP="00706D31">
      <w:pPr>
        <w:spacing w:after="0" w:line="240" w:lineRule="auto"/>
        <w:textAlignment w:val="baseline"/>
        <w:outlineLvl w:val="3"/>
        <w:rPr>
          <w:rFonts w:ascii="Times New Roman" w:eastAsia="Times New Roman" w:hAnsi="Times New Roman" w:cs="Times New Roman"/>
          <w:sz w:val="24"/>
          <w:szCs w:val="24"/>
          <w:u w:val="single"/>
        </w:rPr>
      </w:pPr>
      <w:r w:rsidRPr="00706D31">
        <w:rPr>
          <w:rFonts w:ascii="Times New Roman" w:eastAsia="Times New Roman" w:hAnsi="Times New Roman" w:cs="Times New Roman"/>
          <w:sz w:val="24"/>
          <w:szCs w:val="24"/>
          <w:u w:val="single"/>
        </w:rPr>
        <w:t>Task:</w:t>
      </w:r>
    </w:p>
    <w:p w14:paraId="65C79178"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Describe</w:t>
      </w:r>
      <w:r w:rsidRPr="00706D31">
        <w:rPr>
          <w:rFonts w:ascii="Times New Roman" w:eastAsia="Times New Roman" w:hAnsi="Times New Roman" w:cs="Times New Roman"/>
          <w:spacing w:val="-2"/>
          <w:sz w:val="24"/>
          <w:szCs w:val="24"/>
        </w:rPr>
        <w:t xml:space="preserve"> </w:t>
      </w:r>
      <w:r w:rsidRPr="00706D31">
        <w:rPr>
          <w:rFonts w:ascii="Times New Roman" w:eastAsia="Times New Roman" w:hAnsi="Times New Roman" w:cs="Times New Roman"/>
          <w:sz w:val="24"/>
          <w:szCs w:val="24"/>
        </w:rPr>
        <w:t>how teaching</w:t>
      </w:r>
      <w:r w:rsidRPr="00706D31">
        <w:rPr>
          <w:rFonts w:ascii="Times New Roman" w:eastAsia="Times New Roman" w:hAnsi="Times New Roman" w:cs="Times New Roman"/>
          <w:spacing w:val="-2"/>
          <w:sz w:val="24"/>
          <w:szCs w:val="24"/>
        </w:rPr>
        <w:t xml:space="preserve"> </w:t>
      </w:r>
      <w:r w:rsidRPr="00706D31">
        <w:rPr>
          <w:rFonts w:ascii="Times New Roman" w:eastAsia="Times New Roman" w:hAnsi="Times New Roman" w:cs="Times New Roman"/>
          <w:sz w:val="24"/>
          <w:szCs w:val="24"/>
        </w:rPr>
        <w:t>strategies were modified during</w:t>
      </w:r>
      <w:r w:rsidRPr="00706D31">
        <w:rPr>
          <w:rFonts w:ascii="Times New Roman" w:eastAsia="Times New Roman" w:hAnsi="Times New Roman" w:cs="Times New Roman"/>
          <w:spacing w:val="-3"/>
          <w:sz w:val="24"/>
          <w:szCs w:val="24"/>
        </w:rPr>
        <w:t xml:space="preserve"> </w:t>
      </w:r>
      <w:r w:rsidRPr="00706D31">
        <w:rPr>
          <w:rFonts w:ascii="Times New Roman" w:eastAsia="Times New Roman" w:hAnsi="Times New Roman" w:cs="Times New Roman"/>
          <w:sz w:val="24"/>
          <w:szCs w:val="24"/>
        </w:rPr>
        <w:t>instruction</w:t>
      </w:r>
      <w:r w:rsidRPr="00706D31">
        <w:rPr>
          <w:rFonts w:ascii="Times New Roman" w:eastAsia="Times New Roman" w:hAnsi="Times New Roman" w:cs="Times New Roman"/>
          <w:spacing w:val="1"/>
          <w:sz w:val="24"/>
          <w:szCs w:val="24"/>
        </w:rPr>
        <w:t xml:space="preserve"> </w:t>
      </w:r>
      <w:r w:rsidRPr="00706D31">
        <w:rPr>
          <w:rFonts w:ascii="Times New Roman" w:eastAsia="Times New Roman" w:hAnsi="Times New Roman" w:cs="Times New Roman"/>
          <w:sz w:val="24"/>
          <w:szCs w:val="24"/>
        </w:rPr>
        <w:t xml:space="preserve">based </w:t>
      </w:r>
      <w:r w:rsidRPr="00706D31">
        <w:rPr>
          <w:rFonts w:ascii="Times New Roman" w:eastAsia="Times New Roman" w:hAnsi="Times New Roman" w:cs="Times New Roman"/>
          <w:spacing w:val="1"/>
          <w:sz w:val="24"/>
          <w:szCs w:val="24"/>
        </w:rPr>
        <w:t>on</w:t>
      </w:r>
      <w:r w:rsidRPr="00706D31">
        <w:rPr>
          <w:rFonts w:ascii="Times New Roman" w:eastAsia="Times New Roman" w:hAnsi="Times New Roman" w:cs="Times New Roman"/>
          <w:sz w:val="24"/>
          <w:szCs w:val="24"/>
        </w:rPr>
        <w:t xml:space="preserve"> student behavior, questions, responses, and/or performance. Describe</w:t>
      </w:r>
      <w:r w:rsidRPr="00706D31">
        <w:rPr>
          <w:rFonts w:ascii="Times New Roman" w:eastAsia="Times New Roman" w:hAnsi="Times New Roman" w:cs="Times New Roman"/>
          <w:spacing w:val="-2"/>
          <w:sz w:val="24"/>
          <w:szCs w:val="24"/>
        </w:rPr>
        <w:t xml:space="preserve"> </w:t>
      </w:r>
      <w:r w:rsidRPr="00706D31">
        <w:rPr>
          <w:rFonts w:ascii="Times New Roman" w:eastAsia="Times New Roman" w:hAnsi="Times New Roman" w:cs="Times New Roman"/>
          <w:sz w:val="24"/>
          <w:szCs w:val="24"/>
        </w:rPr>
        <w:t>how learning experiences were</w:t>
      </w:r>
      <w:r w:rsidRPr="00706D31">
        <w:rPr>
          <w:rFonts w:ascii="Times New Roman" w:eastAsia="Times New Roman" w:hAnsi="Times New Roman" w:cs="Times New Roman"/>
          <w:spacing w:val="-2"/>
          <w:sz w:val="24"/>
          <w:szCs w:val="24"/>
        </w:rPr>
        <w:t xml:space="preserve"> </w:t>
      </w:r>
      <w:r w:rsidRPr="00706D31">
        <w:rPr>
          <w:rFonts w:ascii="Times New Roman" w:eastAsia="Times New Roman" w:hAnsi="Times New Roman" w:cs="Times New Roman"/>
          <w:sz w:val="24"/>
          <w:szCs w:val="24"/>
        </w:rPr>
        <w:t>differentiated or modified</w:t>
      </w:r>
      <w:r w:rsidRPr="00706D31">
        <w:rPr>
          <w:rFonts w:ascii="Times New Roman" w:eastAsia="Times New Roman" w:hAnsi="Times New Roman" w:cs="Times New Roman"/>
          <w:spacing w:val="2"/>
          <w:sz w:val="24"/>
          <w:szCs w:val="24"/>
        </w:rPr>
        <w:t xml:space="preserve"> </w:t>
      </w:r>
      <w:r w:rsidRPr="00706D31">
        <w:rPr>
          <w:rFonts w:ascii="Times New Roman" w:eastAsia="Times New Roman" w:hAnsi="Times New Roman" w:cs="Times New Roman"/>
          <w:sz w:val="24"/>
          <w:szCs w:val="24"/>
        </w:rPr>
        <w:t>based on formative assessment data analysis. Describe</w:t>
      </w:r>
      <w:r w:rsidRPr="00706D31">
        <w:rPr>
          <w:rFonts w:ascii="Times New Roman" w:eastAsia="Times New Roman" w:hAnsi="Times New Roman" w:cs="Times New Roman"/>
          <w:spacing w:val="-2"/>
          <w:sz w:val="24"/>
          <w:szCs w:val="24"/>
        </w:rPr>
        <w:t xml:space="preserve"> </w:t>
      </w:r>
      <w:r w:rsidRPr="00706D31">
        <w:rPr>
          <w:rFonts w:ascii="Times New Roman" w:eastAsia="Times New Roman" w:hAnsi="Times New Roman" w:cs="Times New Roman"/>
          <w:sz w:val="24"/>
          <w:szCs w:val="24"/>
        </w:rPr>
        <w:t>communication with students regarding their progress.</w:t>
      </w:r>
    </w:p>
    <w:p w14:paraId="34249DDC" w14:textId="77777777" w:rsidR="00706D31" w:rsidRPr="00706D31" w:rsidRDefault="00706D31" w:rsidP="00706D31">
      <w:pPr>
        <w:spacing w:after="0" w:line="240" w:lineRule="auto"/>
        <w:textAlignment w:val="baseline"/>
        <w:outlineLvl w:val="1"/>
        <w:rPr>
          <w:rFonts w:ascii="Times New Roman" w:eastAsia="Times New Roman" w:hAnsi="Times New Roman" w:cs="Times New Roman"/>
          <w:b/>
          <w:bCs/>
          <w:sz w:val="24"/>
          <w:szCs w:val="24"/>
          <w:u w:val="single"/>
        </w:rPr>
      </w:pPr>
    </w:p>
    <w:p w14:paraId="7BC8BEA9" w14:textId="77777777" w:rsidR="00706D31" w:rsidRPr="00706D31" w:rsidRDefault="00706D31" w:rsidP="00706D31">
      <w:pPr>
        <w:spacing w:after="0" w:line="240" w:lineRule="auto"/>
        <w:textAlignment w:val="baseline"/>
        <w:outlineLvl w:val="3"/>
        <w:rPr>
          <w:rFonts w:ascii="Times New Roman" w:eastAsia="Times New Roman" w:hAnsi="Times New Roman" w:cs="Times New Roman"/>
          <w:sz w:val="24"/>
          <w:szCs w:val="24"/>
          <w:u w:val="single"/>
        </w:rPr>
      </w:pPr>
      <w:r w:rsidRPr="00706D31">
        <w:rPr>
          <w:rFonts w:ascii="Times New Roman" w:eastAsia="Times New Roman" w:hAnsi="Times New Roman" w:cs="Times New Roman"/>
          <w:sz w:val="24"/>
          <w:szCs w:val="24"/>
          <w:u w:val="single"/>
        </w:rPr>
        <w:t>Prompt:</w:t>
      </w:r>
    </w:p>
    <w:p w14:paraId="5F474D02"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pacing w:val="-2"/>
          <w:sz w:val="24"/>
          <w:szCs w:val="24"/>
        </w:rPr>
        <w:t>In</w:t>
      </w:r>
      <w:r w:rsidRPr="00706D31">
        <w:rPr>
          <w:rFonts w:ascii="Times New Roman" w:eastAsia="Times New Roman" w:hAnsi="Times New Roman" w:cs="Times New Roman"/>
          <w:spacing w:val="4"/>
          <w:sz w:val="24"/>
          <w:szCs w:val="24"/>
        </w:rPr>
        <w:t xml:space="preserve"> </w:t>
      </w:r>
      <w:r w:rsidRPr="00706D31">
        <w:rPr>
          <w:rFonts w:ascii="Times New Roman" w:eastAsia="Times New Roman" w:hAnsi="Times New Roman" w:cs="Times New Roman"/>
          <w:sz w:val="24"/>
          <w:szCs w:val="24"/>
        </w:rPr>
        <w:t>your discussion, include the following:</w:t>
      </w:r>
    </w:p>
    <w:p w14:paraId="4D622A0E" w14:textId="77777777" w:rsidR="00706D31" w:rsidRPr="00706D31" w:rsidRDefault="00706D31" w:rsidP="00706D31">
      <w:pPr>
        <w:tabs>
          <w:tab w:val="num" w:pos="720"/>
        </w:tabs>
        <w:spacing w:after="0" w:line="240" w:lineRule="auto"/>
        <w:ind w:left="720" w:hanging="360"/>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b/>
          <w:bCs/>
          <w:sz w:val="24"/>
          <w:szCs w:val="24"/>
        </w:rPr>
        <w:t>5.1. Instructional modifications based on</w:t>
      </w:r>
      <w:r w:rsidRPr="00706D31">
        <w:rPr>
          <w:rFonts w:ascii="Times New Roman" w:eastAsia="Times New Roman" w:hAnsi="Times New Roman" w:cs="Times New Roman"/>
          <w:b/>
          <w:bCs/>
          <w:spacing w:val="3"/>
          <w:sz w:val="24"/>
          <w:szCs w:val="24"/>
        </w:rPr>
        <w:t xml:space="preserve"> </w:t>
      </w:r>
      <w:r w:rsidRPr="00706D31">
        <w:rPr>
          <w:rFonts w:ascii="Times New Roman" w:eastAsia="Times New Roman" w:hAnsi="Times New Roman" w:cs="Times New Roman"/>
          <w:b/>
          <w:bCs/>
          <w:sz w:val="24"/>
          <w:szCs w:val="24"/>
        </w:rPr>
        <w:t>needs of</w:t>
      </w:r>
      <w:r w:rsidRPr="00706D31">
        <w:rPr>
          <w:rFonts w:ascii="Times New Roman" w:eastAsia="Times New Roman" w:hAnsi="Times New Roman" w:cs="Times New Roman"/>
          <w:b/>
          <w:bCs/>
          <w:spacing w:val="1"/>
          <w:sz w:val="24"/>
          <w:szCs w:val="24"/>
        </w:rPr>
        <w:t xml:space="preserve"> </w:t>
      </w:r>
      <w:r w:rsidRPr="00706D31">
        <w:rPr>
          <w:rFonts w:ascii="Times New Roman" w:eastAsia="Times New Roman" w:hAnsi="Times New Roman" w:cs="Times New Roman"/>
          <w:b/>
          <w:bCs/>
          <w:sz w:val="24"/>
          <w:szCs w:val="24"/>
        </w:rPr>
        <w:t>students</w:t>
      </w:r>
    </w:p>
    <w:p w14:paraId="49F43D3E"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lastRenderedPageBreak/>
        <w:t>Describe and provide an example of how teaching and/or learning strategies were modified from the original plan to meet the</w:t>
      </w:r>
      <w:r w:rsidRPr="00706D31">
        <w:rPr>
          <w:rFonts w:ascii="Times New Roman" w:eastAsia="Times New Roman" w:hAnsi="Times New Roman" w:cs="Times New Roman"/>
          <w:b/>
          <w:bCs/>
          <w:sz w:val="24"/>
          <w:szCs w:val="24"/>
        </w:rPr>
        <w:t xml:space="preserve"> </w:t>
      </w:r>
      <w:r w:rsidRPr="00706D31">
        <w:rPr>
          <w:rFonts w:ascii="Times New Roman" w:eastAsia="Times New Roman" w:hAnsi="Times New Roman" w:cs="Times New Roman"/>
          <w:sz w:val="24"/>
          <w:szCs w:val="24"/>
        </w:rPr>
        <w:t>needs of students based on student performance during instruction. (Examples: changing from groups of 4 to pairs, modifying an activity from the original lesson plan, deleting something from the lesson plan or adding something to the lesson plan, etc.)</w:t>
      </w:r>
    </w:p>
    <w:p w14:paraId="39DE4B6A"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 xml:space="preserve">Justify your reasoning for making this accommodation/modification and give specific student behaviors, questions, and/or responses that prompted you to make the accommodation/modification. </w:t>
      </w:r>
    </w:p>
    <w:p w14:paraId="1FFFFDD2"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Describe how the accommodation/modification led students toward meeting objectives.</w:t>
      </w:r>
    </w:p>
    <w:p w14:paraId="3AB932BD"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Consider providing specific examples of student behaviors, questions AND responses that justify the instructional modification(s).</w:t>
      </w:r>
    </w:p>
    <w:p w14:paraId="6DDC4124" w14:textId="77777777" w:rsidR="00706D31" w:rsidRPr="00706D31" w:rsidRDefault="00706D31" w:rsidP="00706D31">
      <w:pPr>
        <w:spacing w:after="0" w:line="240" w:lineRule="auto"/>
        <w:ind w:left="1440"/>
        <w:contextualSpacing/>
        <w:textAlignment w:val="baseline"/>
        <w:rPr>
          <w:rFonts w:ascii="Times New Roman" w:eastAsia="Times New Roman" w:hAnsi="Times New Roman" w:cs="Times New Roman"/>
          <w:b/>
          <w:bCs/>
          <w:sz w:val="24"/>
          <w:szCs w:val="24"/>
        </w:rPr>
      </w:pPr>
    </w:p>
    <w:p w14:paraId="35BC0308" w14:textId="77777777" w:rsidR="00706D31" w:rsidRPr="00706D31" w:rsidRDefault="00706D31" w:rsidP="00706D31">
      <w:pPr>
        <w:tabs>
          <w:tab w:val="num" w:pos="720"/>
        </w:tabs>
        <w:spacing w:after="0" w:line="240" w:lineRule="auto"/>
        <w:ind w:left="720" w:hanging="360"/>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b/>
          <w:bCs/>
          <w:sz w:val="24"/>
          <w:szCs w:val="24"/>
        </w:rPr>
        <w:t>5.2. Instructional differentiation or modifications based on formative assessments</w:t>
      </w:r>
    </w:p>
    <w:p w14:paraId="08CD149D"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Describe how formative assessment data were analyzed.</w:t>
      </w:r>
    </w:p>
    <w:p w14:paraId="3E9C822F"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Provide at least one example of how assessment data analysis led to differentiate or modify a specific learning experience of a previously planned activity to accommodate differences in developmental and/or educational needs of students.</w:t>
      </w:r>
    </w:p>
    <w:p w14:paraId="153B12ED"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b/>
          <w:bCs/>
          <w:sz w:val="24"/>
          <w:szCs w:val="24"/>
        </w:rPr>
        <w:t>Consider including multiple examples of research-based modifications of instruction to accommodate individual needs of students.</w:t>
      </w:r>
    </w:p>
    <w:p w14:paraId="1651DD60" w14:textId="77777777" w:rsidR="00706D31" w:rsidRPr="00706D31" w:rsidRDefault="00706D31" w:rsidP="00706D31">
      <w:pPr>
        <w:spacing w:after="0" w:line="240" w:lineRule="auto"/>
        <w:ind w:left="1440"/>
        <w:contextualSpacing/>
        <w:textAlignment w:val="baseline"/>
        <w:rPr>
          <w:rFonts w:ascii="Times New Roman" w:eastAsia="Times New Roman" w:hAnsi="Times New Roman" w:cs="Times New Roman"/>
          <w:b/>
          <w:bCs/>
          <w:sz w:val="24"/>
          <w:szCs w:val="24"/>
        </w:rPr>
      </w:pPr>
    </w:p>
    <w:p w14:paraId="5DA66618" w14:textId="77777777" w:rsidR="00706D31" w:rsidRPr="00706D31" w:rsidRDefault="00706D31" w:rsidP="00706D31">
      <w:pPr>
        <w:spacing w:after="0" w:line="240" w:lineRule="auto"/>
        <w:ind w:left="360" w:hanging="360"/>
        <w:contextualSpacing/>
        <w:textAlignment w:val="baseline"/>
        <w:outlineLvl w:val="2"/>
        <w:rPr>
          <w:rFonts w:ascii="Times New Roman" w:eastAsia="Times New Roman" w:hAnsi="Times New Roman" w:cs="Times New Roman"/>
          <w:b/>
          <w:bCs/>
          <w:sz w:val="28"/>
          <w:szCs w:val="28"/>
        </w:rPr>
      </w:pPr>
      <w:r w:rsidRPr="00706D31">
        <w:rPr>
          <w:rFonts w:ascii="Times New Roman" w:eastAsia="Times New Roman" w:hAnsi="Times New Roman" w:cs="Times New Roman"/>
          <w:b/>
          <w:bCs/>
          <w:sz w:val="28"/>
          <w:szCs w:val="28"/>
        </w:rPr>
        <w:t>Analysis of Student Learning</w:t>
      </w:r>
    </w:p>
    <w:p w14:paraId="53A785BA"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p>
    <w:p w14:paraId="5CC216B2" w14:textId="77777777" w:rsidR="00706D31" w:rsidRPr="00706D31" w:rsidRDefault="00706D31" w:rsidP="00706D31">
      <w:pPr>
        <w:spacing w:after="0" w:line="240" w:lineRule="auto"/>
        <w:textAlignment w:val="baseline"/>
        <w:outlineLvl w:val="3"/>
        <w:rPr>
          <w:rFonts w:ascii="Times New Roman" w:eastAsia="Times New Roman" w:hAnsi="Times New Roman" w:cs="Times New Roman"/>
          <w:sz w:val="24"/>
          <w:szCs w:val="24"/>
          <w:u w:val="single"/>
        </w:rPr>
      </w:pPr>
      <w:r w:rsidRPr="00706D31">
        <w:rPr>
          <w:rFonts w:ascii="Times New Roman" w:eastAsia="Times New Roman" w:hAnsi="Times New Roman" w:cs="Times New Roman"/>
          <w:sz w:val="24"/>
          <w:szCs w:val="24"/>
          <w:u w:val="single"/>
        </w:rPr>
        <w:t>Purpose for Step 6:</w:t>
      </w:r>
    </w:p>
    <w:p w14:paraId="1CED9A9C" w14:textId="77777777" w:rsidR="00706D31" w:rsidRPr="00706D31" w:rsidRDefault="00706D31" w:rsidP="00706D31">
      <w:pPr>
        <w:spacing w:after="0" w:line="240" w:lineRule="auto"/>
        <w:textAlignment w:val="baseline"/>
        <w:outlineLvl w:val="1"/>
        <w:rPr>
          <w:rFonts w:ascii="Times New Roman" w:eastAsia="Times New Roman" w:hAnsi="Times New Roman" w:cs="Times New Roman"/>
          <w:b/>
          <w:bCs/>
          <w:sz w:val="24"/>
          <w:szCs w:val="24"/>
          <w:u w:val="single"/>
        </w:rPr>
      </w:pPr>
    </w:p>
    <w:p w14:paraId="62511462"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Use</w:t>
      </w:r>
      <w:r w:rsidRPr="00706D31">
        <w:rPr>
          <w:rFonts w:ascii="Times New Roman" w:eastAsia="Times New Roman" w:hAnsi="Times New Roman" w:cs="Times New Roman"/>
          <w:spacing w:val="-2"/>
          <w:sz w:val="24"/>
          <w:szCs w:val="24"/>
        </w:rPr>
        <w:t xml:space="preserve"> </w:t>
      </w:r>
      <w:r w:rsidRPr="00706D31">
        <w:rPr>
          <w:rFonts w:ascii="Times New Roman" w:eastAsia="Times New Roman" w:hAnsi="Times New Roman" w:cs="Times New Roman"/>
          <w:sz w:val="24"/>
          <w:szCs w:val="24"/>
        </w:rPr>
        <w:t>assessment results to analyze student learning.</w:t>
      </w:r>
    </w:p>
    <w:p w14:paraId="5B87D8E7" w14:textId="77777777" w:rsidR="00706D31" w:rsidRPr="00706D31" w:rsidRDefault="00706D31" w:rsidP="00706D31">
      <w:pPr>
        <w:spacing w:after="0" w:line="240" w:lineRule="auto"/>
        <w:textAlignment w:val="baseline"/>
        <w:outlineLvl w:val="1"/>
        <w:rPr>
          <w:rFonts w:ascii="Times New Roman" w:eastAsia="Times New Roman" w:hAnsi="Times New Roman" w:cs="Times New Roman"/>
          <w:b/>
          <w:bCs/>
          <w:sz w:val="24"/>
          <w:szCs w:val="24"/>
          <w:u w:val="single"/>
        </w:rPr>
      </w:pPr>
    </w:p>
    <w:p w14:paraId="059905F1" w14:textId="77777777" w:rsidR="00706D31" w:rsidRPr="00706D31" w:rsidRDefault="00706D31" w:rsidP="00706D31">
      <w:pPr>
        <w:spacing w:after="0" w:line="240" w:lineRule="auto"/>
        <w:textAlignment w:val="baseline"/>
        <w:outlineLvl w:val="3"/>
        <w:rPr>
          <w:rFonts w:ascii="Times New Roman" w:eastAsia="Times New Roman" w:hAnsi="Times New Roman" w:cs="Times New Roman"/>
          <w:sz w:val="24"/>
          <w:szCs w:val="24"/>
          <w:u w:val="single"/>
        </w:rPr>
      </w:pPr>
      <w:r w:rsidRPr="00706D31">
        <w:rPr>
          <w:rFonts w:ascii="Times New Roman" w:eastAsia="Times New Roman" w:hAnsi="Times New Roman" w:cs="Times New Roman"/>
          <w:sz w:val="24"/>
          <w:szCs w:val="24"/>
          <w:u w:val="single"/>
        </w:rPr>
        <w:t>Task:</w:t>
      </w:r>
    </w:p>
    <w:p w14:paraId="5A8590DE"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Use</w:t>
      </w:r>
      <w:r w:rsidRPr="00706D31">
        <w:rPr>
          <w:rFonts w:ascii="Times New Roman" w:eastAsia="Times New Roman" w:hAnsi="Times New Roman" w:cs="Times New Roman"/>
          <w:spacing w:val="-2"/>
          <w:sz w:val="24"/>
          <w:szCs w:val="24"/>
        </w:rPr>
        <w:t xml:space="preserve"> </w:t>
      </w:r>
      <w:r w:rsidRPr="00706D31">
        <w:rPr>
          <w:rFonts w:ascii="Times New Roman" w:eastAsia="Times New Roman" w:hAnsi="Times New Roman" w:cs="Times New Roman"/>
          <w:sz w:val="24"/>
          <w:szCs w:val="24"/>
        </w:rPr>
        <w:t>assessment data to analyze student learning.</w:t>
      </w:r>
      <w:r w:rsidRPr="00706D31">
        <w:rPr>
          <w:rFonts w:ascii="Times New Roman" w:eastAsia="Times New Roman" w:hAnsi="Times New Roman" w:cs="Times New Roman"/>
          <w:spacing w:val="2"/>
          <w:sz w:val="24"/>
          <w:szCs w:val="24"/>
        </w:rPr>
        <w:t xml:space="preserve"> </w:t>
      </w:r>
      <w:r w:rsidRPr="00706D31">
        <w:rPr>
          <w:rFonts w:ascii="Times New Roman" w:eastAsia="Times New Roman" w:hAnsi="Times New Roman" w:cs="Times New Roman"/>
          <w:sz w:val="24"/>
          <w:szCs w:val="24"/>
        </w:rPr>
        <w:t>Analyze student learning gains</w:t>
      </w:r>
      <w:r w:rsidRPr="00706D31">
        <w:rPr>
          <w:rFonts w:ascii="Times New Roman" w:eastAsia="Times New Roman" w:hAnsi="Times New Roman" w:cs="Times New Roman"/>
          <w:spacing w:val="2"/>
          <w:sz w:val="24"/>
          <w:szCs w:val="24"/>
        </w:rPr>
        <w:t xml:space="preserve"> </w:t>
      </w:r>
      <w:r w:rsidRPr="00706D31">
        <w:rPr>
          <w:rFonts w:ascii="Times New Roman" w:eastAsia="Times New Roman" w:hAnsi="Times New Roman" w:cs="Times New Roman"/>
          <w:sz w:val="24"/>
          <w:szCs w:val="24"/>
        </w:rPr>
        <w:t>for the</w:t>
      </w:r>
      <w:r w:rsidRPr="00706D31">
        <w:rPr>
          <w:rFonts w:ascii="Times New Roman" w:eastAsia="Times New Roman" w:hAnsi="Times New Roman" w:cs="Times New Roman"/>
          <w:spacing w:val="-2"/>
          <w:sz w:val="24"/>
          <w:szCs w:val="24"/>
        </w:rPr>
        <w:t xml:space="preserve"> </w:t>
      </w:r>
      <w:r w:rsidRPr="00706D31">
        <w:rPr>
          <w:rFonts w:ascii="Times New Roman" w:eastAsia="Times New Roman" w:hAnsi="Times New Roman" w:cs="Times New Roman"/>
          <w:sz w:val="24"/>
          <w:szCs w:val="24"/>
        </w:rPr>
        <w:t>whole</w:t>
      </w:r>
      <w:r w:rsidRPr="00706D31">
        <w:rPr>
          <w:rFonts w:ascii="Times New Roman" w:eastAsia="Times New Roman" w:hAnsi="Times New Roman" w:cs="Times New Roman"/>
          <w:spacing w:val="1"/>
          <w:sz w:val="24"/>
          <w:szCs w:val="24"/>
        </w:rPr>
        <w:t xml:space="preserve"> </w:t>
      </w:r>
      <w:r w:rsidRPr="00706D31">
        <w:rPr>
          <w:rFonts w:ascii="Times New Roman" w:eastAsia="Times New Roman" w:hAnsi="Times New Roman" w:cs="Times New Roman"/>
          <w:sz w:val="24"/>
          <w:szCs w:val="24"/>
        </w:rPr>
        <w:t xml:space="preserve">class, subgroups, and individual students. Provide evidence </w:t>
      </w:r>
      <w:r w:rsidRPr="00706D31">
        <w:rPr>
          <w:rFonts w:ascii="Times New Roman" w:eastAsia="Times New Roman" w:hAnsi="Times New Roman" w:cs="Times New Roman"/>
          <w:spacing w:val="1"/>
          <w:sz w:val="24"/>
          <w:szCs w:val="24"/>
        </w:rPr>
        <w:t>of</w:t>
      </w:r>
      <w:r w:rsidRPr="00706D31">
        <w:rPr>
          <w:rFonts w:ascii="Times New Roman" w:eastAsia="Times New Roman" w:hAnsi="Times New Roman" w:cs="Times New Roman"/>
          <w:sz w:val="24"/>
          <w:szCs w:val="24"/>
        </w:rPr>
        <w:t xml:space="preserve"> impact on student learning and draw conclusions on overall student learning gains.</w:t>
      </w:r>
    </w:p>
    <w:p w14:paraId="511375D4" w14:textId="77777777" w:rsidR="00706D31" w:rsidRPr="00706D31" w:rsidRDefault="00706D31" w:rsidP="00706D31">
      <w:pPr>
        <w:spacing w:after="0" w:line="240" w:lineRule="auto"/>
        <w:textAlignment w:val="baseline"/>
        <w:outlineLvl w:val="1"/>
        <w:rPr>
          <w:rFonts w:ascii="Times New Roman" w:eastAsia="Times New Roman" w:hAnsi="Times New Roman" w:cs="Times New Roman"/>
          <w:b/>
          <w:bCs/>
          <w:sz w:val="24"/>
          <w:szCs w:val="24"/>
          <w:u w:val="single"/>
        </w:rPr>
      </w:pPr>
    </w:p>
    <w:p w14:paraId="729C3668" w14:textId="77777777" w:rsidR="00706D31" w:rsidRPr="00706D31" w:rsidRDefault="00706D31" w:rsidP="00706D31">
      <w:pPr>
        <w:spacing w:after="0" w:line="240" w:lineRule="auto"/>
        <w:textAlignment w:val="baseline"/>
        <w:outlineLvl w:val="3"/>
        <w:rPr>
          <w:rFonts w:ascii="Times New Roman" w:eastAsia="Times New Roman" w:hAnsi="Times New Roman" w:cs="Times New Roman"/>
          <w:sz w:val="24"/>
          <w:szCs w:val="24"/>
          <w:u w:val="single"/>
        </w:rPr>
      </w:pPr>
      <w:r w:rsidRPr="00706D31">
        <w:rPr>
          <w:rFonts w:ascii="Times New Roman" w:eastAsia="Times New Roman" w:hAnsi="Times New Roman" w:cs="Times New Roman"/>
          <w:sz w:val="24"/>
          <w:szCs w:val="24"/>
          <w:u w:val="single"/>
        </w:rPr>
        <w:t>Prompt:</w:t>
      </w:r>
    </w:p>
    <w:p w14:paraId="6DE01F4D"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pacing w:val="-2"/>
          <w:sz w:val="24"/>
          <w:szCs w:val="24"/>
        </w:rPr>
        <w:t>In</w:t>
      </w:r>
      <w:r w:rsidRPr="00706D31">
        <w:rPr>
          <w:rFonts w:ascii="Times New Roman" w:eastAsia="Times New Roman" w:hAnsi="Times New Roman" w:cs="Times New Roman"/>
          <w:spacing w:val="4"/>
          <w:sz w:val="24"/>
          <w:szCs w:val="24"/>
        </w:rPr>
        <w:t xml:space="preserve"> </w:t>
      </w:r>
      <w:r w:rsidRPr="00706D31">
        <w:rPr>
          <w:rFonts w:ascii="Times New Roman" w:eastAsia="Times New Roman" w:hAnsi="Times New Roman" w:cs="Times New Roman"/>
          <w:sz w:val="24"/>
          <w:szCs w:val="24"/>
        </w:rPr>
        <w:t>your discussion, include the following:</w:t>
      </w:r>
    </w:p>
    <w:p w14:paraId="4A1DBFFD" w14:textId="77777777" w:rsidR="00706D31" w:rsidRPr="00706D31" w:rsidRDefault="00706D31" w:rsidP="008C2B7F">
      <w:pPr>
        <w:numPr>
          <w:ilvl w:val="0"/>
          <w:numId w:val="87"/>
        </w:numPr>
        <w:spacing w:after="0" w:line="240" w:lineRule="auto"/>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b/>
          <w:bCs/>
          <w:sz w:val="24"/>
          <w:szCs w:val="24"/>
        </w:rPr>
        <w:t xml:space="preserve">6.1. Data Analysis -Student Assessment Data </w:t>
      </w:r>
    </w:p>
    <w:p w14:paraId="725B1FDA" w14:textId="77777777" w:rsidR="00706D31" w:rsidRPr="00706D31" w:rsidRDefault="00706D31" w:rsidP="00706D31">
      <w:pPr>
        <w:spacing w:after="0" w:line="240" w:lineRule="auto"/>
        <w:ind w:left="720"/>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bCs/>
          <w:sz w:val="24"/>
          <w:szCs w:val="24"/>
        </w:rPr>
        <w:t xml:space="preserve">Record student scores/progress on all assessments using your student assessment data table created in Step 3. </w:t>
      </w:r>
      <w:r w:rsidRPr="00706D31">
        <w:rPr>
          <w:rFonts w:ascii="Times New Roman" w:eastAsia="Times New Roman" w:hAnsi="Times New Roman" w:cs="Times New Roman"/>
          <w:sz w:val="24"/>
          <w:szCs w:val="24"/>
        </w:rPr>
        <w:t>Calculate the percentage (out of 100) for each assessment (where applicable) AND calculate the percentage of mastery for the entire class. Describe the data results based on the following categories: whole class, subgroups (ex: gender, performance/ability level, language, age range, etc.), and individuals.</w:t>
      </w:r>
    </w:p>
    <w:p w14:paraId="2CE1F152" w14:textId="77777777" w:rsidR="00706D31" w:rsidRPr="00706D31" w:rsidRDefault="00706D31" w:rsidP="00706D31">
      <w:pPr>
        <w:spacing w:after="0" w:line="240" w:lineRule="auto"/>
        <w:ind w:left="1080"/>
        <w:textAlignment w:val="baseline"/>
        <w:rPr>
          <w:rFonts w:ascii="Times New Roman" w:eastAsia="Times New Roman" w:hAnsi="Times New Roman" w:cs="Times New Roman"/>
          <w:sz w:val="24"/>
          <w:szCs w:val="24"/>
        </w:rPr>
      </w:pPr>
    </w:p>
    <w:p w14:paraId="72F3ABD4"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b/>
          <w:bCs/>
          <w:sz w:val="24"/>
          <w:szCs w:val="24"/>
        </w:rPr>
        <w:t>Whole Class</w:t>
      </w:r>
      <w:r w:rsidRPr="00706D31">
        <w:rPr>
          <w:rFonts w:ascii="Times New Roman" w:eastAsia="Times New Roman" w:hAnsi="Times New Roman" w:cs="Times New Roman"/>
          <w:sz w:val="24"/>
          <w:szCs w:val="24"/>
        </w:rPr>
        <w:t xml:space="preserve"> - Consider the following:</w:t>
      </w:r>
    </w:p>
    <w:p w14:paraId="0913EA71" w14:textId="77777777" w:rsidR="00706D31" w:rsidRPr="00706D31" w:rsidRDefault="00706D31" w:rsidP="008C2B7F">
      <w:pPr>
        <w:widowControl w:val="0"/>
        <w:numPr>
          <w:ilvl w:val="0"/>
          <w:numId w:val="83"/>
        </w:numPr>
        <w:spacing w:after="0" w:line="240" w:lineRule="auto"/>
        <w:ind w:left="2160" w:hanging="450"/>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Analyze the degree to which mastery was attained by the entire class.</w:t>
      </w:r>
    </w:p>
    <w:p w14:paraId="5C159F6E" w14:textId="77777777" w:rsidR="00706D31" w:rsidRPr="00706D31" w:rsidRDefault="00706D31" w:rsidP="008C2B7F">
      <w:pPr>
        <w:widowControl w:val="0"/>
        <w:numPr>
          <w:ilvl w:val="0"/>
          <w:numId w:val="83"/>
        </w:numPr>
        <w:spacing w:after="0" w:line="240" w:lineRule="auto"/>
        <w:ind w:left="2160" w:hanging="450"/>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 xml:space="preserve">What did your analysis of the students’ learning gains tell you about the degree of mastery of each objective? </w:t>
      </w:r>
    </w:p>
    <w:p w14:paraId="44922982" w14:textId="77777777" w:rsidR="00706D31" w:rsidRPr="00706D31" w:rsidRDefault="00706D31" w:rsidP="008C2B7F">
      <w:pPr>
        <w:widowControl w:val="0"/>
        <w:numPr>
          <w:ilvl w:val="0"/>
          <w:numId w:val="83"/>
        </w:numPr>
        <w:spacing w:after="0" w:line="240" w:lineRule="auto"/>
        <w:ind w:left="2160" w:hanging="450"/>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What did the analysis of the learning gains tell you about the degree to which your overall purpose was achieved?</w:t>
      </w:r>
    </w:p>
    <w:p w14:paraId="364F454E" w14:textId="77777777" w:rsidR="00706D31" w:rsidRPr="00706D31" w:rsidRDefault="00706D31" w:rsidP="008C2B7F">
      <w:pPr>
        <w:widowControl w:val="0"/>
        <w:numPr>
          <w:ilvl w:val="0"/>
          <w:numId w:val="83"/>
        </w:numPr>
        <w:spacing w:after="0" w:line="240" w:lineRule="auto"/>
        <w:ind w:left="2160" w:hanging="450"/>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Discuss specific evidence from pre- and post-assessment (summative) data to support your response.</w:t>
      </w:r>
    </w:p>
    <w:p w14:paraId="1A229C74"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b/>
          <w:bCs/>
          <w:sz w:val="24"/>
          <w:szCs w:val="24"/>
        </w:rPr>
        <w:t>Subgroups</w:t>
      </w:r>
      <w:r w:rsidRPr="00706D31">
        <w:rPr>
          <w:rFonts w:ascii="Times New Roman" w:eastAsia="Times New Roman" w:hAnsi="Times New Roman" w:cs="Times New Roman"/>
          <w:sz w:val="24"/>
          <w:szCs w:val="24"/>
        </w:rPr>
        <w:t xml:space="preserve"> – Consider the following:</w:t>
      </w:r>
    </w:p>
    <w:p w14:paraId="3CD8BCD2" w14:textId="77777777" w:rsidR="00706D31" w:rsidRPr="00706D31" w:rsidRDefault="00706D31" w:rsidP="008C2B7F">
      <w:pPr>
        <w:widowControl w:val="0"/>
        <w:numPr>
          <w:ilvl w:val="0"/>
          <w:numId w:val="84"/>
        </w:numPr>
        <w:spacing w:after="0" w:line="240" w:lineRule="auto"/>
        <w:ind w:left="2160" w:hanging="450"/>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 xml:space="preserve">Select a group characteristic (ex: performance/ ability level, language, age-range, etc.). </w:t>
      </w:r>
      <w:r w:rsidRPr="00706D31">
        <w:rPr>
          <w:rFonts w:ascii="Times New Roman" w:eastAsia="Times New Roman" w:hAnsi="Times New Roman" w:cs="Times New Roman"/>
          <w:sz w:val="24"/>
          <w:szCs w:val="24"/>
        </w:rPr>
        <w:lastRenderedPageBreak/>
        <w:t>Provide a rationale for the selection of this characteristic.</w:t>
      </w:r>
    </w:p>
    <w:p w14:paraId="61D0A458" w14:textId="77777777" w:rsidR="00706D31" w:rsidRPr="00706D31" w:rsidRDefault="00706D31" w:rsidP="008C2B7F">
      <w:pPr>
        <w:widowControl w:val="0"/>
        <w:numPr>
          <w:ilvl w:val="0"/>
          <w:numId w:val="84"/>
        </w:numPr>
        <w:spacing w:after="0" w:line="240" w:lineRule="auto"/>
        <w:ind w:left="2160" w:hanging="450"/>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Compare pre- and post-assessment (summative) results for the subgroup chosen. Summarize what the data show about student learning gains and include specific evidence used to support your response.</w:t>
      </w:r>
    </w:p>
    <w:p w14:paraId="1C3DBEEE"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b/>
          <w:bCs/>
          <w:sz w:val="24"/>
          <w:szCs w:val="24"/>
        </w:rPr>
        <w:t>Individual Students</w:t>
      </w:r>
      <w:r w:rsidRPr="00706D31">
        <w:rPr>
          <w:rFonts w:ascii="Times New Roman" w:eastAsia="Times New Roman" w:hAnsi="Times New Roman" w:cs="Times New Roman"/>
          <w:sz w:val="24"/>
          <w:szCs w:val="24"/>
        </w:rPr>
        <w:t xml:space="preserve"> – Consider the following:</w:t>
      </w:r>
    </w:p>
    <w:p w14:paraId="07D266B6" w14:textId="77777777" w:rsidR="00706D31" w:rsidRPr="00706D31" w:rsidRDefault="00706D31" w:rsidP="008C2B7F">
      <w:pPr>
        <w:widowControl w:val="0"/>
        <w:numPr>
          <w:ilvl w:val="3"/>
          <w:numId w:val="85"/>
        </w:numPr>
        <w:spacing w:after="0" w:line="240" w:lineRule="auto"/>
        <w:ind w:left="2160" w:hanging="450"/>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Select two students who demonstrated different levels of performance and explain why it is important to understand and analyze the learning of these students.</w:t>
      </w:r>
    </w:p>
    <w:p w14:paraId="2DBB1B13" w14:textId="77777777" w:rsidR="00706D31" w:rsidRPr="00706D31" w:rsidRDefault="00706D31" w:rsidP="008C2B7F">
      <w:pPr>
        <w:widowControl w:val="0"/>
        <w:numPr>
          <w:ilvl w:val="2"/>
          <w:numId w:val="85"/>
        </w:numPr>
        <w:spacing w:after="0" w:line="240" w:lineRule="auto"/>
        <w:ind w:hanging="450"/>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Use pre-assessment, formative, and post-assessment (summative) data with examples of the student’ work to draw conclusions about the extent of these students’ learning gains.</w:t>
      </w:r>
    </w:p>
    <w:p w14:paraId="7E0A8243"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b/>
          <w:bCs/>
          <w:sz w:val="24"/>
          <w:szCs w:val="24"/>
        </w:rPr>
        <w:t>Include samples of student work.</w:t>
      </w:r>
      <w:r w:rsidRPr="00706D31">
        <w:rPr>
          <w:rFonts w:ascii="Times New Roman" w:eastAsia="Times New Roman" w:hAnsi="Times New Roman" w:cs="Times New Roman"/>
          <w:sz w:val="24"/>
          <w:szCs w:val="24"/>
        </w:rPr>
        <w:t xml:space="preserve"> Copies of pre-assessments, formative assessments, and post-assessments (summative) should be included.</w:t>
      </w:r>
    </w:p>
    <w:p w14:paraId="743446CA"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Consider additional areas of discussion, which could include but are not limited to reflections on how the overall learning experiences were monitored throughout the unit or group of lessons.</w:t>
      </w:r>
    </w:p>
    <w:p w14:paraId="148C965E" w14:textId="77777777" w:rsidR="00706D31" w:rsidRPr="00706D31" w:rsidRDefault="00706D31" w:rsidP="00706D31">
      <w:pPr>
        <w:tabs>
          <w:tab w:val="num" w:pos="720"/>
        </w:tabs>
        <w:spacing w:after="0" w:line="240" w:lineRule="auto"/>
        <w:ind w:left="720" w:hanging="360"/>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b/>
          <w:bCs/>
          <w:sz w:val="24"/>
          <w:szCs w:val="24"/>
        </w:rPr>
        <w:t>6.2. Evidence and interpretation of impact on student learning</w:t>
      </w:r>
    </w:p>
    <w:p w14:paraId="707145AC"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Describe evidence of impact on student learning gains in terms of numbers of students who achieved, made progress, or failed to master objectives using pre- and post-assessment (summative) data.</w:t>
      </w:r>
    </w:p>
    <w:p w14:paraId="448ADA29"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Include evidence of specific instruction/activities during the unit that may have led to that impact on student learning gains noted in pre- and post-assessment data.</w:t>
      </w:r>
    </w:p>
    <w:p w14:paraId="1DE02858"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Draw conclusions on overall student learning gains using all assessment data.</w:t>
      </w:r>
    </w:p>
    <w:p w14:paraId="3B787C74"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Provide evidence that includes details and reasoning for conclusions drawn.</w:t>
      </w:r>
    </w:p>
    <w:p w14:paraId="184B48BB"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Consider additional areas of discussion, which could include but are not limited to multiple hypotheses for why students did or did not achieve mastery on the post-assessment.</w:t>
      </w:r>
    </w:p>
    <w:p w14:paraId="1B31F891"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p>
    <w:p w14:paraId="671982DA" w14:textId="77777777" w:rsidR="00706D31" w:rsidRPr="00706D31" w:rsidRDefault="00706D31" w:rsidP="00706D31">
      <w:pPr>
        <w:spacing w:after="0" w:line="240" w:lineRule="auto"/>
        <w:ind w:left="360" w:hanging="360"/>
        <w:contextualSpacing/>
        <w:textAlignment w:val="baseline"/>
        <w:outlineLvl w:val="2"/>
        <w:rPr>
          <w:rFonts w:ascii="Times New Roman" w:eastAsia="Times New Roman" w:hAnsi="Times New Roman" w:cs="Times New Roman"/>
          <w:b/>
          <w:bCs/>
          <w:sz w:val="28"/>
          <w:szCs w:val="28"/>
        </w:rPr>
      </w:pPr>
      <w:r w:rsidRPr="00706D31">
        <w:rPr>
          <w:rFonts w:ascii="Times New Roman" w:eastAsia="Times New Roman" w:hAnsi="Times New Roman" w:cs="Times New Roman"/>
          <w:b/>
          <w:bCs/>
          <w:sz w:val="28"/>
          <w:szCs w:val="28"/>
        </w:rPr>
        <w:t>Reflection</w:t>
      </w:r>
    </w:p>
    <w:p w14:paraId="58BDDD87"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p>
    <w:p w14:paraId="06E8794F" w14:textId="77777777" w:rsidR="00706D31" w:rsidRPr="00706D31" w:rsidRDefault="00706D31" w:rsidP="00706D31">
      <w:pPr>
        <w:spacing w:after="0" w:line="240" w:lineRule="auto"/>
        <w:textAlignment w:val="baseline"/>
        <w:outlineLvl w:val="3"/>
        <w:rPr>
          <w:rFonts w:ascii="Times New Roman" w:eastAsia="Times New Roman" w:hAnsi="Times New Roman" w:cs="Times New Roman"/>
          <w:sz w:val="24"/>
          <w:szCs w:val="24"/>
          <w:u w:val="single"/>
        </w:rPr>
      </w:pPr>
      <w:r w:rsidRPr="00706D31">
        <w:rPr>
          <w:rFonts w:ascii="Times New Roman" w:eastAsia="Times New Roman" w:hAnsi="Times New Roman" w:cs="Times New Roman"/>
          <w:sz w:val="24"/>
          <w:szCs w:val="24"/>
          <w:u w:val="single"/>
        </w:rPr>
        <w:t>Purpose for Step 7:</w:t>
      </w:r>
    </w:p>
    <w:p w14:paraId="1F828971" w14:textId="77777777" w:rsidR="00706D31" w:rsidRPr="00706D31" w:rsidRDefault="00706D31" w:rsidP="00706D31">
      <w:pPr>
        <w:spacing w:after="0" w:line="240" w:lineRule="auto"/>
        <w:textAlignment w:val="baseline"/>
        <w:outlineLvl w:val="1"/>
        <w:rPr>
          <w:rFonts w:ascii="Times New Roman" w:eastAsia="Times New Roman" w:hAnsi="Times New Roman" w:cs="Times New Roman"/>
          <w:b/>
          <w:bCs/>
          <w:sz w:val="24"/>
          <w:szCs w:val="24"/>
          <w:u w:val="single"/>
        </w:rPr>
      </w:pPr>
    </w:p>
    <w:p w14:paraId="6DDF814D"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Reflect</w:t>
      </w:r>
      <w:r w:rsidRPr="00706D31">
        <w:rPr>
          <w:rFonts w:ascii="Times New Roman" w:eastAsia="Times New Roman" w:hAnsi="Times New Roman" w:cs="Times New Roman"/>
          <w:spacing w:val="1"/>
          <w:sz w:val="24"/>
          <w:szCs w:val="24"/>
        </w:rPr>
        <w:t xml:space="preserve"> </w:t>
      </w:r>
      <w:r w:rsidRPr="00706D31">
        <w:rPr>
          <w:rFonts w:ascii="Times New Roman" w:eastAsia="Times New Roman" w:hAnsi="Times New Roman" w:cs="Times New Roman"/>
          <w:sz w:val="24"/>
          <w:szCs w:val="24"/>
        </w:rPr>
        <w:t>on student success/levels of mastery. Discuss implications for</w:t>
      </w:r>
      <w:r w:rsidRPr="00706D31">
        <w:rPr>
          <w:rFonts w:ascii="Times New Roman" w:eastAsia="Times New Roman" w:hAnsi="Times New Roman" w:cs="Times New Roman"/>
          <w:spacing w:val="-2"/>
          <w:sz w:val="24"/>
          <w:szCs w:val="24"/>
        </w:rPr>
        <w:t xml:space="preserve"> </w:t>
      </w:r>
      <w:r w:rsidRPr="00706D31">
        <w:rPr>
          <w:rFonts w:ascii="Times New Roman" w:eastAsia="Times New Roman" w:hAnsi="Times New Roman" w:cs="Times New Roman"/>
          <w:sz w:val="24"/>
          <w:szCs w:val="24"/>
        </w:rPr>
        <w:t>future instructional design, teaching, and professional development.</w:t>
      </w:r>
    </w:p>
    <w:p w14:paraId="32704B3A" w14:textId="77777777" w:rsidR="00706D31" w:rsidRPr="00706D31" w:rsidRDefault="00706D31" w:rsidP="00706D31">
      <w:pPr>
        <w:spacing w:after="0" w:line="240" w:lineRule="auto"/>
        <w:textAlignment w:val="baseline"/>
        <w:outlineLvl w:val="1"/>
        <w:rPr>
          <w:rFonts w:ascii="Times New Roman" w:eastAsia="Times New Roman" w:hAnsi="Times New Roman" w:cs="Times New Roman"/>
          <w:b/>
          <w:bCs/>
          <w:sz w:val="24"/>
          <w:szCs w:val="24"/>
          <w:u w:val="single"/>
        </w:rPr>
      </w:pPr>
    </w:p>
    <w:p w14:paraId="1902CB69" w14:textId="77777777" w:rsidR="00706D31" w:rsidRPr="00706D31" w:rsidRDefault="00706D31" w:rsidP="00706D31">
      <w:pPr>
        <w:spacing w:after="0" w:line="240" w:lineRule="auto"/>
        <w:textAlignment w:val="baseline"/>
        <w:outlineLvl w:val="3"/>
        <w:rPr>
          <w:rFonts w:ascii="Times New Roman" w:eastAsia="Times New Roman" w:hAnsi="Times New Roman" w:cs="Times New Roman"/>
          <w:sz w:val="24"/>
          <w:szCs w:val="24"/>
          <w:u w:val="single"/>
        </w:rPr>
      </w:pPr>
      <w:r w:rsidRPr="00706D31">
        <w:rPr>
          <w:rFonts w:ascii="Times New Roman" w:eastAsia="Times New Roman" w:hAnsi="Times New Roman" w:cs="Times New Roman"/>
          <w:sz w:val="24"/>
          <w:szCs w:val="24"/>
          <w:u w:val="single"/>
        </w:rPr>
        <w:t>Task:</w:t>
      </w:r>
    </w:p>
    <w:p w14:paraId="1B423EBB"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Reflect on student learning</w:t>
      </w:r>
      <w:r w:rsidRPr="00706D31">
        <w:rPr>
          <w:rFonts w:ascii="Times New Roman" w:eastAsia="Times New Roman" w:hAnsi="Times New Roman" w:cs="Times New Roman"/>
          <w:spacing w:val="-2"/>
          <w:sz w:val="24"/>
          <w:szCs w:val="24"/>
        </w:rPr>
        <w:t xml:space="preserve"> </w:t>
      </w:r>
      <w:r w:rsidRPr="00706D31">
        <w:rPr>
          <w:rFonts w:ascii="Times New Roman" w:eastAsia="Times New Roman" w:hAnsi="Times New Roman" w:cs="Times New Roman"/>
          <w:sz w:val="24"/>
          <w:szCs w:val="24"/>
        </w:rPr>
        <w:t>and possible</w:t>
      </w:r>
      <w:r w:rsidRPr="00706D31">
        <w:rPr>
          <w:rFonts w:ascii="Times New Roman" w:eastAsia="Times New Roman" w:hAnsi="Times New Roman" w:cs="Times New Roman"/>
          <w:spacing w:val="2"/>
          <w:sz w:val="24"/>
          <w:szCs w:val="24"/>
        </w:rPr>
        <w:t xml:space="preserve"> </w:t>
      </w:r>
      <w:r w:rsidRPr="00706D31">
        <w:rPr>
          <w:rFonts w:ascii="Times New Roman" w:eastAsia="Times New Roman" w:hAnsi="Times New Roman" w:cs="Times New Roman"/>
          <w:sz w:val="24"/>
          <w:szCs w:val="24"/>
        </w:rPr>
        <w:t>reasons for high or low success/levels of mastery. Discuss implications for future instructional design, teaching, and professional development you engaged in or plan to seek to engage in to improve your performance as a teacher.</w:t>
      </w:r>
    </w:p>
    <w:p w14:paraId="576D5FA1" w14:textId="77777777" w:rsidR="00706D31" w:rsidRPr="00706D31" w:rsidRDefault="00706D31" w:rsidP="00706D31">
      <w:pPr>
        <w:spacing w:after="0" w:line="240" w:lineRule="auto"/>
        <w:textAlignment w:val="baseline"/>
        <w:outlineLvl w:val="1"/>
        <w:rPr>
          <w:rFonts w:ascii="Times New Roman" w:eastAsia="Times New Roman" w:hAnsi="Times New Roman" w:cs="Times New Roman"/>
          <w:b/>
          <w:bCs/>
          <w:sz w:val="24"/>
          <w:szCs w:val="24"/>
          <w:u w:val="single"/>
        </w:rPr>
      </w:pPr>
    </w:p>
    <w:p w14:paraId="19FA7935" w14:textId="77777777" w:rsidR="00706D31" w:rsidRPr="00706D31" w:rsidRDefault="00706D31" w:rsidP="00706D31">
      <w:pPr>
        <w:spacing w:after="0" w:line="240" w:lineRule="auto"/>
        <w:textAlignment w:val="baseline"/>
        <w:outlineLvl w:val="3"/>
        <w:rPr>
          <w:rFonts w:ascii="Times New Roman" w:eastAsia="Times New Roman" w:hAnsi="Times New Roman" w:cs="Times New Roman"/>
          <w:sz w:val="24"/>
          <w:szCs w:val="24"/>
          <w:u w:val="single"/>
        </w:rPr>
      </w:pPr>
      <w:r w:rsidRPr="00706D31">
        <w:rPr>
          <w:rFonts w:ascii="Times New Roman" w:eastAsia="Times New Roman" w:hAnsi="Times New Roman" w:cs="Times New Roman"/>
          <w:sz w:val="24"/>
          <w:szCs w:val="24"/>
          <w:u w:val="single"/>
        </w:rPr>
        <w:t>Prompt:</w:t>
      </w:r>
    </w:p>
    <w:p w14:paraId="3908B84D"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pacing w:val="-2"/>
          <w:sz w:val="24"/>
          <w:szCs w:val="24"/>
        </w:rPr>
        <w:t>In</w:t>
      </w:r>
      <w:r w:rsidRPr="00706D31">
        <w:rPr>
          <w:rFonts w:ascii="Times New Roman" w:eastAsia="Times New Roman" w:hAnsi="Times New Roman" w:cs="Times New Roman"/>
          <w:spacing w:val="4"/>
          <w:sz w:val="24"/>
          <w:szCs w:val="24"/>
        </w:rPr>
        <w:t xml:space="preserve"> </w:t>
      </w:r>
      <w:r w:rsidRPr="00706D31">
        <w:rPr>
          <w:rFonts w:ascii="Times New Roman" w:eastAsia="Times New Roman" w:hAnsi="Times New Roman" w:cs="Times New Roman"/>
          <w:sz w:val="24"/>
          <w:szCs w:val="24"/>
        </w:rPr>
        <w:t>your discussion, include the following:</w:t>
      </w:r>
    </w:p>
    <w:p w14:paraId="1E9337D8" w14:textId="77777777" w:rsidR="00706D31" w:rsidRPr="00706D31" w:rsidRDefault="00706D31" w:rsidP="00706D31">
      <w:pPr>
        <w:tabs>
          <w:tab w:val="num" w:pos="720"/>
        </w:tabs>
        <w:spacing w:after="0" w:line="240" w:lineRule="auto"/>
        <w:ind w:left="720" w:hanging="360"/>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b/>
          <w:bCs/>
          <w:sz w:val="24"/>
          <w:szCs w:val="24"/>
        </w:rPr>
        <w:t>7.1. Reflection on high success/levels of mastery</w:t>
      </w:r>
    </w:p>
    <w:p w14:paraId="10D21318"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Select the objective(s) for which students were most successful. Provide two or more possible reasons for student success.</w:t>
      </w:r>
    </w:p>
    <w:p w14:paraId="663326FB"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Reflect on factors that might have had an impact on student learning (including the purposes, objectives, instruction, and assessments along with student characteristics and other contextual factors) in your discussion.</w:t>
      </w:r>
    </w:p>
    <w:p w14:paraId="536B4BEA"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Discuss how planning and implementation of instruction could have led to student success.</w:t>
      </w:r>
    </w:p>
    <w:p w14:paraId="564C3CF4"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Consider next steps for progression/next steps for instructional design and teaching for the targeted students with high student success.</w:t>
      </w:r>
    </w:p>
    <w:p w14:paraId="45CB3A87" w14:textId="77777777" w:rsidR="00706D31" w:rsidRPr="00706D31" w:rsidRDefault="00706D31" w:rsidP="00706D31">
      <w:pPr>
        <w:tabs>
          <w:tab w:val="num" w:pos="720"/>
        </w:tabs>
        <w:spacing w:after="0" w:line="240" w:lineRule="auto"/>
        <w:ind w:left="720" w:hanging="360"/>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b/>
          <w:bCs/>
          <w:sz w:val="24"/>
          <w:szCs w:val="24"/>
        </w:rPr>
        <w:t>7.2. Reflection on low success/levels of mastery</w:t>
      </w:r>
    </w:p>
    <w:p w14:paraId="20911760"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lastRenderedPageBreak/>
        <w:t>Select the objective(s) for which students were least successful. Provide two or more possible reasons for the lack of student success.</w:t>
      </w:r>
    </w:p>
    <w:p w14:paraId="793A788A"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Reflect on factors that might have had an impact on student learning (including the purposes, objectives, instruction, and assessments along with student characteristics and other contextual factors) in your discussion.</w:t>
      </w:r>
    </w:p>
    <w:p w14:paraId="532F4EF3"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sz w:val="24"/>
          <w:szCs w:val="24"/>
        </w:rPr>
      </w:pPr>
      <w:r w:rsidRPr="00706D31">
        <w:rPr>
          <w:rFonts w:ascii="Times New Roman" w:eastAsia="Times New Roman" w:hAnsi="Times New Roman" w:cs="Times New Roman"/>
          <w:sz w:val="24"/>
          <w:szCs w:val="24"/>
        </w:rPr>
        <w:t>Consider additional areas of discussion, which could include but are not limited to research-based methods for planning and instructional strategies to continue to enhance student learning in the future to positively impact student learning.</w:t>
      </w:r>
    </w:p>
    <w:p w14:paraId="58F4B431" w14:textId="77777777" w:rsidR="00706D31" w:rsidRPr="00706D31" w:rsidRDefault="00706D31" w:rsidP="00706D31">
      <w:pPr>
        <w:tabs>
          <w:tab w:val="num" w:pos="720"/>
        </w:tabs>
        <w:spacing w:after="0" w:line="240" w:lineRule="auto"/>
        <w:ind w:left="720" w:hanging="360"/>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b/>
          <w:bCs/>
          <w:sz w:val="24"/>
          <w:szCs w:val="24"/>
        </w:rPr>
        <w:t>7.3. Implications for future instructional design and teaching</w:t>
      </w:r>
    </w:p>
    <w:p w14:paraId="3EB19591"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Provide ideas for redesigning purposes/goals, objectives, instruction, and/or assessments in future teaching, and provide a rationale explaining why these ideas for modifications would improve student learning.</w:t>
      </w:r>
    </w:p>
    <w:p w14:paraId="3DC3A661"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Include implications for redesigning the current unit or group of lessons and explain any implications that can be generalized to planning and teaching overall.</w:t>
      </w:r>
    </w:p>
    <w:p w14:paraId="15D2B4C0"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 xml:space="preserve">Consider providing research-based evidence to support your claims. </w:t>
      </w:r>
      <w:r w:rsidRPr="00706D31">
        <w:rPr>
          <w:rFonts w:ascii="Times New Roman" w:eastAsia="Times New Roman" w:hAnsi="Times New Roman" w:cs="Times New Roman"/>
          <w:b/>
          <w:bCs/>
          <w:sz w:val="24"/>
          <w:szCs w:val="24"/>
        </w:rPr>
        <w:t xml:space="preserve"> </w:t>
      </w:r>
    </w:p>
    <w:p w14:paraId="4F6CF79A"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p>
    <w:p w14:paraId="22639E39"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p>
    <w:p w14:paraId="62B9AAED" w14:textId="77777777" w:rsidR="00706D31" w:rsidRPr="00706D31" w:rsidRDefault="00706D31" w:rsidP="00706D31">
      <w:pPr>
        <w:tabs>
          <w:tab w:val="num" w:pos="720"/>
        </w:tabs>
        <w:spacing w:after="0" w:line="240" w:lineRule="auto"/>
        <w:ind w:left="720" w:hanging="360"/>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b/>
          <w:bCs/>
          <w:sz w:val="24"/>
          <w:szCs w:val="24"/>
        </w:rPr>
        <w:t>7.4. Implications for professional development</w:t>
      </w:r>
    </w:p>
    <w:p w14:paraId="07DF251C"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 xml:space="preserve">Describe at least two professional learning goals that emerged from your implementation and review of the unit or group of lessons. </w:t>
      </w:r>
    </w:p>
    <w:p w14:paraId="169F62F0"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Identify two specific steps to meet these learning goals, including professional development, to improve your teaching,</w:t>
      </w:r>
      <w:r w:rsidRPr="00706D31">
        <w:rPr>
          <w:rFonts w:ascii="Times New Roman" w:eastAsia="Times New Roman" w:hAnsi="Times New Roman" w:cs="Times New Roman"/>
          <w:b/>
          <w:bCs/>
          <w:sz w:val="24"/>
          <w:szCs w:val="24"/>
        </w:rPr>
        <w:t xml:space="preserve"> </w:t>
      </w:r>
      <w:r w:rsidRPr="00706D31">
        <w:rPr>
          <w:rFonts w:ascii="Times New Roman" w:eastAsia="Times New Roman" w:hAnsi="Times New Roman" w:cs="Times New Roman"/>
          <w:sz w:val="24"/>
          <w:szCs w:val="24"/>
        </w:rPr>
        <w:t>planning, and assessing in the area(s) identified.</w:t>
      </w:r>
    </w:p>
    <w:p w14:paraId="7BA35AC4" w14:textId="77777777" w:rsidR="00706D31" w:rsidRPr="00706D31" w:rsidRDefault="00706D31" w:rsidP="008C2B7F">
      <w:pPr>
        <w:numPr>
          <w:ilvl w:val="1"/>
          <w:numId w:val="78"/>
        </w:numPr>
        <w:spacing w:after="0" w:line="240" w:lineRule="auto"/>
        <w:contextualSpacing/>
        <w:textAlignment w:val="baseline"/>
        <w:rPr>
          <w:rFonts w:ascii="Times New Roman" w:eastAsia="Times New Roman" w:hAnsi="Times New Roman" w:cs="Times New Roman"/>
          <w:b/>
          <w:bCs/>
          <w:sz w:val="24"/>
          <w:szCs w:val="24"/>
        </w:rPr>
      </w:pPr>
      <w:r w:rsidRPr="00706D31">
        <w:rPr>
          <w:rFonts w:ascii="Times New Roman" w:eastAsia="Times New Roman" w:hAnsi="Times New Roman" w:cs="Times New Roman"/>
          <w:sz w:val="24"/>
          <w:szCs w:val="24"/>
        </w:rPr>
        <w:t>Consider identifying research based professional development to improve practice.</w:t>
      </w:r>
    </w:p>
    <w:p w14:paraId="44DDF947"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p>
    <w:p w14:paraId="12B0FE2D" w14:textId="77777777" w:rsidR="00706D31" w:rsidRPr="00706D31" w:rsidRDefault="00706D31" w:rsidP="00706D31">
      <w:pPr>
        <w:spacing w:after="0" w:line="240" w:lineRule="auto"/>
        <w:textAlignment w:val="baseline"/>
        <w:rPr>
          <w:rFonts w:ascii="Times New Roman" w:eastAsia="Times New Roman" w:hAnsi="Times New Roman" w:cs="Times New Roman"/>
          <w:sz w:val="24"/>
          <w:szCs w:val="24"/>
        </w:rPr>
      </w:pPr>
    </w:p>
    <w:p w14:paraId="1D4622B2" w14:textId="3F33F755" w:rsidR="00B00B08" w:rsidRPr="00B00B08" w:rsidRDefault="000C727E" w:rsidP="008C2B7F">
      <w:pPr>
        <w:pStyle w:val="ListParagraph"/>
        <w:widowControl/>
        <w:numPr>
          <w:ilvl w:val="1"/>
          <w:numId w:val="90"/>
        </w:numPr>
        <w:autoSpaceDE/>
        <w:autoSpaceDN/>
        <w:adjustRightInd/>
        <w:contextualSpacing/>
        <w:rPr>
          <w:b/>
          <w:bCs/>
        </w:rPr>
      </w:pPr>
      <w:r>
        <w:rPr>
          <w:b/>
        </w:rPr>
        <w:br w:type="page"/>
      </w:r>
    </w:p>
    <w:p w14:paraId="621E3483" w14:textId="77777777" w:rsidR="00B00B08" w:rsidRPr="00B00B08" w:rsidRDefault="00B00B08" w:rsidP="00B00B08">
      <w:pPr>
        <w:spacing w:after="0" w:line="240" w:lineRule="auto"/>
        <w:rPr>
          <w:rFonts w:ascii="Times New Roman" w:eastAsia="Times New Roman" w:hAnsi="Times New Roman" w:cs="Times New Roman"/>
          <w:sz w:val="24"/>
          <w:szCs w:val="24"/>
        </w:rPr>
        <w:sectPr w:rsidR="00B00B08" w:rsidRPr="00B00B08">
          <w:pgSz w:w="12240" w:h="15840"/>
          <w:pgMar w:top="720" w:right="720" w:bottom="720" w:left="720" w:header="720" w:footer="720" w:gutter="0"/>
          <w:cols w:space="720"/>
        </w:sectPr>
      </w:pPr>
    </w:p>
    <w:p w14:paraId="213867FB" w14:textId="3CC72E34" w:rsidR="00B00B08" w:rsidRPr="00B00B08" w:rsidRDefault="00B00B08" w:rsidP="00B00B08">
      <w:pPr>
        <w:spacing w:after="0" w:line="240" w:lineRule="auto"/>
        <w:rPr>
          <w:rFonts w:ascii="Times New Roman" w:eastAsia="Times New Roman" w:hAnsi="Times New Roman" w:cs="Times New Roman"/>
          <w:sz w:val="24"/>
          <w:szCs w:val="24"/>
          <w:u w:val="single"/>
        </w:rPr>
      </w:pPr>
    </w:p>
    <w:p w14:paraId="0BF9C9C0" w14:textId="77777777" w:rsidR="00B00B08" w:rsidRPr="00B00B08" w:rsidRDefault="00B00B08" w:rsidP="00B00B08">
      <w:pPr>
        <w:spacing w:after="0" w:line="240" w:lineRule="auto"/>
        <w:rPr>
          <w:rFonts w:ascii="Times New Roman" w:eastAsia="Times New Roman" w:hAnsi="Times New Roman" w:cs="Times New Roman"/>
          <w:sz w:val="24"/>
          <w:szCs w:val="24"/>
        </w:rPr>
      </w:pPr>
    </w:p>
    <w:p w14:paraId="2B8F22C1" w14:textId="77777777" w:rsidR="00B00B08" w:rsidRDefault="00B00B08" w:rsidP="00B00B08">
      <w:pPr>
        <w:spacing w:after="0" w:line="240" w:lineRule="auto"/>
        <w:jc w:val="center"/>
        <w:rPr>
          <w:rFonts w:ascii="Times New Roman" w:eastAsia="Times New Roman" w:hAnsi="Times New Roman" w:cs="Times New Roman"/>
          <w:b/>
          <w:color w:val="000000"/>
          <w:sz w:val="28"/>
          <w:szCs w:val="28"/>
        </w:rPr>
      </w:pPr>
      <w:bookmarkStart w:id="16" w:name="_heading=h.30j0zll" w:colFirst="0" w:colLast="0"/>
      <w:bookmarkEnd w:id="16"/>
      <w:r>
        <w:rPr>
          <w:rFonts w:ascii="Times New Roman" w:eastAsia="Times New Roman" w:hAnsi="Times New Roman" w:cs="Times New Roman"/>
          <w:b/>
          <w:color w:val="000000"/>
          <w:sz w:val="28"/>
          <w:szCs w:val="28"/>
        </w:rPr>
        <w:t>STATEWIDE IMPACT ON STUDENT LEARNING RUBRIC</w:t>
      </w:r>
    </w:p>
    <w:p w14:paraId="2D350E1F" w14:textId="77777777" w:rsidR="00B00B08" w:rsidRDefault="00B00B08" w:rsidP="00B00B08">
      <w:pPr>
        <w:spacing w:after="0" w:line="240" w:lineRule="auto"/>
        <w:rPr>
          <w:rFonts w:ascii="Times New Roman" w:eastAsia="Times New Roman" w:hAnsi="Times New Roman" w:cs="Times New Roman"/>
          <w:sz w:val="24"/>
          <w:szCs w:val="24"/>
        </w:rPr>
      </w:pPr>
    </w:p>
    <w:tbl>
      <w:tblPr>
        <w:tblW w:w="13135" w:type="dxa"/>
        <w:jc w:val="center"/>
        <w:tblLayout w:type="fixed"/>
        <w:tblLook w:val="0400" w:firstRow="0" w:lastRow="0" w:firstColumn="0" w:lastColumn="0" w:noHBand="0" w:noVBand="1"/>
      </w:tblPr>
      <w:tblGrid>
        <w:gridCol w:w="3235"/>
        <w:gridCol w:w="2340"/>
        <w:gridCol w:w="2610"/>
        <w:gridCol w:w="2340"/>
        <w:gridCol w:w="2610"/>
      </w:tblGrid>
      <w:tr w:rsidR="00B00B08" w14:paraId="6DB833E3" w14:textId="77777777" w:rsidTr="00B00B08">
        <w:trPr>
          <w:trHeight w:val="539"/>
          <w:jc w:val="center"/>
        </w:trPr>
        <w:tc>
          <w:tcPr>
            <w:tcW w:w="3235"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tcPr>
          <w:p w14:paraId="676B8F97" w14:textId="77777777" w:rsidR="00B00B08" w:rsidRDefault="00B00B08" w:rsidP="00B00B08">
            <w:pPr>
              <w:spacing w:after="200" w:line="240" w:lineRule="auto"/>
              <w:jc w:val="center"/>
              <w:rPr>
                <w:rFonts w:ascii="Times New Roman" w:eastAsia="Times New Roman" w:hAnsi="Times New Roman" w:cs="Times New Roman"/>
                <w:sz w:val="24"/>
                <w:szCs w:val="24"/>
              </w:rPr>
            </w:pPr>
            <w:r>
              <w:rPr>
                <w:b/>
                <w:color w:val="000000"/>
                <w:sz w:val="28"/>
                <w:szCs w:val="28"/>
              </w:rPr>
              <w:t>Indicator</w:t>
            </w:r>
          </w:p>
        </w:tc>
        <w:tc>
          <w:tcPr>
            <w:tcW w:w="2340"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tcPr>
          <w:p w14:paraId="247091A0" w14:textId="77777777" w:rsidR="00B00B08" w:rsidRDefault="00B00B08" w:rsidP="00B00B08">
            <w:pPr>
              <w:spacing w:after="200" w:line="240" w:lineRule="auto"/>
              <w:jc w:val="center"/>
              <w:rPr>
                <w:rFonts w:ascii="Times New Roman" w:eastAsia="Times New Roman" w:hAnsi="Times New Roman" w:cs="Times New Roman"/>
                <w:sz w:val="24"/>
                <w:szCs w:val="24"/>
              </w:rPr>
            </w:pPr>
            <w:r>
              <w:rPr>
                <w:b/>
                <w:color w:val="000000"/>
                <w:sz w:val="24"/>
                <w:szCs w:val="24"/>
              </w:rPr>
              <w:t>Unacceptable</w:t>
            </w:r>
          </w:p>
          <w:p w14:paraId="0D8F695D" w14:textId="77777777" w:rsidR="00B00B08" w:rsidRDefault="00B00B08" w:rsidP="00B00B08">
            <w:pPr>
              <w:spacing w:after="200" w:line="240" w:lineRule="auto"/>
              <w:jc w:val="center"/>
              <w:rPr>
                <w:rFonts w:ascii="Times New Roman" w:eastAsia="Times New Roman" w:hAnsi="Times New Roman" w:cs="Times New Roman"/>
                <w:sz w:val="24"/>
                <w:szCs w:val="24"/>
              </w:rPr>
            </w:pPr>
            <w:r>
              <w:rPr>
                <w:b/>
                <w:color w:val="000000"/>
                <w:sz w:val="24"/>
                <w:szCs w:val="24"/>
              </w:rPr>
              <w:t>0</w:t>
            </w:r>
          </w:p>
        </w:tc>
        <w:tc>
          <w:tcPr>
            <w:tcW w:w="2610"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tcPr>
          <w:p w14:paraId="51C9DE24" w14:textId="77777777" w:rsidR="00B00B08" w:rsidRDefault="00B00B08" w:rsidP="00B00B08">
            <w:pPr>
              <w:spacing w:after="200" w:line="240" w:lineRule="auto"/>
              <w:jc w:val="center"/>
              <w:rPr>
                <w:rFonts w:ascii="Times New Roman" w:eastAsia="Times New Roman" w:hAnsi="Times New Roman" w:cs="Times New Roman"/>
                <w:sz w:val="24"/>
                <w:szCs w:val="24"/>
              </w:rPr>
            </w:pPr>
            <w:r>
              <w:rPr>
                <w:b/>
                <w:color w:val="000000"/>
                <w:sz w:val="24"/>
                <w:szCs w:val="24"/>
              </w:rPr>
              <w:t>Needs Improvement</w:t>
            </w:r>
          </w:p>
          <w:p w14:paraId="485BDE40" w14:textId="77777777" w:rsidR="00B00B08" w:rsidRDefault="00B00B08" w:rsidP="00B00B08">
            <w:pPr>
              <w:spacing w:after="200" w:line="240" w:lineRule="auto"/>
              <w:jc w:val="center"/>
              <w:rPr>
                <w:rFonts w:ascii="Times New Roman" w:eastAsia="Times New Roman" w:hAnsi="Times New Roman" w:cs="Times New Roman"/>
                <w:sz w:val="24"/>
                <w:szCs w:val="24"/>
              </w:rPr>
            </w:pPr>
            <w:r>
              <w:rPr>
                <w:b/>
                <w:color w:val="000000"/>
                <w:sz w:val="24"/>
                <w:szCs w:val="24"/>
              </w:rPr>
              <w:t>1</w:t>
            </w:r>
          </w:p>
        </w:tc>
        <w:tc>
          <w:tcPr>
            <w:tcW w:w="2340"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tcPr>
          <w:p w14:paraId="076A088F" w14:textId="77777777" w:rsidR="00B00B08" w:rsidRDefault="00B00B08" w:rsidP="00B00B08">
            <w:pPr>
              <w:spacing w:after="200" w:line="240" w:lineRule="auto"/>
              <w:jc w:val="center"/>
              <w:rPr>
                <w:rFonts w:ascii="Times New Roman" w:eastAsia="Times New Roman" w:hAnsi="Times New Roman" w:cs="Times New Roman"/>
                <w:sz w:val="24"/>
                <w:szCs w:val="24"/>
              </w:rPr>
            </w:pPr>
            <w:r>
              <w:rPr>
                <w:b/>
                <w:color w:val="000000"/>
                <w:sz w:val="24"/>
                <w:szCs w:val="24"/>
              </w:rPr>
              <w:t>Meets Standard</w:t>
            </w:r>
          </w:p>
          <w:p w14:paraId="09D6F81F" w14:textId="77777777" w:rsidR="00B00B08" w:rsidRDefault="00B00B08" w:rsidP="00B00B08">
            <w:pPr>
              <w:spacing w:after="200" w:line="240" w:lineRule="auto"/>
              <w:jc w:val="center"/>
              <w:rPr>
                <w:rFonts w:ascii="Times New Roman" w:eastAsia="Times New Roman" w:hAnsi="Times New Roman" w:cs="Times New Roman"/>
                <w:sz w:val="24"/>
                <w:szCs w:val="24"/>
              </w:rPr>
            </w:pPr>
            <w:r>
              <w:rPr>
                <w:b/>
                <w:color w:val="000000"/>
                <w:sz w:val="24"/>
                <w:szCs w:val="24"/>
              </w:rPr>
              <w:t>2</w:t>
            </w:r>
          </w:p>
        </w:tc>
        <w:tc>
          <w:tcPr>
            <w:tcW w:w="2610"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tcPr>
          <w:p w14:paraId="16F96A26" w14:textId="77777777" w:rsidR="00B00B08" w:rsidRDefault="00B00B08" w:rsidP="00B00B08">
            <w:pPr>
              <w:spacing w:after="200" w:line="240" w:lineRule="auto"/>
              <w:jc w:val="center"/>
              <w:rPr>
                <w:rFonts w:ascii="Times New Roman" w:eastAsia="Times New Roman" w:hAnsi="Times New Roman" w:cs="Times New Roman"/>
                <w:sz w:val="24"/>
                <w:szCs w:val="24"/>
              </w:rPr>
            </w:pPr>
            <w:r>
              <w:rPr>
                <w:b/>
                <w:color w:val="000000"/>
                <w:sz w:val="24"/>
                <w:szCs w:val="24"/>
              </w:rPr>
              <w:t>Exceeds Standard</w:t>
            </w:r>
          </w:p>
          <w:p w14:paraId="7969DFB6" w14:textId="77777777" w:rsidR="00B00B08" w:rsidRDefault="00B00B08" w:rsidP="00B00B08">
            <w:pPr>
              <w:spacing w:after="200" w:line="240" w:lineRule="auto"/>
              <w:jc w:val="center"/>
              <w:rPr>
                <w:rFonts w:ascii="Times New Roman" w:eastAsia="Times New Roman" w:hAnsi="Times New Roman" w:cs="Times New Roman"/>
                <w:sz w:val="24"/>
                <w:szCs w:val="24"/>
              </w:rPr>
            </w:pPr>
            <w:r>
              <w:rPr>
                <w:b/>
                <w:color w:val="000000"/>
                <w:sz w:val="24"/>
                <w:szCs w:val="24"/>
              </w:rPr>
              <w:t>3</w:t>
            </w:r>
          </w:p>
        </w:tc>
      </w:tr>
      <w:tr w:rsidR="00B00B08" w14:paraId="252E3B79" w14:textId="77777777" w:rsidTr="00B00B08">
        <w:trPr>
          <w:trHeight w:val="539"/>
          <w:jc w:val="center"/>
        </w:trPr>
        <w:tc>
          <w:tcPr>
            <w:tcW w:w="13135" w:type="dxa"/>
            <w:gridSpan w:val="5"/>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tcPr>
          <w:p w14:paraId="4EAB8586" w14:textId="77777777" w:rsidR="00B00B08" w:rsidRDefault="00B00B08" w:rsidP="00B00B08">
            <w:pPr>
              <w:spacing w:after="200" w:line="240" w:lineRule="auto"/>
              <w:jc w:val="center"/>
              <w:rPr>
                <w:rFonts w:ascii="Times New Roman" w:eastAsia="Times New Roman" w:hAnsi="Times New Roman" w:cs="Times New Roman"/>
                <w:sz w:val="24"/>
                <w:szCs w:val="24"/>
              </w:rPr>
            </w:pPr>
            <w:r>
              <w:rPr>
                <w:b/>
                <w:color w:val="000000"/>
                <w:sz w:val="28"/>
                <w:szCs w:val="28"/>
              </w:rPr>
              <w:t>Contextual Factors</w:t>
            </w:r>
          </w:p>
        </w:tc>
      </w:tr>
      <w:tr w:rsidR="00B00B08" w14:paraId="06DC7B6F" w14:textId="77777777" w:rsidTr="00B00B08">
        <w:trPr>
          <w:trHeight w:val="890"/>
          <w:jc w:val="center"/>
        </w:trPr>
        <w:tc>
          <w:tcPr>
            <w:tcW w:w="32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AC69F8" w14:textId="77777777" w:rsidR="00B00B08" w:rsidRDefault="00B00B08" w:rsidP="00B00B08">
            <w:pPr>
              <w:spacing w:after="0" w:line="240" w:lineRule="auto"/>
              <w:rPr>
                <w:rFonts w:ascii="Times New Roman" w:eastAsia="Times New Roman" w:hAnsi="Times New Roman" w:cs="Times New Roman"/>
                <w:sz w:val="20"/>
                <w:szCs w:val="20"/>
              </w:rPr>
            </w:pPr>
            <w:r>
              <w:rPr>
                <w:b/>
                <w:color w:val="000000"/>
                <w:sz w:val="20"/>
                <w:szCs w:val="20"/>
                <w:u w:val="single"/>
              </w:rPr>
              <w:t>1.1.  Community and school information</w:t>
            </w:r>
          </w:p>
          <w:p w14:paraId="666A4734" w14:textId="77777777" w:rsidR="00B00B08" w:rsidRDefault="00B00B08" w:rsidP="00B00B08">
            <w:pPr>
              <w:spacing w:after="0" w:line="240" w:lineRule="auto"/>
              <w:rPr>
                <w:rFonts w:ascii="Times New Roman" w:eastAsia="Times New Roman" w:hAnsi="Times New Roman" w:cs="Times New Roman"/>
                <w:sz w:val="20"/>
                <w:szCs w:val="20"/>
              </w:rPr>
            </w:pPr>
          </w:p>
          <w:p w14:paraId="163A7654" w14:textId="77777777" w:rsidR="00B00B08" w:rsidRDefault="00B00B08" w:rsidP="00B00B08">
            <w:pPr>
              <w:spacing w:after="0" w:line="240" w:lineRule="auto"/>
              <w:rPr>
                <w:rFonts w:ascii="Times New Roman" w:eastAsia="Times New Roman" w:hAnsi="Times New Roman" w:cs="Times New Roman"/>
                <w:sz w:val="20"/>
                <w:szCs w:val="20"/>
              </w:rPr>
            </w:pPr>
            <w:r>
              <w:rPr>
                <w:b/>
                <w:color w:val="000000"/>
                <w:sz w:val="20"/>
                <w:szCs w:val="20"/>
              </w:rPr>
              <w:t>The teacher candidate (TC) discusses the following information about the community and school:</w:t>
            </w:r>
          </w:p>
          <w:p w14:paraId="5BDA1F39" w14:textId="77777777" w:rsidR="00B00B08" w:rsidRDefault="00B00B08" w:rsidP="00B00B08">
            <w:pPr>
              <w:spacing w:after="0" w:line="240" w:lineRule="auto"/>
              <w:rPr>
                <w:rFonts w:ascii="Times New Roman" w:eastAsia="Times New Roman" w:hAnsi="Times New Roman" w:cs="Times New Roman"/>
                <w:sz w:val="20"/>
                <w:szCs w:val="20"/>
              </w:rPr>
            </w:pPr>
            <w:r>
              <w:rPr>
                <w:b/>
                <w:color w:val="000000"/>
                <w:sz w:val="20"/>
                <w:szCs w:val="20"/>
              </w:rPr>
              <w:t>Geographic location;</w:t>
            </w:r>
          </w:p>
          <w:p w14:paraId="59ECBC13" w14:textId="77777777" w:rsidR="00B00B08" w:rsidRDefault="00B00B08" w:rsidP="00B00B08">
            <w:pPr>
              <w:spacing w:after="0" w:line="240" w:lineRule="auto"/>
              <w:rPr>
                <w:rFonts w:ascii="Times New Roman" w:eastAsia="Times New Roman" w:hAnsi="Times New Roman" w:cs="Times New Roman"/>
                <w:sz w:val="20"/>
                <w:szCs w:val="20"/>
              </w:rPr>
            </w:pPr>
            <w:r>
              <w:rPr>
                <w:b/>
                <w:color w:val="000000"/>
                <w:sz w:val="20"/>
                <w:szCs w:val="20"/>
              </w:rPr>
              <w:t>Community/school population; </w:t>
            </w:r>
          </w:p>
          <w:p w14:paraId="69F81418" w14:textId="77777777" w:rsidR="00B00B08" w:rsidRDefault="00B00B08" w:rsidP="00B00B08">
            <w:pPr>
              <w:spacing w:after="0" w:line="240" w:lineRule="auto"/>
              <w:rPr>
                <w:rFonts w:ascii="Times New Roman" w:eastAsia="Times New Roman" w:hAnsi="Times New Roman" w:cs="Times New Roman"/>
                <w:sz w:val="20"/>
                <w:szCs w:val="20"/>
              </w:rPr>
            </w:pPr>
            <w:r>
              <w:rPr>
                <w:b/>
                <w:color w:val="000000"/>
                <w:sz w:val="20"/>
                <w:szCs w:val="20"/>
              </w:rPr>
              <w:t>Socio-economic status; and</w:t>
            </w:r>
          </w:p>
          <w:p w14:paraId="6D27CBD6" w14:textId="77777777" w:rsidR="00B00B08" w:rsidRDefault="00B00B08" w:rsidP="00B00B08">
            <w:pPr>
              <w:spacing w:after="0" w:line="240" w:lineRule="auto"/>
              <w:rPr>
                <w:rFonts w:ascii="Times New Roman" w:eastAsia="Times New Roman" w:hAnsi="Times New Roman" w:cs="Times New Roman"/>
                <w:sz w:val="20"/>
                <w:szCs w:val="20"/>
              </w:rPr>
            </w:pPr>
            <w:r>
              <w:rPr>
                <w:b/>
                <w:color w:val="000000"/>
                <w:sz w:val="20"/>
                <w:szCs w:val="20"/>
              </w:rPr>
              <w:t>Type of school (locale, grade levels, and other pertinent characteristics).</w:t>
            </w:r>
          </w:p>
          <w:p w14:paraId="2AC3B8E5" w14:textId="77777777" w:rsidR="00B00B08" w:rsidRDefault="00B00B08" w:rsidP="00B00B08">
            <w:pPr>
              <w:spacing w:after="0" w:line="240" w:lineRule="auto"/>
              <w:rPr>
                <w:rFonts w:ascii="Times New Roman" w:eastAsia="Times New Roman" w:hAnsi="Times New Roman" w:cs="Times New Roman"/>
                <w:b/>
                <w:i/>
                <w:sz w:val="20"/>
                <w:szCs w:val="20"/>
              </w:rPr>
            </w:pPr>
          </w:p>
          <w:p w14:paraId="3198EF40" w14:textId="77777777" w:rsidR="00B00B08" w:rsidRDefault="00B00B08" w:rsidP="00B00B08">
            <w:pPr>
              <w:spacing w:after="0" w:line="240" w:lineRule="auto"/>
              <w:rPr>
                <w:rFonts w:ascii="Times New Roman" w:eastAsia="Times New Roman" w:hAnsi="Times New Roman" w:cs="Times New Roman"/>
                <w:sz w:val="20"/>
                <w:szCs w:val="20"/>
              </w:rPr>
            </w:pPr>
            <w:r>
              <w:rPr>
                <w:b/>
                <w:i/>
                <w:color w:val="000000"/>
                <w:sz w:val="20"/>
                <w:szCs w:val="20"/>
              </w:rPr>
              <w:t>CAEP R1.1; INTASC 2; TGR 7</w:t>
            </w:r>
          </w:p>
        </w:tc>
        <w:tc>
          <w:tcPr>
            <w:tcW w:w="23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1F3DB8" w14:textId="77777777" w:rsidR="00B00B08" w:rsidRDefault="00B00B08" w:rsidP="00B00B08">
            <w:pPr>
              <w:spacing w:after="0" w:line="240" w:lineRule="auto"/>
              <w:rPr>
                <w:rFonts w:ascii="Times New Roman" w:eastAsia="Times New Roman" w:hAnsi="Times New Roman" w:cs="Times New Roman"/>
                <w:sz w:val="20"/>
                <w:szCs w:val="20"/>
              </w:rPr>
            </w:pPr>
          </w:p>
          <w:p w14:paraId="708FA304" w14:textId="77777777" w:rsidR="00B00B08" w:rsidRDefault="00B00B08" w:rsidP="00B00B08">
            <w:pPr>
              <w:spacing w:after="0" w:line="240" w:lineRule="auto"/>
              <w:rPr>
                <w:rFonts w:ascii="Times New Roman" w:eastAsia="Times New Roman" w:hAnsi="Times New Roman" w:cs="Times New Roman"/>
                <w:sz w:val="20"/>
                <w:szCs w:val="20"/>
              </w:rPr>
            </w:pPr>
            <w:r>
              <w:rPr>
                <w:color w:val="000000"/>
                <w:sz w:val="20"/>
                <w:szCs w:val="20"/>
              </w:rPr>
              <w:t xml:space="preserve">The TC </w:t>
            </w:r>
            <w:r>
              <w:rPr>
                <w:b/>
                <w:color w:val="000000"/>
                <w:sz w:val="20"/>
                <w:szCs w:val="20"/>
              </w:rPr>
              <w:t>does not discuss information</w:t>
            </w:r>
            <w:r>
              <w:rPr>
                <w:color w:val="000000"/>
                <w:sz w:val="20"/>
                <w:szCs w:val="20"/>
              </w:rPr>
              <w:t xml:space="preserve"> </w:t>
            </w:r>
            <w:r>
              <w:rPr>
                <w:b/>
                <w:color w:val="000000"/>
                <w:sz w:val="20"/>
                <w:szCs w:val="20"/>
              </w:rPr>
              <w:t>for any of the areas</w:t>
            </w:r>
            <w:r>
              <w:rPr>
                <w:color w:val="000000"/>
                <w:sz w:val="20"/>
                <w:szCs w:val="20"/>
              </w:rPr>
              <w:t xml:space="preserve"> about the community and school and/or the provided information is inaccurate.</w:t>
            </w:r>
          </w:p>
          <w:p w14:paraId="516DD53A" w14:textId="77777777" w:rsidR="00B00B08" w:rsidRDefault="00B00B08" w:rsidP="00B00B08">
            <w:pPr>
              <w:spacing w:after="0" w:line="240" w:lineRule="auto"/>
              <w:rPr>
                <w:rFonts w:ascii="Times New Roman" w:eastAsia="Times New Roman" w:hAnsi="Times New Roman" w:cs="Times New Roman"/>
                <w:sz w:val="20"/>
                <w:szCs w:val="20"/>
              </w:rPr>
            </w:pPr>
          </w:p>
        </w:tc>
        <w:tc>
          <w:tcPr>
            <w:tcW w:w="2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99E6D0" w14:textId="77777777" w:rsidR="00B00B08" w:rsidRDefault="00B00B08" w:rsidP="00B00B08">
            <w:pPr>
              <w:spacing w:after="0" w:line="240" w:lineRule="auto"/>
              <w:rPr>
                <w:rFonts w:ascii="Times New Roman" w:eastAsia="Times New Roman" w:hAnsi="Times New Roman" w:cs="Times New Roman"/>
                <w:sz w:val="20"/>
                <w:szCs w:val="20"/>
              </w:rPr>
            </w:pPr>
          </w:p>
          <w:p w14:paraId="1438A41D" w14:textId="77777777" w:rsidR="00B00B08" w:rsidRDefault="00B00B08" w:rsidP="00B00B08">
            <w:pPr>
              <w:spacing w:after="0" w:line="240" w:lineRule="auto"/>
              <w:rPr>
                <w:rFonts w:ascii="Times New Roman" w:eastAsia="Times New Roman" w:hAnsi="Times New Roman" w:cs="Times New Roman"/>
                <w:sz w:val="20"/>
                <w:szCs w:val="20"/>
              </w:rPr>
            </w:pPr>
            <w:r>
              <w:rPr>
                <w:color w:val="000000"/>
                <w:sz w:val="20"/>
                <w:szCs w:val="20"/>
              </w:rPr>
              <w:t xml:space="preserve">The TC provides </w:t>
            </w:r>
            <w:r>
              <w:rPr>
                <w:b/>
                <w:color w:val="000000"/>
                <w:sz w:val="20"/>
                <w:szCs w:val="20"/>
              </w:rPr>
              <w:t>an incomplete or inaccurate</w:t>
            </w:r>
            <w:r>
              <w:rPr>
                <w:color w:val="000000"/>
                <w:sz w:val="20"/>
                <w:szCs w:val="20"/>
              </w:rPr>
              <w:t xml:space="preserve"> description of characteristics of the community and school </w:t>
            </w:r>
            <w:r>
              <w:rPr>
                <w:b/>
                <w:color w:val="000000"/>
                <w:sz w:val="20"/>
                <w:szCs w:val="20"/>
              </w:rPr>
              <w:t>for any of the following areas</w:t>
            </w:r>
            <w:r>
              <w:rPr>
                <w:color w:val="000000"/>
                <w:sz w:val="20"/>
                <w:szCs w:val="20"/>
              </w:rPr>
              <w:t>: Geographic location;</w:t>
            </w:r>
          </w:p>
          <w:p w14:paraId="5BFCAB66" w14:textId="77777777" w:rsidR="00B00B08" w:rsidRDefault="00B00B08" w:rsidP="00B00B08">
            <w:pPr>
              <w:spacing w:after="0" w:line="240" w:lineRule="auto"/>
              <w:rPr>
                <w:rFonts w:ascii="Times New Roman" w:eastAsia="Times New Roman" w:hAnsi="Times New Roman" w:cs="Times New Roman"/>
                <w:sz w:val="20"/>
                <w:szCs w:val="20"/>
              </w:rPr>
            </w:pPr>
            <w:r>
              <w:rPr>
                <w:color w:val="000000"/>
                <w:sz w:val="20"/>
                <w:szCs w:val="20"/>
              </w:rPr>
              <w:t>Community/school population; </w:t>
            </w:r>
          </w:p>
          <w:p w14:paraId="0748511C" w14:textId="77777777" w:rsidR="00B00B08" w:rsidRDefault="00B00B08" w:rsidP="00B00B08">
            <w:pPr>
              <w:spacing w:after="0" w:line="240" w:lineRule="auto"/>
              <w:rPr>
                <w:rFonts w:ascii="Times New Roman" w:eastAsia="Times New Roman" w:hAnsi="Times New Roman" w:cs="Times New Roman"/>
                <w:sz w:val="20"/>
                <w:szCs w:val="20"/>
              </w:rPr>
            </w:pPr>
            <w:r>
              <w:rPr>
                <w:color w:val="000000"/>
                <w:sz w:val="20"/>
                <w:szCs w:val="20"/>
              </w:rPr>
              <w:t>Socio-economic status; and Type of school (locale, grade levels, and other pertinent characteristics).</w:t>
            </w:r>
          </w:p>
        </w:tc>
        <w:tc>
          <w:tcPr>
            <w:tcW w:w="23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5C459B" w14:textId="77777777" w:rsidR="00B00B08" w:rsidRDefault="00B00B08" w:rsidP="00B00B08">
            <w:pPr>
              <w:spacing w:after="0" w:line="240" w:lineRule="auto"/>
              <w:rPr>
                <w:rFonts w:ascii="Times New Roman" w:eastAsia="Times New Roman" w:hAnsi="Times New Roman" w:cs="Times New Roman"/>
                <w:sz w:val="20"/>
                <w:szCs w:val="20"/>
              </w:rPr>
            </w:pPr>
          </w:p>
          <w:p w14:paraId="7AE7527A" w14:textId="77777777" w:rsidR="00B00B08" w:rsidRDefault="00B00B08" w:rsidP="00B00B08">
            <w:pPr>
              <w:spacing w:after="0" w:line="240" w:lineRule="auto"/>
              <w:rPr>
                <w:rFonts w:ascii="Times New Roman" w:eastAsia="Times New Roman" w:hAnsi="Times New Roman" w:cs="Times New Roman"/>
                <w:sz w:val="20"/>
                <w:szCs w:val="20"/>
              </w:rPr>
            </w:pPr>
            <w:r>
              <w:rPr>
                <w:color w:val="000000"/>
                <w:sz w:val="20"/>
                <w:szCs w:val="20"/>
              </w:rPr>
              <w:t xml:space="preserve">The TC provides </w:t>
            </w:r>
            <w:r>
              <w:rPr>
                <w:b/>
                <w:color w:val="000000"/>
                <w:sz w:val="20"/>
                <w:szCs w:val="20"/>
              </w:rPr>
              <w:t>an accurate and comprehensive</w:t>
            </w:r>
            <w:r>
              <w:rPr>
                <w:color w:val="000000"/>
                <w:sz w:val="20"/>
                <w:szCs w:val="20"/>
              </w:rPr>
              <w:t xml:space="preserve"> description for each of the following: information about the community and school:</w:t>
            </w:r>
          </w:p>
          <w:p w14:paraId="1754063D" w14:textId="77777777" w:rsidR="00B00B08" w:rsidRDefault="00B00B08" w:rsidP="00B00B08">
            <w:pPr>
              <w:spacing w:after="0" w:line="240" w:lineRule="auto"/>
              <w:rPr>
                <w:rFonts w:ascii="Times New Roman" w:eastAsia="Times New Roman" w:hAnsi="Times New Roman" w:cs="Times New Roman"/>
                <w:sz w:val="20"/>
                <w:szCs w:val="20"/>
              </w:rPr>
            </w:pPr>
            <w:r>
              <w:rPr>
                <w:color w:val="000000"/>
                <w:sz w:val="20"/>
                <w:szCs w:val="20"/>
              </w:rPr>
              <w:t>Geographic location;</w:t>
            </w:r>
          </w:p>
          <w:p w14:paraId="0D8005A4" w14:textId="77777777" w:rsidR="00B00B08" w:rsidRDefault="00B00B08" w:rsidP="00B00B08">
            <w:pPr>
              <w:spacing w:after="0" w:line="240" w:lineRule="auto"/>
              <w:rPr>
                <w:rFonts w:ascii="Times New Roman" w:eastAsia="Times New Roman" w:hAnsi="Times New Roman" w:cs="Times New Roman"/>
                <w:sz w:val="20"/>
                <w:szCs w:val="20"/>
              </w:rPr>
            </w:pPr>
            <w:r>
              <w:rPr>
                <w:color w:val="000000"/>
                <w:sz w:val="20"/>
                <w:szCs w:val="20"/>
              </w:rPr>
              <w:t>Community/school population; </w:t>
            </w:r>
          </w:p>
          <w:p w14:paraId="03650FE4" w14:textId="77777777" w:rsidR="00B00B08" w:rsidRDefault="00B00B08" w:rsidP="00B00B08">
            <w:pPr>
              <w:spacing w:after="0" w:line="240" w:lineRule="auto"/>
              <w:rPr>
                <w:rFonts w:ascii="Times New Roman" w:eastAsia="Times New Roman" w:hAnsi="Times New Roman" w:cs="Times New Roman"/>
                <w:sz w:val="20"/>
                <w:szCs w:val="20"/>
              </w:rPr>
            </w:pPr>
            <w:r>
              <w:rPr>
                <w:color w:val="000000"/>
                <w:sz w:val="20"/>
                <w:szCs w:val="20"/>
              </w:rPr>
              <w:t>Socio-economic status; and Type of school (locale, grade levels, and other pertinent characteristics).</w:t>
            </w:r>
          </w:p>
          <w:p w14:paraId="571F50DA" w14:textId="77777777" w:rsidR="00B00B08" w:rsidRDefault="00B00B08" w:rsidP="00B00B08">
            <w:pPr>
              <w:spacing w:after="0" w:line="240" w:lineRule="auto"/>
              <w:rPr>
                <w:rFonts w:ascii="Times New Roman" w:eastAsia="Times New Roman" w:hAnsi="Times New Roman" w:cs="Times New Roman"/>
                <w:sz w:val="20"/>
                <w:szCs w:val="20"/>
              </w:rPr>
            </w:pPr>
          </w:p>
        </w:tc>
        <w:tc>
          <w:tcPr>
            <w:tcW w:w="2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6DAFC8" w14:textId="77777777" w:rsidR="00B00B08" w:rsidRDefault="00B00B08" w:rsidP="00B00B08">
            <w:pPr>
              <w:spacing w:after="0" w:line="240" w:lineRule="auto"/>
              <w:rPr>
                <w:rFonts w:ascii="Times New Roman" w:eastAsia="Times New Roman" w:hAnsi="Times New Roman" w:cs="Times New Roman"/>
                <w:sz w:val="20"/>
                <w:szCs w:val="20"/>
              </w:rPr>
            </w:pPr>
          </w:p>
          <w:p w14:paraId="75FD7DC5" w14:textId="77777777" w:rsidR="00B00B08" w:rsidRDefault="00B00B08" w:rsidP="00B00B08">
            <w:pPr>
              <w:spacing w:after="0" w:line="240" w:lineRule="auto"/>
              <w:rPr>
                <w:rFonts w:ascii="Times New Roman" w:eastAsia="Times New Roman" w:hAnsi="Times New Roman" w:cs="Times New Roman"/>
                <w:sz w:val="20"/>
                <w:szCs w:val="20"/>
              </w:rPr>
            </w:pPr>
            <w:r>
              <w:rPr>
                <w:color w:val="000000"/>
                <w:sz w:val="20"/>
                <w:szCs w:val="20"/>
              </w:rPr>
              <w:t xml:space="preserve">The TC provides </w:t>
            </w:r>
            <w:r>
              <w:rPr>
                <w:b/>
                <w:color w:val="000000"/>
                <w:sz w:val="20"/>
                <w:szCs w:val="20"/>
              </w:rPr>
              <w:t>an accurate and comprehensive</w:t>
            </w:r>
            <w:r>
              <w:rPr>
                <w:color w:val="000000"/>
                <w:sz w:val="20"/>
                <w:szCs w:val="20"/>
              </w:rPr>
              <w:t xml:space="preserve"> description for each of the following information about the community and school:</w:t>
            </w:r>
            <w:r>
              <w:rPr>
                <w:rFonts w:ascii="Times New Roman" w:eastAsia="Times New Roman" w:hAnsi="Times New Roman" w:cs="Times New Roman"/>
                <w:sz w:val="20"/>
                <w:szCs w:val="20"/>
              </w:rPr>
              <w:t xml:space="preserve"> </w:t>
            </w:r>
            <w:r>
              <w:rPr>
                <w:color w:val="000000"/>
                <w:sz w:val="20"/>
                <w:szCs w:val="20"/>
              </w:rPr>
              <w:t>Geographic location;</w:t>
            </w:r>
          </w:p>
          <w:p w14:paraId="18CEE0E9" w14:textId="77777777" w:rsidR="00B00B08" w:rsidRDefault="00B00B08" w:rsidP="00B00B08">
            <w:pPr>
              <w:spacing w:after="0" w:line="240" w:lineRule="auto"/>
              <w:rPr>
                <w:rFonts w:ascii="Times New Roman" w:eastAsia="Times New Roman" w:hAnsi="Times New Roman" w:cs="Times New Roman"/>
                <w:sz w:val="20"/>
                <w:szCs w:val="20"/>
              </w:rPr>
            </w:pPr>
            <w:r>
              <w:rPr>
                <w:color w:val="000000"/>
                <w:sz w:val="20"/>
                <w:szCs w:val="20"/>
              </w:rPr>
              <w:t>Community/school population; </w:t>
            </w:r>
          </w:p>
          <w:p w14:paraId="53970550" w14:textId="77777777" w:rsidR="00B00B08" w:rsidRDefault="00B00B08" w:rsidP="00B00B08">
            <w:pPr>
              <w:spacing w:after="0" w:line="240" w:lineRule="auto"/>
              <w:rPr>
                <w:rFonts w:ascii="Times New Roman" w:eastAsia="Times New Roman" w:hAnsi="Times New Roman" w:cs="Times New Roman"/>
                <w:sz w:val="20"/>
                <w:szCs w:val="20"/>
              </w:rPr>
            </w:pPr>
            <w:r>
              <w:rPr>
                <w:color w:val="000000"/>
                <w:sz w:val="20"/>
                <w:szCs w:val="20"/>
              </w:rPr>
              <w:t>Socio-economic status; and Type of school (locale, grade levels, and other pertinent characteristics).</w:t>
            </w:r>
          </w:p>
          <w:p w14:paraId="63B3B084" w14:textId="77777777" w:rsidR="00B00B08" w:rsidRDefault="00B00B08" w:rsidP="00B00B08">
            <w:pPr>
              <w:spacing w:after="0" w:line="240" w:lineRule="auto"/>
              <w:rPr>
                <w:rFonts w:ascii="Times New Roman" w:eastAsia="Times New Roman" w:hAnsi="Times New Roman" w:cs="Times New Roman"/>
                <w:sz w:val="20"/>
                <w:szCs w:val="20"/>
              </w:rPr>
            </w:pPr>
          </w:p>
          <w:p w14:paraId="7F87ABB7" w14:textId="77777777" w:rsidR="00B00B08" w:rsidRDefault="00B00B08" w:rsidP="00B00B08">
            <w:pPr>
              <w:spacing w:after="0" w:line="240" w:lineRule="auto"/>
              <w:rPr>
                <w:rFonts w:ascii="Times New Roman" w:eastAsia="Times New Roman" w:hAnsi="Times New Roman" w:cs="Times New Roman"/>
                <w:i/>
                <w:sz w:val="20"/>
                <w:szCs w:val="20"/>
              </w:rPr>
            </w:pPr>
            <w:r>
              <w:rPr>
                <w:i/>
                <w:color w:val="000000"/>
                <w:sz w:val="20"/>
                <w:szCs w:val="20"/>
              </w:rPr>
              <w:t>The TC also discusses the following:</w:t>
            </w:r>
          </w:p>
          <w:p w14:paraId="12D37DAD" w14:textId="77777777" w:rsidR="00B00B08" w:rsidRDefault="00B00B08" w:rsidP="00B00B08">
            <w:pPr>
              <w:spacing w:after="0" w:line="240" w:lineRule="auto"/>
              <w:rPr>
                <w:rFonts w:ascii="Times New Roman" w:eastAsia="Times New Roman" w:hAnsi="Times New Roman" w:cs="Times New Roman"/>
                <w:i/>
                <w:sz w:val="20"/>
                <w:szCs w:val="20"/>
              </w:rPr>
            </w:pPr>
            <w:r>
              <w:rPr>
                <w:i/>
                <w:color w:val="000000"/>
                <w:sz w:val="20"/>
                <w:szCs w:val="20"/>
              </w:rPr>
              <w:t xml:space="preserve">Community support for </w:t>
            </w:r>
            <w:proofErr w:type="gramStart"/>
            <w:r>
              <w:rPr>
                <w:i/>
                <w:color w:val="000000"/>
                <w:sz w:val="20"/>
                <w:szCs w:val="20"/>
              </w:rPr>
              <w:t>educatio</w:t>
            </w:r>
            <w:r>
              <w:rPr>
                <w:i/>
                <w:sz w:val="20"/>
                <w:szCs w:val="20"/>
              </w:rPr>
              <w:t xml:space="preserve">n </w:t>
            </w:r>
            <w:r>
              <w:rPr>
                <w:i/>
                <w:color w:val="000000"/>
                <w:sz w:val="20"/>
                <w:szCs w:val="20"/>
              </w:rPr>
              <w:t xml:space="preserve"> and</w:t>
            </w:r>
            <w:proofErr w:type="gramEnd"/>
            <w:r>
              <w:rPr>
                <w:i/>
                <w:color w:val="000000"/>
                <w:sz w:val="20"/>
                <w:szCs w:val="20"/>
              </w:rPr>
              <w:t> </w:t>
            </w:r>
          </w:p>
          <w:p w14:paraId="5689026E" w14:textId="77777777" w:rsidR="00B00B08" w:rsidRDefault="00B00B08" w:rsidP="00B00B08">
            <w:pPr>
              <w:spacing w:after="0" w:line="240" w:lineRule="auto"/>
              <w:rPr>
                <w:i/>
                <w:color w:val="000000"/>
                <w:sz w:val="20"/>
                <w:szCs w:val="20"/>
              </w:rPr>
            </w:pPr>
            <w:r>
              <w:rPr>
                <w:i/>
                <w:color w:val="000000"/>
                <w:sz w:val="20"/>
                <w:szCs w:val="20"/>
              </w:rPr>
              <w:t>Other factors in the environment that impact education.  </w:t>
            </w:r>
          </w:p>
          <w:p w14:paraId="2632D32F" w14:textId="77777777" w:rsidR="00B00B08" w:rsidRDefault="00B00B08" w:rsidP="00B00B08">
            <w:pPr>
              <w:spacing w:after="0" w:line="240" w:lineRule="auto"/>
              <w:rPr>
                <w:i/>
                <w:sz w:val="20"/>
                <w:szCs w:val="20"/>
              </w:rPr>
            </w:pPr>
          </w:p>
        </w:tc>
      </w:tr>
      <w:tr w:rsidR="00B00B08" w14:paraId="4D12FA85" w14:textId="77777777" w:rsidTr="00B00B08">
        <w:trPr>
          <w:trHeight w:val="2300"/>
          <w:jc w:val="center"/>
        </w:trPr>
        <w:tc>
          <w:tcPr>
            <w:tcW w:w="32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77FE21" w14:textId="77777777" w:rsidR="00B00B08" w:rsidRDefault="00B00B08" w:rsidP="00B00B08">
            <w:pPr>
              <w:spacing w:after="0" w:line="240" w:lineRule="auto"/>
              <w:rPr>
                <w:rFonts w:ascii="Times New Roman" w:eastAsia="Times New Roman" w:hAnsi="Times New Roman" w:cs="Times New Roman"/>
                <w:b/>
                <w:sz w:val="20"/>
                <w:szCs w:val="20"/>
              </w:rPr>
            </w:pPr>
            <w:r>
              <w:rPr>
                <w:b/>
                <w:color w:val="000000"/>
                <w:sz w:val="20"/>
                <w:szCs w:val="20"/>
                <w:u w:val="single"/>
              </w:rPr>
              <w:lastRenderedPageBreak/>
              <w:t>1.2. Classroom Information</w:t>
            </w:r>
          </w:p>
          <w:p w14:paraId="3D5D29A8" w14:textId="77777777" w:rsidR="00B00B08" w:rsidRDefault="00B00B08" w:rsidP="00B00B08">
            <w:pPr>
              <w:spacing w:after="0" w:line="240" w:lineRule="auto"/>
              <w:rPr>
                <w:rFonts w:ascii="Times New Roman" w:eastAsia="Times New Roman" w:hAnsi="Times New Roman" w:cs="Times New Roman"/>
                <w:sz w:val="20"/>
                <w:szCs w:val="20"/>
              </w:rPr>
            </w:pPr>
          </w:p>
          <w:p w14:paraId="3A13DA90" w14:textId="77777777" w:rsidR="00B00B08" w:rsidRDefault="00B00B08" w:rsidP="00B00B08">
            <w:pPr>
              <w:spacing w:after="0" w:line="240" w:lineRule="auto"/>
              <w:rPr>
                <w:rFonts w:ascii="Times New Roman" w:eastAsia="Times New Roman" w:hAnsi="Times New Roman" w:cs="Times New Roman"/>
                <w:sz w:val="20"/>
                <w:szCs w:val="20"/>
              </w:rPr>
            </w:pPr>
            <w:r>
              <w:rPr>
                <w:b/>
                <w:color w:val="000000"/>
                <w:sz w:val="20"/>
                <w:szCs w:val="20"/>
              </w:rPr>
              <w:t>The teacher candidate (TC) describes classroom factors including physical features, technology resources, parental/guardian involvement, and grouping practices (whole group, small group, pairs, etc.)  </w:t>
            </w:r>
          </w:p>
          <w:p w14:paraId="26B4998F" w14:textId="77777777" w:rsidR="00B00B08" w:rsidRDefault="00B00B08" w:rsidP="00B00B08">
            <w:pPr>
              <w:spacing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br/>
            </w:r>
          </w:p>
          <w:p w14:paraId="7973D538" w14:textId="77777777" w:rsidR="00B00B08" w:rsidRDefault="00B00B08" w:rsidP="00B00B08">
            <w:pPr>
              <w:spacing w:after="0" w:line="240" w:lineRule="auto"/>
              <w:rPr>
                <w:rFonts w:ascii="Times New Roman" w:eastAsia="Times New Roman" w:hAnsi="Times New Roman" w:cs="Times New Roman"/>
                <w:b/>
                <w:i/>
                <w:sz w:val="20"/>
                <w:szCs w:val="20"/>
              </w:rPr>
            </w:pPr>
            <w:r>
              <w:rPr>
                <w:b/>
                <w:i/>
                <w:sz w:val="20"/>
                <w:szCs w:val="20"/>
              </w:rPr>
              <w:t>CAEP R1.</w:t>
            </w:r>
            <w:proofErr w:type="gramStart"/>
            <w:r>
              <w:rPr>
                <w:b/>
                <w:i/>
                <w:sz w:val="20"/>
                <w:szCs w:val="20"/>
              </w:rPr>
              <w:t>1,R</w:t>
            </w:r>
            <w:proofErr w:type="gramEnd"/>
            <w:r>
              <w:rPr>
                <w:b/>
                <w:i/>
                <w:sz w:val="20"/>
                <w:szCs w:val="20"/>
              </w:rPr>
              <w:t xml:space="preserve">1.3; </w:t>
            </w:r>
            <w:r>
              <w:rPr>
                <w:b/>
                <w:i/>
                <w:color w:val="000000"/>
                <w:sz w:val="20"/>
                <w:szCs w:val="20"/>
              </w:rPr>
              <w:t>INTASC 3; TGR 7</w:t>
            </w:r>
          </w:p>
        </w:tc>
        <w:tc>
          <w:tcPr>
            <w:tcW w:w="23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C7B01D" w14:textId="77777777" w:rsidR="00B00B08" w:rsidRDefault="00B00B08" w:rsidP="00B00B08">
            <w:pPr>
              <w:spacing w:after="0" w:line="240" w:lineRule="auto"/>
              <w:rPr>
                <w:rFonts w:ascii="Times New Roman" w:eastAsia="Times New Roman" w:hAnsi="Times New Roman" w:cs="Times New Roman"/>
                <w:sz w:val="20"/>
                <w:szCs w:val="20"/>
              </w:rPr>
            </w:pPr>
          </w:p>
          <w:p w14:paraId="66BC4297" w14:textId="77777777" w:rsidR="00B00B08" w:rsidRDefault="00B00B08" w:rsidP="00B00B08">
            <w:pPr>
              <w:spacing w:after="0" w:line="240" w:lineRule="auto"/>
              <w:rPr>
                <w:rFonts w:ascii="Times New Roman" w:eastAsia="Times New Roman" w:hAnsi="Times New Roman" w:cs="Times New Roman"/>
                <w:sz w:val="20"/>
                <w:szCs w:val="20"/>
              </w:rPr>
            </w:pPr>
            <w:r>
              <w:rPr>
                <w:color w:val="000000"/>
                <w:sz w:val="20"/>
                <w:szCs w:val="20"/>
              </w:rPr>
              <w:t xml:space="preserve">The TC describes </w:t>
            </w:r>
            <w:r>
              <w:rPr>
                <w:b/>
                <w:color w:val="000000"/>
                <w:sz w:val="20"/>
                <w:szCs w:val="20"/>
              </w:rPr>
              <w:t>inaccurate</w:t>
            </w:r>
            <w:r>
              <w:rPr>
                <w:color w:val="000000"/>
                <w:sz w:val="20"/>
                <w:szCs w:val="20"/>
              </w:rPr>
              <w:t xml:space="preserve"> classroom factors related to the following: physical features, technology resources, parental/guardian involvement, and grouping practices (whole group, small group, pairs, etc.).</w:t>
            </w:r>
          </w:p>
          <w:p w14:paraId="5F539703" w14:textId="77777777" w:rsidR="00B00B08" w:rsidRDefault="00B00B08" w:rsidP="00B00B08">
            <w:pPr>
              <w:spacing w:after="0" w:line="240" w:lineRule="auto"/>
              <w:rPr>
                <w:rFonts w:ascii="Times New Roman" w:eastAsia="Times New Roman" w:hAnsi="Times New Roman" w:cs="Times New Roman"/>
                <w:sz w:val="20"/>
                <w:szCs w:val="20"/>
              </w:rPr>
            </w:pPr>
          </w:p>
          <w:p w14:paraId="24D5271B" w14:textId="77777777" w:rsidR="00B00B08" w:rsidRDefault="00B00B08" w:rsidP="00B00B08">
            <w:pPr>
              <w:spacing w:after="0" w:line="240" w:lineRule="auto"/>
              <w:rPr>
                <w:rFonts w:ascii="Times New Roman" w:eastAsia="Times New Roman" w:hAnsi="Times New Roman" w:cs="Times New Roman"/>
                <w:sz w:val="20"/>
                <w:szCs w:val="20"/>
              </w:rPr>
            </w:pPr>
          </w:p>
        </w:tc>
        <w:tc>
          <w:tcPr>
            <w:tcW w:w="2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4A088F" w14:textId="77777777" w:rsidR="00B00B08" w:rsidRDefault="00B00B08" w:rsidP="00B00B08">
            <w:pPr>
              <w:spacing w:after="0" w:line="240" w:lineRule="auto"/>
              <w:rPr>
                <w:rFonts w:ascii="Times New Roman" w:eastAsia="Times New Roman" w:hAnsi="Times New Roman" w:cs="Times New Roman"/>
                <w:sz w:val="20"/>
                <w:szCs w:val="20"/>
              </w:rPr>
            </w:pPr>
          </w:p>
          <w:p w14:paraId="53370FF1" w14:textId="77777777" w:rsidR="00B00B08" w:rsidRDefault="00B00B08" w:rsidP="00B00B08">
            <w:pPr>
              <w:spacing w:after="0" w:line="240" w:lineRule="auto"/>
              <w:rPr>
                <w:rFonts w:ascii="Times New Roman" w:eastAsia="Times New Roman" w:hAnsi="Times New Roman" w:cs="Times New Roman"/>
                <w:sz w:val="20"/>
                <w:szCs w:val="20"/>
              </w:rPr>
            </w:pPr>
            <w:r>
              <w:rPr>
                <w:color w:val="000000"/>
                <w:sz w:val="20"/>
                <w:szCs w:val="20"/>
              </w:rPr>
              <w:t xml:space="preserve">The TC provides </w:t>
            </w:r>
            <w:r>
              <w:rPr>
                <w:b/>
                <w:color w:val="000000"/>
                <w:sz w:val="20"/>
                <w:szCs w:val="20"/>
              </w:rPr>
              <w:t>an accurate but incomplete</w:t>
            </w:r>
            <w:r>
              <w:rPr>
                <w:color w:val="000000"/>
                <w:sz w:val="20"/>
                <w:szCs w:val="20"/>
              </w:rPr>
              <w:t xml:space="preserve"> description of the following classroom factors or the TC provides a narrow scope of descriptions for the following classroom factors: physical features, </w:t>
            </w:r>
          </w:p>
          <w:p w14:paraId="026B8106" w14:textId="77777777" w:rsidR="00B00B08" w:rsidRDefault="00B00B08" w:rsidP="00B00B08">
            <w:pPr>
              <w:spacing w:after="0" w:line="240" w:lineRule="auto"/>
              <w:rPr>
                <w:rFonts w:ascii="Times New Roman" w:eastAsia="Times New Roman" w:hAnsi="Times New Roman" w:cs="Times New Roman"/>
                <w:sz w:val="20"/>
                <w:szCs w:val="20"/>
              </w:rPr>
            </w:pPr>
            <w:r>
              <w:rPr>
                <w:color w:val="000000"/>
                <w:sz w:val="20"/>
                <w:szCs w:val="20"/>
              </w:rPr>
              <w:t>technology resources, parental/guardian involvement, and grouping practices (whole group, small group, pairs, etc.).  </w:t>
            </w:r>
          </w:p>
          <w:p w14:paraId="714168F1" w14:textId="77777777" w:rsidR="00B00B08" w:rsidRDefault="00B00B08" w:rsidP="00B00B08">
            <w:pPr>
              <w:spacing w:after="0" w:line="240" w:lineRule="auto"/>
              <w:rPr>
                <w:rFonts w:ascii="Times New Roman" w:eastAsia="Times New Roman" w:hAnsi="Times New Roman" w:cs="Times New Roman"/>
                <w:sz w:val="20"/>
                <w:szCs w:val="20"/>
              </w:rPr>
            </w:pPr>
          </w:p>
          <w:p w14:paraId="7563D45E" w14:textId="77777777" w:rsidR="00B00B08" w:rsidRDefault="00B00B08" w:rsidP="00B00B08">
            <w:pPr>
              <w:spacing w:after="0" w:line="240" w:lineRule="auto"/>
              <w:rPr>
                <w:rFonts w:ascii="Times New Roman" w:eastAsia="Times New Roman" w:hAnsi="Times New Roman" w:cs="Times New Roman"/>
                <w:sz w:val="20"/>
                <w:szCs w:val="20"/>
              </w:rPr>
            </w:pPr>
          </w:p>
        </w:tc>
        <w:tc>
          <w:tcPr>
            <w:tcW w:w="23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D723CB" w14:textId="77777777" w:rsidR="00B00B08" w:rsidRDefault="00B00B08" w:rsidP="00B00B08">
            <w:pPr>
              <w:spacing w:after="0" w:line="240" w:lineRule="auto"/>
              <w:rPr>
                <w:rFonts w:ascii="Times New Roman" w:eastAsia="Times New Roman" w:hAnsi="Times New Roman" w:cs="Times New Roman"/>
                <w:sz w:val="20"/>
                <w:szCs w:val="20"/>
              </w:rPr>
            </w:pPr>
          </w:p>
          <w:p w14:paraId="0584F027" w14:textId="77777777" w:rsidR="00B00B08" w:rsidRDefault="00B00B08" w:rsidP="00B00B08">
            <w:pPr>
              <w:spacing w:after="0" w:line="240" w:lineRule="auto"/>
              <w:rPr>
                <w:rFonts w:ascii="Times New Roman" w:eastAsia="Times New Roman" w:hAnsi="Times New Roman" w:cs="Times New Roman"/>
                <w:sz w:val="20"/>
                <w:szCs w:val="20"/>
              </w:rPr>
            </w:pPr>
            <w:r>
              <w:rPr>
                <w:color w:val="000000"/>
                <w:sz w:val="20"/>
                <w:szCs w:val="20"/>
              </w:rPr>
              <w:t xml:space="preserve">The TC provides </w:t>
            </w:r>
            <w:r>
              <w:rPr>
                <w:b/>
                <w:color w:val="000000"/>
                <w:sz w:val="20"/>
                <w:szCs w:val="20"/>
              </w:rPr>
              <w:t>an accurate and comprehensive</w:t>
            </w:r>
            <w:r>
              <w:rPr>
                <w:color w:val="000000"/>
                <w:sz w:val="20"/>
                <w:szCs w:val="20"/>
              </w:rPr>
              <w:t xml:space="preserve"> description for each of the following factors:</w:t>
            </w:r>
          </w:p>
          <w:p w14:paraId="57FDADA2" w14:textId="77777777" w:rsidR="00B00B08" w:rsidRDefault="00B00B08" w:rsidP="00B00B08">
            <w:pPr>
              <w:spacing w:after="0" w:line="240" w:lineRule="auto"/>
              <w:rPr>
                <w:rFonts w:ascii="Times New Roman" w:eastAsia="Times New Roman" w:hAnsi="Times New Roman" w:cs="Times New Roman"/>
                <w:sz w:val="20"/>
                <w:szCs w:val="20"/>
              </w:rPr>
            </w:pPr>
            <w:r>
              <w:rPr>
                <w:color w:val="000000"/>
                <w:sz w:val="20"/>
                <w:szCs w:val="20"/>
              </w:rPr>
              <w:t xml:space="preserve">physical features, </w:t>
            </w:r>
          </w:p>
          <w:p w14:paraId="39FAF2CC" w14:textId="77777777" w:rsidR="00B00B08" w:rsidRDefault="00B00B08" w:rsidP="00B00B08">
            <w:pPr>
              <w:spacing w:after="0" w:line="240" w:lineRule="auto"/>
              <w:rPr>
                <w:rFonts w:ascii="Times New Roman" w:eastAsia="Times New Roman" w:hAnsi="Times New Roman" w:cs="Times New Roman"/>
                <w:sz w:val="20"/>
                <w:szCs w:val="20"/>
              </w:rPr>
            </w:pPr>
            <w:r>
              <w:rPr>
                <w:color w:val="000000"/>
                <w:sz w:val="20"/>
                <w:szCs w:val="20"/>
              </w:rPr>
              <w:t>technology resources, parental/guardian involvement, and grouping practices (whole group, small group, pairs, etc.).  </w:t>
            </w:r>
          </w:p>
          <w:p w14:paraId="6B4158DE" w14:textId="77777777" w:rsidR="00B00B08" w:rsidRDefault="00B00B08" w:rsidP="00B00B08">
            <w:pPr>
              <w:spacing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br/>
            </w:r>
          </w:p>
        </w:tc>
        <w:tc>
          <w:tcPr>
            <w:tcW w:w="2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FB37E8" w14:textId="77777777" w:rsidR="00B00B08" w:rsidRDefault="00B00B08" w:rsidP="00B00B08">
            <w:pPr>
              <w:spacing w:after="0" w:line="240" w:lineRule="auto"/>
              <w:rPr>
                <w:b/>
                <w:color w:val="000000"/>
                <w:sz w:val="20"/>
                <w:szCs w:val="20"/>
              </w:rPr>
            </w:pPr>
          </w:p>
          <w:p w14:paraId="749C917A" w14:textId="77777777" w:rsidR="00B00B08" w:rsidRDefault="00B00B08" w:rsidP="00B00B08">
            <w:pPr>
              <w:spacing w:after="0" w:line="240" w:lineRule="auto"/>
              <w:rPr>
                <w:rFonts w:ascii="Times New Roman" w:eastAsia="Times New Roman" w:hAnsi="Times New Roman" w:cs="Times New Roman"/>
                <w:sz w:val="20"/>
                <w:szCs w:val="20"/>
              </w:rPr>
            </w:pPr>
            <w:r>
              <w:rPr>
                <w:b/>
                <w:color w:val="000000"/>
                <w:sz w:val="20"/>
                <w:szCs w:val="20"/>
              </w:rPr>
              <w:t xml:space="preserve"> </w:t>
            </w:r>
            <w:r>
              <w:rPr>
                <w:color w:val="000000"/>
                <w:sz w:val="20"/>
                <w:szCs w:val="20"/>
              </w:rPr>
              <w:t xml:space="preserve">The TC provides </w:t>
            </w:r>
            <w:r>
              <w:rPr>
                <w:b/>
                <w:color w:val="000000"/>
                <w:sz w:val="20"/>
                <w:szCs w:val="20"/>
              </w:rPr>
              <w:t>an accurate and comprehensive</w:t>
            </w:r>
            <w:r>
              <w:rPr>
                <w:color w:val="000000"/>
                <w:sz w:val="20"/>
                <w:szCs w:val="20"/>
              </w:rPr>
              <w:t xml:space="preserve"> description for each of the following factors: physical features, </w:t>
            </w:r>
          </w:p>
          <w:p w14:paraId="3585D920" w14:textId="77777777" w:rsidR="00B00B08" w:rsidRDefault="00B00B08" w:rsidP="00B00B08">
            <w:pPr>
              <w:spacing w:after="0" w:line="240" w:lineRule="auto"/>
              <w:rPr>
                <w:rFonts w:ascii="Times New Roman" w:eastAsia="Times New Roman" w:hAnsi="Times New Roman" w:cs="Times New Roman"/>
                <w:sz w:val="20"/>
                <w:szCs w:val="20"/>
              </w:rPr>
            </w:pPr>
            <w:r>
              <w:rPr>
                <w:color w:val="000000"/>
                <w:sz w:val="20"/>
                <w:szCs w:val="20"/>
              </w:rPr>
              <w:t>technology resources, parental/guardian involvement, and grouping practices (whole group, small group, pairs, etc.).</w:t>
            </w:r>
          </w:p>
          <w:p w14:paraId="6AE7785D" w14:textId="77777777" w:rsidR="00B00B08" w:rsidRDefault="00B00B08" w:rsidP="00B00B08">
            <w:pPr>
              <w:spacing w:after="0" w:line="240" w:lineRule="auto"/>
              <w:rPr>
                <w:rFonts w:ascii="Times New Roman" w:eastAsia="Times New Roman" w:hAnsi="Times New Roman" w:cs="Times New Roman"/>
                <w:sz w:val="20"/>
                <w:szCs w:val="20"/>
              </w:rPr>
            </w:pPr>
          </w:p>
          <w:p w14:paraId="4D017C86" w14:textId="77777777" w:rsidR="00B00B08" w:rsidRDefault="00B00B08" w:rsidP="00B00B08">
            <w:pPr>
              <w:spacing w:after="0" w:line="240" w:lineRule="auto"/>
              <w:rPr>
                <w:rFonts w:ascii="Times New Roman" w:eastAsia="Times New Roman" w:hAnsi="Times New Roman" w:cs="Times New Roman"/>
                <w:i/>
                <w:sz w:val="20"/>
                <w:szCs w:val="20"/>
              </w:rPr>
            </w:pPr>
            <w:r>
              <w:rPr>
                <w:i/>
                <w:color w:val="000000"/>
                <w:sz w:val="20"/>
                <w:szCs w:val="20"/>
              </w:rPr>
              <w:t>The TC also describes how groups were determined, classroom rules and routines, scheduling, and additional teachers/students that enter or leave the classroom on a regular basis.</w:t>
            </w:r>
          </w:p>
        </w:tc>
      </w:tr>
      <w:tr w:rsidR="00B00B08" w14:paraId="115461DF" w14:textId="77777777" w:rsidTr="00B00B08">
        <w:trPr>
          <w:trHeight w:val="70"/>
          <w:jc w:val="center"/>
        </w:trPr>
        <w:tc>
          <w:tcPr>
            <w:tcW w:w="32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2191FC" w14:textId="77777777" w:rsidR="00B00B08" w:rsidRDefault="00B00B08" w:rsidP="00B00B08">
            <w:pPr>
              <w:spacing w:after="0" w:line="240" w:lineRule="auto"/>
              <w:rPr>
                <w:rFonts w:ascii="Times New Roman" w:eastAsia="Times New Roman" w:hAnsi="Times New Roman" w:cs="Times New Roman"/>
                <w:sz w:val="20"/>
                <w:szCs w:val="20"/>
              </w:rPr>
            </w:pPr>
            <w:r>
              <w:rPr>
                <w:b/>
                <w:color w:val="000000"/>
                <w:sz w:val="20"/>
                <w:szCs w:val="20"/>
                <w:u w:val="single"/>
              </w:rPr>
              <w:t>1.3.  Student Characteristics</w:t>
            </w:r>
          </w:p>
          <w:p w14:paraId="5EEA704C" w14:textId="77777777" w:rsidR="00B00B08" w:rsidRDefault="00B00B08" w:rsidP="00B00B08">
            <w:pPr>
              <w:spacing w:after="0" w:line="240" w:lineRule="auto"/>
              <w:rPr>
                <w:rFonts w:ascii="Times New Roman" w:eastAsia="Times New Roman" w:hAnsi="Times New Roman" w:cs="Times New Roman"/>
                <w:sz w:val="20"/>
                <w:szCs w:val="20"/>
              </w:rPr>
            </w:pPr>
          </w:p>
          <w:p w14:paraId="62E30845" w14:textId="77777777" w:rsidR="00B00B08" w:rsidRDefault="00B00B08" w:rsidP="00B00B08">
            <w:pPr>
              <w:spacing w:after="0" w:line="240" w:lineRule="auto"/>
              <w:rPr>
                <w:rFonts w:ascii="Times New Roman" w:eastAsia="Times New Roman" w:hAnsi="Times New Roman" w:cs="Times New Roman"/>
                <w:b/>
                <w:sz w:val="20"/>
                <w:szCs w:val="20"/>
              </w:rPr>
            </w:pPr>
            <w:r>
              <w:rPr>
                <w:b/>
                <w:color w:val="000000"/>
                <w:sz w:val="20"/>
                <w:szCs w:val="20"/>
              </w:rPr>
              <w:t>The teacher candidate (TC) describes each of the following student characteristics that impact students and the learning environment including </w:t>
            </w:r>
          </w:p>
          <w:p w14:paraId="3AC13827" w14:textId="77777777" w:rsidR="00B00B08" w:rsidRDefault="00B00B08" w:rsidP="00B00B08">
            <w:pPr>
              <w:spacing w:after="0" w:line="240" w:lineRule="auto"/>
              <w:rPr>
                <w:rFonts w:ascii="Times New Roman" w:eastAsia="Times New Roman" w:hAnsi="Times New Roman" w:cs="Times New Roman"/>
                <w:b/>
                <w:sz w:val="20"/>
                <w:szCs w:val="20"/>
              </w:rPr>
            </w:pPr>
            <w:r>
              <w:rPr>
                <w:b/>
                <w:color w:val="000000"/>
                <w:sz w:val="20"/>
                <w:szCs w:val="20"/>
              </w:rPr>
              <w:t>grade/age level, gender, race/ethnicity/ culture, special needs, achievement levels, language, interests, and learning differences</w:t>
            </w:r>
          </w:p>
          <w:p w14:paraId="2193F807" w14:textId="77777777" w:rsidR="00B00B08" w:rsidRDefault="00B00B08" w:rsidP="00B00B08">
            <w:pPr>
              <w:spacing w:after="0" w:line="240" w:lineRule="auto"/>
              <w:rPr>
                <w:rFonts w:ascii="Times New Roman" w:eastAsia="Times New Roman" w:hAnsi="Times New Roman" w:cs="Times New Roman"/>
                <w:b/>
                <w:sz w:val="20"/>
                <w:szCs w:val="20"/>
              </w:rPr>
            </w:pPr>
          </w:p>
          <w:p w14:paraId="449EDF70" w14:textId="77777777" w:rsidR="00B00B08" w:rsidRDefault="00B00B08" w:rsidP="00B00B08">
            <w:pPr>
              <w:spacing w:after="0" w:line="240" w:lineRule="auto"/>
              <w:rPr>
                <w:rFonts w:ascii="Times New Roman" w:eastAsia="Times New Roman" w:hAnsi="Times New Roman" w:cs="Times New Roman"/>
                <w:b/>
                <w:i/>
                <w:sz w:val="20"/>
                <w:szCs w:val="20"/>
              </w:rPr>
            </w:pPr>
            <w:r>
              <w:rPr>
                <w:b/>
                <w:i/>
                <w:sz w:val="20"/>
                <w:szCs w:val="20"/>
              </w:rPr>
              <w:t>CAEP R1.1; INTASC 1, 2; TGR 2</w:t>
            </w:r>
          </w:p>
        </w:tc>
        <w:tc>
          <w:tcPr>
            <w:tcW w:w="23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EE9CB0" w14:textId="77777777" w:rsidR="00B00B08" w:rsidRDefault="00B00B08" w:rsidP="00B00B08">
            <w:pPr>
              <w:spacing w:after="0" w:line="240" w:lineRule="auto"/>
              <w:rPr>
                <w:rFonts w:ascii="Times New Roman" w:eastAsia="Times New Roman" w:hAnsi="Times New Roman" w:cs="Times New Roman"/>
                <w:sz w:val="20"/>
                <w:szCs w:val="20"/>
              </w:rPr>
            </w:pPr>
          </w:p>
          <w:p w14:paraId="65FDCCF9" w14:textId="77777777" w:rsidR="00B00B08" w:rsidRDefault="00B00B08" w:rsidP="00B00B08">
            <w:pPr>
              <w:spacing w:after="0" w:line="240" w:lineRule="auto"/>
              <w:rPr>
                <w:rFonts w:ascii="Times New Roman" w:eastAsia="Times New Roman" w:hAnsi="Times New Roman" w:cs="Times New Roman"/>
                <w:sz w:val="20"/>
                <w:szCs w:val="20"/>
              </w:rPr>
            </w:pPr>
            <w:r>
              <w:rPr>
                <w:color w:val="000000"/>
                <w:sz w:val="20"/>
                <w:szCs w:val="20"/>
              </w:rPr>
              <w:t xml:space="preserve">The TC describes </w:t>
            </w:r>
            <w:r>
              <w:rPr>
                <w:b/>
                <w:color w:val="000000"/>
                <w:sz w:val="20"/>
                <w:szCs w:val="20"/>
              </w:rPr>
              <w:t xml:space="preserve">inaccurate or incomplete classroom and student characteristics </w:t>
            </w:r>
            <w:r>
              <w:rPr>
                <w:color w:val="000000"/>
                <w:sz w:val="20"/>
                <w:szCs w:val="20"/>
              </w:rPr>
              <w:t>that impact students and the learning environment including grade/age level, gender, race/ethnicity/ culture, special needs, achievement levels, language, interests, and learning differences.</w:t>
            </w:r>
          </w:p>
          <w:p w14:paraId="54AD5FC5" w14:textId="77777777" w:rsidR="00B00B08" w:rsidRDefault="00B00B08" w:rsidP="00B00B08">
            <w:pPr>
              <w:spacing w:after="0" w:line="240" w:lineRule="auto"/>
              <w:rPr>
                <w:rFonts w:ascii="Times New Roman" w:eastAsia="Times New Roman" w:hAnsi="Times New Roman" w:cs="Times New Roman"/>
                <w:sz w:val="20"/>
                <w:szCs w:val="20"/>
              </w:rPr>
            </w:pPr>
            <w:r>
              <w:rPr>
                <w:color w:val="000000"/>
                <w:sz w:val="20"/>
                <w:szCs w:val="20"/>
              </w:rPr>
              <w:t> </w:t>
            </w:r>
          </w:p>
        </w:tc>
        <w:tc>
          <w:tcPr>
            <w:tcW w:w="2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3FF750" w14:textId="77777777" w:rsidR="00B00B08" w:rsidRDefault="00B00B08" w:rsidP="00B00B08">
            <w:pPr>
              <w:spacing w:after="0" w:line="240" w:lineRule="auto"/>
              <w:rPr>
                <w:rFonts w:ascii="Times New Roman" w:eastAsia="Times New Roman" w:hAnsi="Times New Roman" w:cs="Times New Roman"/>
                <w:sz w:val="20"/>
                <w:szCs w:val="20"/>
              </w:rPr>
            </w:pPr>
          </w:p>
          <w:p w14:paraId="22FF7D60" w14:textId="77777777" w:rsidR="00B00B08" w:rsidRDefault="00B00B08" w:rsidP="00B00B08">
            <w:pPr>
              <w:spacing w:after="0" w:line="240" w:lineRule="auto"/>
              <w:rPr>
                <w:rFonts w:ascii="Times New Roman" w:eastAsia="Times New Roman" w:hAnsi="Times New Roman" w:cs="Times New Roman"/>
                <w:sz w:val="20"/>
                <w:szCs w:val="20"/>
              </w:rPr>
            </w:pPr>
            <w:r>
              <w:rPr>
                <w:color w:val="000000"/>
                <w:sz w:val="20"/>
                <w:szCs w:val="20"/>
              </w:rPr>
              <w:t xml:space="preserve">The TC provides an </w:t>
            </w:r>
            <w:r>
              <w:rPr>
                <w:b/>
                <w:color w:val="000000"/>
                <w:sz w:val="20"/>
                <w:szCs w:val="20"/>
              </w:rPr>
              <w:t>accurate but incomplete</w:t>
            </w:r>
            <w:r>
              <w:rPr>
                <w:color w:val="000000"/>
                <w:sz w:val="20"/>
                <w:szCs w:val="20"/>
              </w:rPr>
              <w:t xml:space="preserve"> description of the following student characteristics that impact students and the learning environment including grade/age level, gender, race/ethnicity/ culture, special needs, achievement levels, language, and interests, and learning differences.</w:t>
            </w:r>
          </w:p>
          <w:p w14:paraId="3E798007" w14:textId="77777777" w:rsidR="00B00B08" w:rsidRDefault="00B00B08" w:rsidP="00B00B08">
            <w:pPr>
              <w:spacing w:after="0" w:line="240" w:lineRule="auto"/>
              <w:rPr>
                <w:rFonts w:ascii="Times New Roman" w:eastAsia="Times New Roman" w:hAnsi="Times New Roman" w:cs="Times New Roman"/>
                <w:sz w:val="20"/>
                <w:szCs w:val="20"/>
              </w:rPr>
            </w:pPr>
            <w:r>
              <w:rPr>
                <w:color w:val="000000"/>
                <w:sz w:val="20"/>
                <w:szCs w:val="20"/>
              </w:rPr>
              <w:t> </w:t>
            </w:r>
          </w:p>
          <w:p w14:paraId="56315034" w14:textId="77777777" w:rsidR="00B00B08" w:rsidRDefault="00B00B08" w:rsidP="00B00B08">
            <w:pPr>
              <w:spacing w:after="240" w:line="240" w:lineRule="auto"/>
              <w:rPr>
                <w:rFonts w:ascii="Times New Roman" w:eastAsia="Times New Roman" w:hAnsi="Times New Roman" w:cs="Times New Roman"/>
                <w:sz w:val="20"/>
                <w:szCs w:val="20"/>
              </w:rPr>
            </w:pPr>
          </w:p>
        </w:tc>
        <w:tc>
          <w:tcPr>
            <w:tcW w:w="23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DEB58E" w14:textId="77777777" w:rsidR="00B00B08" w:rsidRDefault="00B00B08" w:rsidP="00B00B08">
            <w:pPr>
              <w:spacing w:after="0" w:line="240" w:lineRule="auto"/>
              <w:rPr>
                <w:rFonts w:ascii="Times New Roman" w:eastAsia="Times New Roman" w:hAnsi="Times New Roman" w:cs="Times New Roman"/>
                <w:sz w:val="20"/>
                <w:szCs w:val="20"/>
              </w:rPr>
            </w:pPr>
          </w:p>
          <w:p w14:paraId="46E7DA2F" w14:textId="77777777" w:rsidR="00B00B08" w:rsidRDefault="00B00B08" w:rsidP="00B00B08">
            <w:pPr>
              <w:spacing w:after="0" w:line="240" w:lineRule="auto"/>
              <w:rPr>
                <w:rFonts w:ascii="Times New Roman" w:eastAsia="Times New Roman" w:hAnsi="Times New Roman" w:cs="Times New Roman"/>
                <w:sz w:val="20"/>
                <w:szCs w:val="20"/>
              </w:rPr>
            </w:pPr>
            <w:r>
              <w:rPr>
                <w:color w:val="000000"/>
                <w:sz w:val="20"/>
                <w:szCs w:val="20"/>
              </w:rPr>
              <w:t xml:space="preserve">The TC provides </w:t>
            </w:r>
            <w:r>
              <w:rPr>
                <w:b/>
                <w:color w:val="000000"/>
                <w:sz w:val="20"/>
                <w:szCs w:val="20"/>
              </w:rPr>
              <w:t>an accurate and comprehensive</w:t>
            </w:r>
            <w:r>
              <w:rPr>
                <w:color w:val="000000"/>
                <w:sz w:val="20"/>
                <w:szCs w:val="20"/>
              </w:rPr>
              <w:t xml:space="preserve"> description for each of the student characteristics that impact students and the learning environment including grade/age level, gender, race/ethnicity/ culture, special needs, achievement levels, language, interests and learning differences.</w:t>
            </w:r>
          </w:p>
          <w:p w14:paraId="47AA0F7F" w14:textId="77777777" w:rsidR="00B00B08" w:rsidRDefault="00B00B08" w:rsidP="00B00B08">
            <w:pPr>
              <w:spacing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p>
        </w:tc>
        <w:tc>
          <w:tcPr>
            <w:tcW w:w="2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214D7B" w14:textId="77777777" w:rsidR="00B00B08" w:rsidRDefault="00B00B08" w:rsidP="00B00B08">
            <w:pPr>
              <w:spacing w:after="0" w:line="240" w:lineRule="auto"/>
              <w:rPr>
                <w:rFonts w:ascii="Times New Roman" w:eastAsia="Times New Roman" w:hAnsi="Times New Roman" w:cs="Times New Roman"/>
                <w:sz w:val="20"/>
                <w:szCs w:val="20"/>
              </w:rPr>
            </w:pPr>
          </w:p>
          <w:p w14:paraId="32A6596D" w14:textId="77777777" w:rsidR="00B00B08" w:rsidRDefault="00B00B08" w:rsidP="00B00B08">
            <w:pPr>
              <w:spacing w:after="0" w:line="240" w:lineRule="auto"/>
              <w:rPr>
                <w:color w:val="000000"/>
                <w:sz w:val="20"/>
                <w:szCs w:val="20"/>
              </w:rPr>
            </w:pPr>
            <w:r>
              <w:rPr>
                <w:color w:val="000000"/>
                <w:sz w:val="20"/>
                <w:szCs w:val="20"/>
              </w:rPr>
              <w:t xml:space="preserve">The TC provides </w:t>
            </w:r>
            <w:r>
              <w:rPr>
                <w:b/>
                <w:color w:val="000000"/>
                <w:sz w:val="20"/>
                <w:szCs w:val="20"/>
              </w:rPr>
              <w:t>an accurate and comprehensive</w:t>
            </w:r>
            <w:r>
              <w:rPr>
                <w:color w:val="000000"/>
                <w:sz w:val="20"/>
                <w:szCs w:val="20"/>
              </w:rPr>
              <w:t xml:space="preserve"> description for each of the student characteristics that impact students and the learning environment including grade/age level, gender, race/ethnicity/ culture, special needs, achievement levels, language, and interests, and learning differences.</w:t>
            </w:r>
          </w:p>
          <w:p w14:paraId="32C17A19" w14:textId="77777777" w:rsidR="00B00B08" w:rsidRDefault="00B00B08" w:rsidP="00B00B08">
            <w:pPr>
              <w:spacing w:after="0" w:line="240" w:lineRule="auto"/>
              <w:rPr>
                <w:rFonts w:ascii="Times New Roman" w:eastAsia="Times New Roman" w:hAnsi="Times New Roman" w:cs="Times New Roman"/>
                <w:sz w:val="20"/>
                <w:szCs w:val="20"/>
              </w:rPr>
            </w:pPr>
          </w:p>
          <w:p w14:paraId="4375E035" w14:textId="77777777" w:rsidR="00B00B08" w:rsidRDefault="00B00B08" w:rsidP="00B00B08">
            <w:pPr>
              <w:spacing w:after="0" w:line="240" w:lineRule="auto"/>
              <w:rPr>
                <w:i/>
                <w:color w:val="000000"/>
                <w:sz w:val="20"/>
                <w:szCs w:val="20"/>
              </w:rPr>
            </w:pPr>
            <w:r>
              <w:rPr>
                <w:i/>
                <w:color w:val="000000"/>
                <w:sz w:val="20"/>
                <w:szCs w:val="20"/>
              </w:rPr>
              <w:t>The TC also includes background information from parents/guardians and/or teachers that is helpful in better understanding student characteristics. </w:t>
            </w:r>
          </w:p>
          <w:p w14:paraId="1C2723E7" w14:textId="77777777" w:rsidR="00B00B08" w:rsidRDefault="00B00B08" w:rsidP="00B00B08">
            <w:pPr>
              <w:spacing w:after="0" w:line="240" w:lineRule="auto"/>
              <w:rPr>
                <w:rFonts w:ascii="Times New Roman" w:eastAsia="Times New Roman" w:hAnsi="Times New Roman" w:cs="Times New Roman"/>
                <w:sz w:val="20"/>
                <w:szCs w:val="20"/>
              </w:rPr>
            </w:pPr>
          </w:p>
          <w:p w14:paraId="64C5BF9A" w14:textId="77777777" w:rsidR="00B00B08" w:rsidRDefault="00B00B08" w:rsidP="00B00B08">
            <w:pPr>
              <w:spacing w:after="0" w:line="240" w:lineRule="auto"/>
              <w:rPr>
                <w:rFonts w:ascii="Times New Roman" w:eastAsia="Times New Roman" w:hAnsi="Times New Roman" w:cs="Times New Roman"/>
                <w:sz w:val="20"/>
                <w:szCs w:val="20"/>
              </w:rPr>
            </w:pPr>
            <w:bookmarkStart w:id="17" w:name="_heading=h.pq0hrmqvlmkn" w:colFirst="0" w:colLast="0"/>
            <w:bookmarkEnd w:id="17"/>
          </w:p>
        </w:tc>
      </w:tr>
      <w:tr w:rsidR="00B00B08" w14:paraId="6F8DD1CB" w14:textId="77777777" w:rsidTr="00B00B08">
        <w:trPr>
          <w:trHeight w:val="821"/>
          <w:jc w:val="center"/>
        </w:trPr>
        <w:tc>
          <w:tcPr>
            <w:tcW w:w="13135" w:type="dxa"/>
            <w:gridSpan w:val="5"/>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tcPr>
          <w:p w14:paraId="6D3B6334" w14:textId="77777777" w:rsidR="00B00B08" w:rsidRDefault="00B00B08" w:rsidP="00B00B08">
            <w:pPr>
              <w:spacing w:after="0" w:line="276" w:lineRule="auto"/>
              <w:jc w:val="center"/>
              <w:rPr>
                <w:b/>
                <w:color w:val="000000"/>
                <w:sz w:val="28"/>
                <w:szCs w:val="28"/>
              </w:rPr>
            </w:pPr>
            <w:r>
              <w:rPr>
                <w:b/>
                <w:color w:val="000000"/>
                <w:sz w:val="28"/>
                <w:szCs w:val="28"/>
              </w:rPr>
              <w:lastRenderedPageBreak/>
              <w:t>Learning Goals and Objectives for Unit and/or Group of Lessons</w:t>
            </w:r>
          </w:p>
          <w:p w14:paraId="1A59AEC4" w14:textId="77777777" w:rsidR="00B00B08" w:rsidRDefault="00B00B08" w:rsidP="00B00B08">
            <w:pPr>
              <w:spacing w:after="0" w:line="276" w:lineRule="auto"/>
              <w:jc w:val="center"/>
              <w:rPr>
                <w:rFonts w:ascii="Times New Roman" w:eastAsia="Times New Roman" w:hAnsi="Times New Roman" w:cs="Times New Roman"/>
                <w:sz w:val="24"/>
                <w:szCs w:val="24"/>
              </w:rPr>
            </w:pPr>
          </w:p>
          <w:p w14:paraId="7D9245D4" w14:textId="77777777" w:rsidR="00B00B08" w:rsidRDefault="00B00B08" w:rsidP="00B00B08">
            <w:pPr>
              <w:spacing w:after="0" w:line="240" w:lineRule="auto"/>
              <w:rPr>
                <w:rFonts w:ascii="Times New Roman" w:eastAsia="Times New Roman" w:hAnsi="Times New Roman" w:cs="Times New Roman"/>
                <w:sz w:val="24"/>
                <w:szCs w:val="24"/>
              </w:rPr>
            </w:pPr>
          </w:p>
        </w:tc>
      </w:tr>
      <w:tr w:rsidR="00B00B08" w14:paraId="28AB9B8A" w14:textId="77777777" w:rsidTr="00B00B08">
        <w:trPr>
          <w:jc w:val="center"/>
        </w:trPr>
        <w:tc>
          <w:tcPr>
            <w:tcW w:w="32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B65BA6" w14:textId="77777777" w:rsidR="00B00B08" w:rsidRDefault="00B00B08" w:rsidP="00B00B08">
            <w:pPr>
              <w:spacing w:after="0" w:line="240" w:lineRule="auto"/>
              <w:rPr>
                <w:rFonts w:ascii="Times New Roman" w:eastAsia="Times New Roman" w:hAnsi="Times New Roman" w:cs="Times New Roman"/>
                <w:sz w:val="20"/>
                <w:szCs w:val="20"/>
              </w:rPr>
            </w:pPr>
            <w:r>
              <w:rPr>
                <w:b/>
                <w:color w:val="000000"/>
                <w:sz w:val="20"/>
                <w:szCs w:val="20"/>
                <w:u w:val="single"/>
              </w:rPr>
              <w:t>2.1. MCCRS and Unit or Group of Lessons Topic and Learning Goals</w:t>
            </w:r>
          </w:p>
          <w:p w14:paraId="24E6AF5F" w14:textId="77777777" w:rsidR="00B00B08" w:rsidRDefault="00B00B08" w:rsidP="00B00B08">
            <w:pPr>
              <w:spacing w:after="0" w:line="240" w:lineRule="auto"/>
              <w:rPr>
                <w:rFonts w:ascii="Times New Roman" w:eastAsia="Times New Roman" w:hAnsi="Times New Roman" w:cs="Times New Roman"/>
                <w:sz w:val="20"/>
                <w:szCs w:val="20"/>
              </w:rPr>
            </w:pPr>
          </w:p>
          <w:p w14:paraId="40E28E9A" w14:textId="77777777" w:rsidR="00B00B08" w:rsidRDefault="00B00B08" w:rsidP="00B00B08">
            <w:pPr>
              <w:spacing w:after="0" w:line="240" w:lineRule="auto"/>
              <w:rPr>
                <w:b/>
                <w:color w:val="000000"/>
                <w:sz w:val="20"/>
                <w:szCs w:val="20"/>
              </w:rPr>
            </w:pPr>
            <w:r>
              <w:rPr>
                <w:b/>
                <w:color w:val="000000"/>
                <w:sz w:val="20"/>
                <w:szCs w:val="20"/>
              </w:rPr>
              <w:t>The teacher candidate (TC) identifies MCCRS/s that correlate with the unit or group of lessons topic and overall unit purposes/goals and describes and justifies the lesson plans learning purposes/goals.</w:t>
            </w:r>
          </w:p>
          <w:p w14:paraId="4E858189" w14:textId="77777777" w:rsidR="00B00B08" w:rsidRDefault="00B00B08" w:rsidP="00B00B08">
            <w:pPr>
              <w:spacing w:after="0" w:line="240" w:lineRule="auto"/>
              <w:rPr>
                <w:b/>
                <w:color w:val="000000"/>
                <w:sz w:val="20"/>
                <w:szCs w:val="20"/>
              </w:rPr>
            </w:pPr>
          </w:p>
          <w:p w14:paraId="72C74B92" w14:textId="77777777" w:rsidR="00B00B08" w:rsidRDefault="00B00B08" w:rsidP="00B00B08">
            <w:pPr>
              <w:spacing w:after="0" w:line="240" w:lineRule="auto"/>
              <w:rPr>
                <w:rFonts w:ascii="Times New Roman" w:eastAsia="Times New Roman" w:hAnsi="Times New Roman" w:cs="Times New Roman"/>
                <w:b/>
                <w:i/>
                <w:sz w:val="20"/>
                <w:szCs w:val="20"/>
              </w:rPr>
            </w:pPr>
            <w:r>
              <w:rPr>
                <w:b/>
                <w:i/>
                <w:color w:val="000000"/>
                <w:sz w:val="20"/>
                <w:szCs w:val="20"/>
              </w:rPr>
              <w:t>*MCCRS refers to the Mississippi College- and Career-Readiness Standards</w:t>
            </w:r>
          </w:p>
          <w:p w14:paraId="62AB01F8" w14:textId="77777777" w:rsidR="00B00B08" w:rsidRDefault="00B00B08" w:rsidP="00B00B08">
            <w:pPr>
              <w:spacing w:after="0" w:line="240" w:lineRule="auto"/>
              <w:rPr>
                <w:rFonts w:ascii="Times New Roman" w:eastAsia="Times New Roman" w:hAnsi="Times New Roman" w:cs="Times New Roman"/>
                <w:b/>
                <w:i/>
                <w:sz w:val="20"/>
                <w:szCs w:val="20"/>
              </w:rPr>
            </w:pPr>
          </w:p>
          <w:p w14:paraId="55777084" w14:textId="77777777" w:rsidR="00B00B08" w:rsidRDefault="00B00B08" w:rsidP="00B00B08">
            <w:pPr>
              <w:spacing w:after="0" w:line="240" w:lineRule="auto"/>
              <w:rPr>
                <w:rFonts w:ascii="Times New Roman" w:eastAsia="Times New Roman" w:hAnsi="Times New Roman" w:cs="Times New Roman"/>
                <w:sz w:val="20"/>
                <w:szCs w:val="20"/>
              </w:rPr>
            </w:pPr>
            <w:r>
              <w:rPr>
                <w:b/>
                <w:i/>
                <w:sz w:val="20"/>
                <w:szCs w:val="20"/>
              </w:rPr>
              <w:t>CAEP R1.3; INTASC 7; TGR 1</w:t>
            </w:r>
          </w:p>
        </w:tc>
        <w:tc>
          <w:tcPr>
            <w:tcW w:w="23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246798" w14:textId="77777777" w:rsidR="00B00B08" w:rsidRDefault="00B00B08" w:rsidP="00B00B08">
            <w:pPr>
              <w:spacing w:after="240" w:line="240" w:lineRule="auto"/>
              <w:rPr>
                <w:rFonts w:ascii="Times New Roman" w:eastAsia="Times New Roman" w:hAnsi="Times New Roman" w:cs="Times New Roman"/>
                <w:sz w:val="20"/>
                <w:szCs w:val="20"/>
              </w:rPr>
            </w:pPr>
          </w:p>
          <w:p w14:paraId="29A724C9" w14:textId="77777777" w:rsidR="00B00B08" w:rsidRDefault="00B00B08" w:rsidP="00B00B08">
            <w:pPr>
              <w:spacing w:after="0" w:line="240" w:lineRule="auto"/>
              <w:rPr>
                <w:rFonts w:ascii="Times New Roman" w:eastAsia="Times New Roman" w:hAnsi="Times New Roman" w:cs="Times New Roman"/>
                <w:sz w:val="20"/>
                <w:szCs w:val="20"/>
              </w:rPr>
            </w:pPr>
            <w:r>
              <w:rPr>
                <w:color w:val="000000"/>
                <w:sz w:val="20"/>
                <w:szCs w:val="20"/>
              </w:rPr>
              <w:t xml:space="preserve">The TC </w:t>
            </w:r>
            <w:r>
              <w:rPr>
                <w:b/>
                <w:color w:val="000000"/>
                <w:sz w:val="20"/>
                <w:szCs w:val="20"/>
              </w:rPr>
              <w:t>does not identify</w:t>
            </w:r>
            <w:r>
              <w:rPr>
                <w:color w:val="000000"/>
                <w:sz w:val="20"/>
                <w:szCs w:val="20"/>
              </w:rPr>
              <w:t xml:space="preserve"> MCCRS/s that correlate with the unit or group of lessons topic and overall unit purposes/goals and </w:t>
            </w:r>
            <w:r>
              <w:rPr>
                <w:b/>
                <w:color w:val="000000"/>
                <w:sz w:val="20"/>
                <w:szCs w:val="20"/>
              </w:rPr>
              <w:t>does not describe</w:t>
            </w:r>
            <w:r>
              <w:rPr>
                <w:color w:val="000000"/>
                <w:sz w:val="20"/>
                <w:szCs w:val="20"/>
              </w:rPr>
              <w:t xml:space="preserve"> the lesson plans learning purposes/goals</w:t>
            </w:r>
          </w:p>
        </w:tc>
        <w:tc>
          <w:tcPr>
            <w:tcW w:w="2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3B0272" w14:textId="77777777" w:rsidR="00B00B08" w:rsidRDefault="00B00B08" w:rsidP="00B00B08">
            <w:pPr>
              <w:spacing w:after="240" w:line="240" w:lineRule="auto"/>
              <w:rPr>
                <w:rFonts w:ascii="Times New Roman" w:eastAsia="Times New Roman" w:hAnsi="Times New Roman" w:cs="Times New Roman"/>
                <w:sz w:val="20"/>
                <w:szCs w:val="20"/>
              </w:rPr>
            </w:pPr>
          </w:p>
          <w:p w14:paraId="4ED99792" w14:textId="77777777" w:rsidR="00B00B08" w:rsidRDefault="00B00B08" w:rsidP="00B00B08">
            <w:pPr>
              <w:spacing w:after="0" w:line="240" w:lineRule="auto"/>
              <w:rPr>
                <w:rFonts w:ascii="Times New Roman" w:eastAsia="Times New Roman" w:hAnsi="Times New Roman" w:cs="Times New Roman"/>
                <w:sz w:val="20"/>
                <w:szCs w:val="20"/>
              </w:rPr>
            </w:pPr>
            <w:r>
              <w:rPr>
                <w:color w:val="000000"/>
                <w:sz w:val="20"/>
                <w:szCs w:val="20"/>
              </w:rPr>
              <w:t xml:space="preserve">The TC </w:t>
            </w:r>
            <w:r>
              <w:rPr>
                <w:b/>
                <w:color w:val="000000"/>
                <w:sz w:val="20"/>
                <w:szCs w:val="20"/>
              </w:rPr>
              <w:t>identifies</w:t>
            </w:r>
            <w:r>
              <w:rPr>
                <w:color w:val="000000"/>
                <w:sz w:val="20"/>
                <w:szCs w:val="20"/>
              </w:rPr>
              <w:t xml:space="preserve"> MCCRS/s that correlate with the unit or group of lessons topic and overall unit purposes/goals but </w:t>
            </w:r>
            <w:r>
              <w:rPr>
                <w:b/>
                <w:color w:val="000000"/>
                <w:sz w:val="20"/>
                <w:szCs w:val="20"/>
              </w:rPr>
              <w:t>does not</w:t>
            </w:r>
            <w:r>
              <w:rPr>
                <w:color w:val="000000"/>
                <w:sz w:val="20"/>
                <w:szCs w:val="20"/>
              </w:rPr>
              <w:t xml:space="preserve"> describe the lesson plans learning purposes/goals.</w:t>
            </w:r>
          </w:p>
          <w:p w14:paraId="0C9892CF" w14:textId="77777777" w:rsidR="00B00B08" w:rsidRDefault="00B00B08" w:rsidP="00B00B08">
            <w:pPr>
              <w:spacing w:after="0" w:line="240" w:lineRule="auto"/>
              <w:rPr>
                <w:rFonts w:ascii="Times New Roman" w:eastAsia="Times New Roman" w:hAnsi="Times New Roman" w:cs="Times New Roman"/>
                <w:sz w:val="20"/>
                <w:szCs w:val="20"/>
              </w:rPr>
            </w:pPr>
          </w:p>
        </w:tc>
        <w:tc>
          <w:tcPr>
            <w:tcW w:w="23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44CFB6" w14:textId="77777777" w:rsidR="00B00B08" w:rsidRDefault="00B00B08" w:rsidP="00B00B08">
            <w:pPr>
              <w:spacing w:after="240" w:line="240" w:lineRule="auto"/>
              <w:rPr>
                <w:rFonts w:ascii="Times New Roman" w:eastAsia="Times New Roman" w:hAnsi="Times New Roman" w:cs="Times New Roman"/>
                <w:sz w:val="20"/>
                <w:szCs w:val="20"/>
              </w:rPr>
            </w:pPr>
          </w:p>
          <w:p w14:paraId="6EE16204" w14:textId="77777777" w:rsidR="00B00B08" w:rsidRDefault="00B00B08" w:rsidP="00B00B08">
            <w:pPr>
              <w:spacing w:after="0" w:line="240" w:lineRule="auto"/>
              <w:rPr>
                <w:rFonts w:ascii="Times New Roman" w:eastAsia="Times New Roman" w:hAnsi="Times New Roman" w:cs="Times New Roman"/>
                <w:sz w:val="20"/>
                <w:szCs w:val="20"/>
              </w:rPr>
            </w:pPr>
            <w:r>
              <w:rPr>
                <w:color w:val="000000"/>
                <w:sz w:val="20"/>
                <w:szCs w:val="20"/>
              </w:rPr>
              <w:t xml:space="preserve">The TC </w:t>
            </w:r>
            <w:r>
              <w:rPr>
                <w:b/>
                <w:color w:val="000000"/>
                <w:sz w:val="20"/>
                <w:szCs w:val="20"/>
              </w:rPr>
              <w:t xml:space="preserve">identifies </w:t>
            </w:r>
            <w:r>
              <w:rPr>
                <w:color w:val="000000"/>
                <w:sz w:val="20"/>
                <w:szCs w:val="20"/>
              </w:rPr>
              <w:t xml:space="preserve">MCCRS/s that correlate with the unit or group of lessons topic and overall unit purposes/goals and </w:t>
            </w:r>
            <w:r>
              <w:rPr>
                <w:b/>
                <w:color w:val="000000"/>
                <w:sz w:val="20"/>
                <w:szCs w:val="20"/>
              </w:rPr>
              <w:t>describes</w:t>
            </w:r>
            <w:r>
              <w:rPr>
                <w:color w:val="000000"/>
                <w:sz w:val="20"/>
                <w:szCs w:val="20"/>
              </w:rPr>
              <w:t xml:space="preserve"> the lesson plans learning purposes/goals.</w:t>
            </w:r>
          </w:p>
          <w:p w14:paraId="577A18AE" w14:textId="77777777" w:rsidR="00B00B08" w:rsidRDefault="00B00B08" w:rsidP="00B00B08">
            <w:pPr>
              <w:spacing w:after="0" w:line="240" w:lineRule="auto"/>
              <w:rPr>
                <w:rFonts w:ascii="Times New Roman" w:eastAsia="Times New Roman" w:hAnsi="Times New Roman" w:cs="Times New Roman"/>
                <w:sz w:val="20"/>
                <w:szCs w:val="20"/>
              </w:rPr>
            </w:pPr>
          </w:p>
        </w:tc>
        <w:tc>
          <w:tcPr>
            <w:tcW w:w="2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11B457" w14:textId="77777777" w:rsidR="00B00B08" w:rsidRDefault="00B00B08" w:rsidP="00B00B08">
            <w:pPr>
              <w:spacing w:after="240" w:line="240" w:lineRule="auto"/>
              <w:rPr>
                <w:rFonts w:ascii="Times New Roman" w:eastAsia="Times New Roman" w:hAnsi="Times New Roman" w:cs="Times New Roman"/>
                <w:sz w:val="20"/>
                <w:szCs w:val="20"/>
              </w:rPr>
            </w:pPr>
          </w:p>
          <w:p w14:paraId="7C401B02" w14:textId="77777777" w:rsidR="00B00B08" w:rsidRDefault="00B00B08" w:rsidP="00B00B08">
            <w:pPr>
              <w:spacing w:after="0" w:line="240" w:lineRule="auto"/>
              <w:rPr>
                <w:rFonts w:ascii="Times New Roman" w:eastAsia="Times New Roman" w:hAnsi="Times New Roman" w:cs="Times New Roman"/>
                <w:sz w:val="20"/>
                <w:szCs w:val="20"/>
              </w:rPr>
            </w:pPr>
            <w:r>
              <w:rPr>
                <w:color w:val="000000"/>
                <w:sz w:val="20"/>
                <w:szCs w:val="20"/>
              </w:rPr>
              <w:t xml:space="preserve">The TC </w:t>
            </w:r>
            <w:r>
              <w:rPr>
                <w:b/>
                <w:color w:val="000000"/>
                <w:sz w:val="20"/>
                <w:szCs w:val="20"/>
              </w:rPr>
              <w:t xml:space="preserve">identifies </w:t>
            </w:r>
            <w:r>
              <w:rPr>
                <w:color w:val="000000"/>
                <w:sz w:val="20"/>
                <w:szCs w:val="20"/>
              </w:rPr>
              <w:t xml:space="preserve">MCCRS/s that correlate with the unit or group of lessons topic and overall unit purposes/goals and </w:t>
            </w:r>
            <w:r>
              <w:rPr>
                <w:b/>
                <w:color w:val="000000"/>
                <w:sz w:val="20"/>
                <w:szCs w:val="20"/>
              </w:rPr>
              <w:t>describes</w:t>
            </w:r>
            <w:r>
              <w:rPr>
                <w:color w:val="000000"/>
                <w:sz w:val="20"/>
                <w:szCs w:val="20"/>
              </w:rPr>
              <w:t xml:space="preserve"> the lesson plans learning purposes/goals.</w:t>
            </w:r>
          </w:p>
          <w:p w14:paraId="42591EC7" w14:textId="77777777" w:rsidR="00B00B08" w:rsidRDefault="00B00B08" w:rsidP="00B00B08">
            <w:pPr>
              <w:spacing w:after="0" w:line="240" w:lineRule="auto"/>
              <w:rPr>
                <w:rFonts w:ascii="Times New Roman" w:eastAsia="Times New Roman" w:hAnsi="Times New Roman" w:cs="Times New Roman"/>
                <w:sz w:val="20"/>
                <w:szCs w:val="20"/>
              </w:rPr>
            </w:pPr>
          </w:p>
          <w:p w14:paraId="6FFE9D38" w14:textId="77777777" w:rsidR="00B00B08" w:rsidRDefault="00B00B08" w:rsidP="00B00B08">
            <w:pPr>
              <w:spacing w:after="0" w:line="240" w:lineRule="auto"/>
              <w:rPr>
                <w:rFonts w:ascii="Times New Roman" w:eastAsia="Times New Roman" w:hAnsi="Times New Roman" w:cs="Times New Roman"/>
                <w:i/>
                <w:sz w:val="20"/>
                <w:szCs w:val="20"/>
              </w:rPr>
            </w:pPr>
            <w:r>
              <w:rPr>
                <w:i/>
                <w:color w:val="000000"/>
                <w:sz w:val="20"/>
                <w:szCs w:val="20"/>
              </w:rPr>
              <w:t>The TC also includes a chart/table that clarifies the standards and topics and describes how the overall learning goal supports previous goals and/or will support future learning goals. </w:t>
            </w:r>
          </w:p>
          <w:p w14:paraId="15E260E3" w14:textId="77777777" w:rsidR="00B00B08" w:rsidRDefault="00B00B08" w:rsidP="00B00B08">
            <w:pPr>
              <w:spacing w:after="0" w:line="240" w:lineRule="auto"/>
              <w:rPr>
                <w:rFonts w:ascii="Times New Roman" w:eastAsia="Times New Roman" w:hAnsi="Times New Roman" w:cs="Times New Roman"/>
                <w:sz w:val="20"/>
                <w:szCs w:val="20"/>
              </w:rPr>
            </w:pPr>
          </w:p>
        </w:tc>
      </w:tr>
      <w:tr w:rsidR="00B00B08" w14:paraId="097A701A" w14:textId="77777777" w:rsidTr="00B00B08">
        <w:trPr>
          <w:jc w:val="center"/>
        </w:trPr>
        <w:tc>
          <w:tcPr>
            <w:tcW w:w="32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7AC404" w14:textId="77777777" w:rsidR="00B00B08" w:rsidRDefault="00B00B08" w:rsidP="00B00B08">
            <w:pPr>
              <w:spacing w:after="0" w:line="240" w:lineRule="auto"/>
              <w:rPr>
                <w:rFonts w:ascii="Times New Roman" w:eastAsia="Times New Roman" w:hAnsi="Times New Roman" w:cs="Times New Roman"/>
                <w:b/>
                <w:sz w:val="20"/>
                <w:szCs w:val="20"/>
              </w:rPr>
            </w:pPr>
            <w:r>
              <w:rPr>
                <w:b/>
                <w:color w:val="000000"/>
                <w:sz w:val="20"/>
                <w:szCs w:val="20"/>
                <w:u w:val="single"/>
              </w:rPr>
              <w:t>2.2.  Appropriateness of Objectives</w:t>
            </w:r>
          </w:p>
          <w:p w14:paraId="32BEA0D9" w14:textId="77777777" w:rsidR="00B00B08" w:rsidRDefault="00B00B08" w:rsidP="00B00B08">
            <w:pPr>
              <w:spacing w:after="0" w:line="240" w:lineRule="auto"/>
              <w:rPr>
                <w:rFonts w:ascii="Times New Roman" w:eastAsia="Times New Roman" w:hAnsi="Times New Roman" w:cs="Times New Roman"/>
                <w:sz w:val="20"/>
                <w:szCs w:val="20"/>
              </w:rPr>
            </w:pPr>
          </w:p>
          <w:p w14:paraId="562D850A" w14:textId="77777777" w:rsidR="00B00B08" w:rsidRDefault="00B00B08" w:rsidP="00B00B08">
            <w:pPr>
              <w:spacing w:after="200" w:line="240" w:lineRule="auto"/>
              <w:rPr>
                <w:rFonts w:ascii="Times New Roman" w:eastAsia="Times New Roman" w:hAnsi="Times New Roman" w:cs="Times New Roman"/>
                <w:sz w:val="20"/>
                <w:szCs w:val="20"/>
              </w:rPr>
            </w:pPr>
            <w:r>
              <w:rPr>
                <w:b/>
                <w:color w:val="000000"/>
                <w:sz w:val="20"/>
                <w:szCs w:val="20"/>
              </w:rPr>
              <w:t>Daily objectives, aligned with MCCRS, connect to the real world and are appropriate for the students’ development, prerequisite knowledge, skills, experiences, and/or other needs of students as indicated in the Contextual Factors.</w:t>
            </w:r>
          </w:p>
          <w:p w14:paraId="2B55B32A" w14:textId="77777777" w:rsidR="00B00B08" w:rsidRDefault="00B00B08" w:rsidP="00B00B08">
            <w:pPr>
              <w:spacing w:after="200" w:line="240" w:lineRule="auto"/>
              <w:rPr>
                <w:rFonts w:ascii="Times New Roman" w:eastAsia="Times New Roman" w:hAnsi="Times New Roman" w:cs="Times New Roman"/>
                <w:b/>
                <w:i/>
                <w:sz w:val="20"/>
                <w:szCs w:val="20"/>
              </w:rPr>
            </w:pPr>
            <w:r>
              <w:rPr>
                <w:b/>
                <w:i/>
                <w:sz w:val="20"/>
                <w:szCs w:val="20"/>
              </w:rPr>
              <w:t>CAEP R1.1, R1.3; INTASC 1; TGR 2</w:t>
            </w:r>
          </w:p>
        </w:tc>
        <w:tc>
          <w:tcPr>
            <w:tcW w:w="23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C726A1" w14:textId="77777777" w:rsidR="00B00B08" w:rsidRDefault="00B00B08" w:rsidP="00B00B08">
            <w:pPr>
              <w:spacing w:after="0" w:line="240" w:lineRule="auto"/>
              <w:rPr>
                <w:color w:val="000000"/>
                <w:sz w:val="20"/>
                <w:szCs w:val="20"/>
              </w:rPr>
            </w:pPr>
          </w:p>
          <w:p w14:paraId="2021B632" w14:textId="77777777" w:rsidR="00B00B08" w:rsidRDefault="00B00B08" w:rsidP="00B00B08">
            <w:pPr>
              <w:spacing w:after="0" w:line="240" w:lineRule="auto"/>
              <w:rPr>
                <w:rFonts w:ascii="Times New Roman" w:eastAsia="Times New Roman" w:hAnsi="Times New Roman" w:cs="Times New Roman"/>
                <w:sz w:val="20"/>
                <w:szCs w:val="20"/>
              </w:rPr>
            </w:pPr>
            <w:r>
              <w:rPr>
                <w:color w:val="000000"/>
                <w:sz w:val="20"/>
                <w:szCs w:val="20"/>
              </w:rPr>
              <w:t xml:space="preserve">Daily learning goals and objectives are not </w:t>
            </w:r>
            <w:r>
              <w:rPr>
                <w:b/>
                <w:color w:val="000000"/>
                <w:sz w:val="20"/>
                <w:szCs w:val="20"/>
              </w:rPr>
              <w:t>aligned with MCCRS and do not reflect</w:t>
            </w:r>
            <w:r>
              <w:rPr>
                <w:color w:val="000000"/>
                <w:sz w:val="20"/>
                <w:szCs w:val="20"/>
              </w:rPr>
              <w:t xml:space="preserve"> a connection to the real world or to the TC’s research on community, school, or classroom factors. The objectives </w:t>
            </w:r>
            <w:r>
              <w:rPr>
                <w:b/>
                <w:color w:val="000000"/>
                <w:sz w:val="20"/>
                <w:szCs w:val="20"/>
              </w:rPr>
              <w:t xml:space="preserve">do not consider </w:t>
            </w:r>
            <w:r>
              <w:rPr>
                <w:color w:val="000000"/>
                <w:sz w:val="20"/>
                <w:szCs w:val="20"/>
              </w:rPr>
              <w:t>students’ development, characteristics, experiences, skills, or prior learning.</w:t>
            </w:r>
          </w:p>
        </w:tc>
        <w:tc>
          <w:tcPr>
            <w:tcW w:w="2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576F7C" w14:textId="77777777" w:rsidR="00B00B08" w:rsidRDefault="00B00B08" w:rsidP="00B00B08">
            <w:pPr>
              <w:spacing w:after="0" w:line="240" w:lineRule="auto"/>
              <w:rPr>
                <w:color w:val="000000"/>
                <w:sz w:val="20"/>
                <w:szCs w:val="20"/>
              </w:rPr>
            </w:pPr>
          </w:p>
          <w:p w14:paraId="5D5CC149" w14:textId="77777777" w:rsidR="00B00B08" w:rsidRDefault="00B00B08" w:rsidP="00B00B08">
            <w:pPr>
              <w:spacing w:after="0" w:line="240" w:lineRule="auto"/>
              <w:rPr>
                <w:rFonts w:ascii="Times New Roman" w:eastAsia="Times New Roman" w:hAnsi="Times New Roman" w:cs="Times New Roman"/>
                <w:sz w:val="20"/>
                <w:szCs w:val="20"/>
              </w:rPr>
            </w:pPr>
            <w:r>
              <w:rPr>
                <w:color w:val="000000"/>
                <w:sz w:val="20"/>
                <w:szCs w:val="20"/>
              </w:rPr>
              <w:t xml:space="preserve">Daily learning goals and objectives, </w:t>
            </w:r>
            <w:r>
              <w:rPr>
                <w:b/>
                <w:color w:val="000000"/>
                <w:sz w:val="20"/>
                <w:szCs w:val="20"/>
              </w:rPr>
              <w:t>aligned with MCCRS,</w:t>
            </w:r>
            <w:r>
              <w:rPr>
                <w:color w:val="000000"/>
                <w:sz w:val="20"/>
                <w:szCs w:val="20"/>
              </w:rPr>
              <w:t xml:space="preserve"> </w:t>
            </w:r>
            <w:r>
              <w:rPr>
                <w:b/>
                <w:color w:val="000000"/>
                <w:sz w:val="20"/>
                <w:szCs w:val="20"/>
              </w:rPr>
              <w:t>reflect</w:t>
            </w:r>
            <w:r>
              <w:rPr>
                <w:color w:val="000000"/>
                <w:sz w:val="20"/>
                <w:szCs w:val="20"/>
              </w:rPr>
              <w:t xml:space="preserve"> a connection to the real world and the TC’s research on community, school, and classroom factors but </w:t>
            </w:r>
            <w:r>
              <w:rPr>
                <w:b/>
                <w:color w:val="000000"/>
                <w:sz w:val="20"/>
                <w:szCs w:val="20"/>
              </w:rPr>
              <w:t xml:space="preserve">does not take into consideration </w:t>
            </w:r>
            <w:r>
              <w:rPr>
                <w:color w:val="000000"/>
                <w:sz w:val="20"/>
                <w:szCs w:val="20"/>
              </w:rPr>
              <w:t>knowledge of students’ development, characteristics, experiences, skills, or prior learning.</w:t>
            </w:r>
          </w:p>
        </w:tc>
        <w:tc>
          <w:tcPr>
            <w:tcW w:w="23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6FF42C" w14:textId="77777777" w:rsidR="00B00B08" w:rsidRDefault="00B00B08" w:rsidP="00B00B08">
            <w:pPr>
              <w:spacing w:after="0" w:line="240" w:lineRule="auto"/>
              <w:rPr>
                <w:color w:val="000000"/>
                <w:sz w:val="20"/>
                <w:szCs w:val="20"/>
              </w:rPr>
            </w:pPr>
          </w:p>
          <w:p w14:paraId="43F70FFB" w14:textId="77777777" w:rsidR="00B00B08" w:rsidRDefault="00B00B08" w:rsidP="00B00B08">
            <w:pPr>
              <w:spacing w:after="0" w:line="240" w:lineRule="auto"/>
              <w:rPr>
                <w:rFonts w:ascii="Times New Roman" w:eastAsia="Times New Roman" w:hAnsi="Times New Roman" w:cs="Times New Roman"/>
                <w:sz w:val="20"/>
                <w:szCs w:val="20"/>
              </w:rPr>
            </w:pPr>
            <w:r>
              <w:rPr>
                <w:color w:val="000000"/>
                <w:sz w:val="20"/>
                <w:szCs w:val="20"/>
              </w:rPr>
              <w:t>Daily learning goals and objectives,</w:t>
            </w:r>
            <w:r>
              <w:rPr>
                <w:b/>
                <w:color w:val="000000"/>
                <w:sz w:val="20"/>
                <w:szCs w:val="20"/>
              </w:rPr>
              <w:t xml:space="preserve"> aligned with MCCRS,</w:t>
            </w:r>
            <w:r>
              <w:rPr>
                <w:color w:val="000000"/>
                <w:sz w:val="20"/>
                <w:szCs w:val="20"/>
              </w:rPr>
              <w:t xml:space="preserve"> </w:t>
            </w:r>
            <w:r>
              <w:rPr>
                <w:b/>
                <w:color w:val="000000"/>
                <w:sz w:val="20"/>
                <w:szCs w:val="20"/>
              </w:rPr>
              <w:t>reflect</w:t>
            </w:r>
            <w:r>
              <w:rPr>
                <w:color w:val="000000"/>
                <w:sz w:val="20"/>
                <w:szCs w:val="20"/>
              </w:rPr>
              <w:t xml:space="preserve"> a connection to the real world and to the TC’s contextual information/findings on factors including, but not limited to, knowledge of student’ development, characteristics, experiences, skills, and prior learning.  </w:t>
            </w:r>
          </w:p>
        </w:tc>
        <w:tc>
          <w:tcPr>
            <w:tcW w:w="2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2CDB69" w14:textId="77777777" w:rsidR="00B00B08" w:rsidRDefault="00B00B08" w:rsidP="00B00B08">
            <w:pPr>
              <w:spacing w:after="0" w:line="240" w:lineRule="auto"/>
              <w:rPr>
                <w:color w:val="000000"/>
                <w:sz w:val="20"/>
                <w:szCs w:val="20"/>
              </w:rPr>
            </w:pPr>
          </w:p>
          <w:p w14:paraId="6BEA3311" w14:textId="77777777" w:rsidR="00B00B08" w:rsidRDefault="00B00B08" w:rsidP="00B00B08">
            <w:pPr>
              <w:spacing w:after="0" w:line="240" w:lineRule="auto"/>
              <w:rPr>
                <w:color w:val="000000"/>
                <w:sz w:val="20"/>
                <w:szCs w:val="20"/>
              </w:rPr>
            </w:pPr>
            <w:r>
              <w:rPr>
                <w:color w:val="000000"/>
                <w:sz w:val="20"/>
                <w:szCs w:val="20"/>
              </w:rPr>
              <w:t xml:space="preserve">Daily learning goals and objectives, </w:t>
            </w:r>
            <w:r>
              <w:rPr>
                <w:b/>
                <w:color w:val="000000"/>
                <w:sz w:val="20"/>
                <w:szCs w:val="20"/>
              </w:rPr>
              <w:t>aligned with MCCRS, reflect</w:t>
            </w:r>
            <w:r>
              <w:rPr>
                <w:color w:val="000000"/>
                <w:sz w:val="20"/>
                <w:szCs w:val="20"/>
              </w:rPr>
              <w:t xml:space="preserve"> a connection to the real world and to the TC’s contextual information/findings on factors including, but not limited to, knowledge of students’ development, characteristics, experiences, skills, and prior learning.</w:t>
            </w:r>
          </w:p>
          <w:p w14:paraId="12B610FC" w14:textId="77777777" w:rsidR="00B00B08" w:rsidRDefault="00B00B08" w:rsidP="00B00B08">
            <w:pPr>
              <w:spacing w:after="0" w:line="240" w:lineRule="auto"/>
              <w:rPr>
                <w:rFonts w:ascii="Times New Roman" w:eastAsia="Times New Roman" w:hAnsi="Times New Roman" w:cs="Times New Roman"/>
                <w:sz w:val="20"/>
                <w:szCs w:val="20"/>
              </w:rPr>
            </w:pPr>
          </w:p>
          <w:p w14:paraId="0C9D4C07" w14:textId="6C5FC281" w:rsidR="00B00B08" w:rsidRPr="00B00B08" w:rsidRDefault="00B00B08" w:rsidP="00B00B08">
            <w:pPr>
              <w:spacing w:after="0" w:line="240" w:lineRule="auto"/>
              <w:rPr>
                <w:i/>
                <w:color w:val="000000"/>
                <w:sz w:val="20"/>
                <w:szCs w:val="20"/>
              </w:rPr>
            </w:pPr>
            <w:r>
              <w:rPr>
                <w:i/>
                <w:color w:val="000000"/>
                <w:sz w:val="20"/>
                <w:szCs w:val="20"/>
              </w:rPr>
              <w:t>The TC also includes objectives that demonstrate differentiation using Bloom’s/DOK levels.</w:t>
            </w:r>
          </w:p>
        </w:tc>
      </w:tr>
      <w:tr w:rsidR="00B00B08" w14:paraId="4F48587F" w14:textId="77777777" w:rsidTr="00B00B08">
        <w:trPr>
          <w:jc w:val="center"/>
        </w:trPr>
        <w:tc>
          <w:tcPr>
            <w:tcW w:w="13135" w:type="dxa"/>
            <w:gridSpan w:val="5"/>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tcPr>
          <w:p w14:paraId="392B5AD4" w14:textId="77777777" w:rsidR="00B00B08" w:rsidRDefault="00B00B08" w:rsidP="00B00B08">
            <w:pPr>
              <w:spacing w:after="200" w:line="240" w:lineRule="auto"/>
              <w:jc w:val="center"/>
              <w:rPr>
                <w:rFonts w:ascii="Times New Roman" w:eastAsia="Times New Roman" w:hAnsi="Times New Roman" w:cs="Times New Roman"/>
                <w:sz w:val="28"/>
                <w:szCs w:val="28"/>
              </w:rPr>
            </w:pPr>
            <w:r>
              <w:rPr>
                <w:b/>
                <w:color w:val="000000"/>
                <w:sz w:val="28"/>
                <w:szCs w:val="28"/>
              </w:rPr>
              <w:lastRenderedPageBreak/>
              <w:t>Assessment Plan</w:t>
            </w:r>
          </w:p>
        </w:tc>
      </w:tr>
      <w:tr w:rsidR="00B00B08" w14:paraId="7DA57168" w14:textId="77777777" w:rsidTr="00B00B08">
        <w:trPr>
          <w:jc w:val="center"/>
        </w:trPr>
        <w:tc>
          <w:tcPr>
            <w:tcW w:w="32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77E60B" w14:textId="77777777" w:rsidR="00B00B08" w:rsidRDefault="00B00B08" w:rsidP="00B00B08">
            <w:pPr>
              <w:spacing w:after="0" w:line="240" w:lineRule="auto"/>
              <w:rPr>
                <w:rFonts w:ascii="Times New Roman" w:eastAsia="Times New Roman" w:hAnsi="Times New Roman" w:cs="Times New Roman"/>
                <w:b/>
                <w:color w:val="000000"/>
                <w:sz w:val="20"/>
                <w:szCs w:val="20"/>
              </w:rPr>
            </w:pPr>
            <w:r>
              <w:rPr>
                <w:b/>
                <w:color w:val="000000"/>
                <w:sz w:val="20"/>
                <w:szCs w:val="20"/>
                <w:u w:val="single"/>
              </w:rPr>
              <w:t>3.1. Assessment Plan Overview</w:t>
            </w:r>
          </w:p>
          <w:p w14:paraId="03C0E8AD" w14:textId="77777777" w:rsidR="00B00B08" w:rsidRDefault="00B00B08" w:rsidP="00B00B08">
            <w:pPr>
              <w:spacing w:after="0" w:line="240" w:lineRule="auto"/>
              <w:rPr>
                <w:rFonts w:ascii="Times New Roman" w:eastAsia="Times New Roman" w:hAnsi="Times New Roman" w:cs="Times New Roman"/>
                <w:color w:val="000000"/>
                <w:sz w:val="20"/>
                <w:szCs w:val="20"/>
              </w:rPr>
            </w:pPr>
          </w:p>
          <w:p w14:paraId="1AAADC90" w14:textId="77777777" w:rsidR="00B00B08" w:rsidRDefault="00B00B08" w:rsidP="00B00B08">
            <w:pPr>
              <w:spacing w:after="0" w:line="240" w:lineRule="auto"/>
              <w:rPr>
                <w:b/>
                <w:color w:val="000000"/>
                <w:sz w:val="20"/>
                <w:szCs w:val="20"/>
              </w:rPr>
            </w:pPr>
            <w:r>
              <w:rPr>
                <w:b/>
                <w:color w:val="000000"/>
                <w:sz w:val="20"/>
                <w:szCs w:val="20"/>
              </w:rPr>
              <w:t>The teacher candidate (TC) provides an Assessment Plan Overview Table that includes varying daily assessments with Bloom’s/DOK levels that match objectives and includes accommodations/modifications based on individual needs of student or contextual factors.</w:t>
            </w:r>
          </w:p>
          <w:p w14:paraId="27DC3E21" w14:textId="77777777" w:rsidR="00B00B08" w:rsidRDefault="00B00B08" w:rsidP="00B00B08">
            <w:pPr>
              <w:spacing w:after="0" w:line="240" w:lineRule="auto"/>
              <w:rPr>
                <w:b/>
                <w:color w:val="000000"/>
                <w:sz w:val="20"/>
                <w:szCs w:val="20"/>
              </w:rPr>
            </w:pPr>
          </w:p>
          <w:p w14:paraId="47484C35" w14:textId="77777777" w:rsidR="00B00B08" w:rsidRDefault="00B00B08" w:rsidP="00B00B08">
            <w:pPr>
              <w:spacing w:after="0" w:line="240" w:lineRule="auto"/>
              <w:rPr>
                <w:rFonts w:ascii="Times New Roman" w:eastAsia="Times New Roman" w:hAnsi="Times New Roman" w:cs="Times New Roman"/>
                <w:b/>
                <w:i/>
                <w:color w:val="000000"/>
                <w:sz w:val="20"/>
                <w:szCs w:val="20"/>
              </w:rPr>
            </w:pPr>
            <w:r>
              <w:rPr>
                <w:b/>
                <w:i/>
                <w:sz w:val="20"/>
                <w:szCs w:val="20"/>
              </w:rPr>
              <w:t>CAEP R1.3; INTASC 6; TGR 3</w:t>
            </w:r>
          </w:p>
        </w:tc>
        <w:tc>
          <w:tcPr>
            <w:tcW w:w="23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A06D63" w14:textId="77777777" w:rsidR="00B00B08" w:rsidRDefault="00B00B08" w:rsidP="00B00B08">
            <w:pPr>
              <w:spacing w:after="0" w:line="240" w:lineRule="auto"/>
              <w:rPr>
                <w:color w:val="000000"/>
                <w:sz w:val="20"/>
                <w:szCs w:val="20"/>
              </w:rPr>
            </w:pPr>
          </w:p>
          <w:p w14:paraId="14914A88" w14:textId="77777777" w:rsidR="00B00B08" w:rsidRDefault="00B00B08" w:rsidP="00B00B08">
            <w:pPr>
              <w:spacing w:after="0" w:line="240" w:lineRule="auto"/>
              <w:rPr>
                <w:rFonts w:ascii="Times New Roman" w:eastAsia="Times New Roman" w:hAnsi="Times New Roman" w:cs="Times New Roman"/>
                <w:color w:val="000000"/>
                <w:sz w:val="20"/>
                <w:szCs w:val="20"/>
              </w:rPr>
            </w:pPr>
            <w:r>
              <w:rPr>
                <w:color w:val="000000"/>
                <w:sz w:val="20"/>
                <w:szCs w:val="20"/>
              </w:rPr>
              <w:t xml:space="preserve">The TC </w:t>
            </w:r>
            <w:r>
              <w:rPr>
                <w:b/>
                <w:color w:val="000000"/>
                <w:sz w:val="20"/>
                <w:szCs w:val="20"/>
              </w:rPr>
              <w:t>does not include</w:t>
            </w:r>
            <w:r>
              <w:rPr>
                <w:color w:val="000000"/>
                <w:sz w:val="20"/>
                <w:szCs w:val="20"/>
              </w:rPr>
              <w:t xml:space="preserve"> an Assessment Plan Overview Table or assessments </w:t>
            </w:r>
            <w:r>
              <w:rPr>
                <w:b/>
                <w:color w:val="000000"/>
                <w:sz w:val="20"/>
                <w:szCs w:val="20"/>
              </w:rPr>
              <w:t>do not align</w:t>
            </w:r>
            <w:r>
              <w:rPr>
                <w:color w:val="000000"/>
                <w:sz w:val="20"/>
                <w:szCs w:val="20"/>
              </w:rPr>
              <w:t xml:space="preserve"> with the daily objectives or accommodations/ modifications </w:t>
            </w:r>
            <w:r>
              <w:rPr>
                <w:b/>
                <w:color w:val="000000"/>
                <w:sz w:val="20"/>
                <w:szCs w:val="20"/>
              </w:rPr>
              <w:t>are not included or are not based</w:t>
            </w:r>
            <w:r>
              <w:rPr>
                <w:color w:val="000000"/>
                <w:sz w:val="20"/>
                <w:szCs w:val="20"/>
              </w:rPr>
              <w:t xml:space="preserve"> on individual student needs or contextual factors. </w:t>
            </w:r>
          </w:p>
        </w:tc>
        <w:tc>
          <w:tcPr>
            <w:tcW w:w="2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E4F589" w14:textId="77777777" w:rsidR="00B00B08" w:rsidRDefault="00B00B08" w:rsidP="00B00B08">
            <w:pPr>
              <w:spacing w:after="0" w:line="240" w:lineRule="auto"/>
              <w:rPr>
                <w:color w:val="000000"/>
                <w:sz w:val="20"/>
                <w:szCs w:val="20"/>
              </w:rPr>
            </w:pPr>
          </w:p>
          <w:p w14:paraId="7EAC5019" w14:textId="77777777" w:rsidR="00B00B08" w:rsidRDefault="00B00B08" w:rsidP="00B00B08">
            <w:pPr>
              <w:spacing w:after="0" w:line="240" w:lineRule="auto"/>
              <w:rPr>
                <w:rFonts w:ascii="Times New Roman" w:eastAsia="Times New Roman" w:hAnsi="Times New Roman" w:cs="Times New Roman"/>
                <w:color w:val="000000"/>
                <w:sz w:val="20"/>
                <w:szCs w:val="20"/>
              </w:rPr>
            </w:pPr>
            <w:r>
              <w:rPr>
                <w:color w:val="000000"/>
                <w:sz w:val="20"/>
                <w:szCs w:val="20"/>
              </w:rPr>
              <w:t xml:space="preserve">The TC </w:t>
            </w:r>
            <w:r>
              <w:rPr>
                <w:b/>
                <w:color w:val="000000"/>
                <w:sz w:val="20"/>
                <w:szCs w:val="20"/>
              </w:rPr>
              <w:t>provides</w:t>
            </w:r>
            <w:r>
              <w:rPr>
                <w:color w:val="000000"/>
                <w:sz w:val="20"/>
                <w:szCs w:val="20"/>
              </w:rPr>
              <w:t xml:space="preserve"> an Assessment Plan Overview Table that is </w:t>
            </w:r>
            <w:r>
              <w:rPr>
                <w:b/>
                <w:color w:val="000000"/>
                <w:sz w:val="20"/>
                <w:szCs w:val="20"/>
              </w:rPr>
              <w:t>incomplete and does not</w:t>
            </w:r>
            <w:r>
              <w:rPr>
                <w:color w:val="000000"/>
                <w:sz w:val="20"/>
                <w:szCs w:val="20"/>
              </w:rPr>
              <w:t xml:space="preserve"> include all daily assessments that match daily objectives AND/OR accommodations/modifications </w:t>
            </w:r>
            <w:r>
              <w:rPr>
                <w:b/>
                <w:color w:val="000000"/>
                <w:sz w:val="20"/>
                <w:szCs w:val="20"/>
              </w:rPr>
              <w:t>are not included</w:t>
            </w:r>
            <w:r>
              <w:rPr>
                <w:color w:val="000000"/>
                <w:sz w:val="20"/>
                <w:szCs w:val="20"/>
              </w:rPr>
              <w:t xml:space="preserve"> based on individual student needs or contextual factors. </w:t>
            </w:r>
          </w:p>
          <w:p w14:paraId="3389CC4A" w14:textId="77777777" w:rsidR="00B00B08" w:rsidRDefault="00B00B08" w:rsidP="00B00B08">
            <w:pPr>
              <w:spacing w:after="0" w:line="240" w:lineRule="auto"/>
              <w:rPr>
                <w:rFonts w:ascii="Times New Roman" w:eastAsia="Times New Roman" w:hAnsi="Times New Roman" w:cs="Times New Roman"/>
                <w:color w:val="000000"/>
                <w:sz w:val="20"/>
                <w:szCs w:val="20"/>
              </w:rPr>
            </w:pPr>
          </w:p>
        </w:tc>
        <w:tc>
          <w:tcPr>
            <w:tcW w:w="23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6EFA70" w14:textId="77777777" w:rsidR="00B00B08" w:rsidRDefault="00B00B08" w:rsidP="00B00B08">
            <w:pPr>
              <w:spacing w:after="0" w:line="240" w:lineRule="auto"/>
              <w:rPr>
                <w:color w:val="000000"/>
                <w:sz w:val="20"/>
                <w:szCs w:val="20"/>
              </w:rPr>
            </w:pPr>
          </w:p>
          <w:p w14:paraId="648A866F" w14:textId="77777777" w:rsidR="00B00B08" w:rsidRDefault="00B00B08" w:rsidP="00B00B08">
            <w:pPr>
              <w:spacing w:after="0" w:line="240" w:lineRule="auto"/>
              <w:rPr>
                <w:color w:val="000000"/>
                <w:sz w:val="20"/>
                <w:szCs w:val="20"/>
              </w:rPr>
            </w:pPr>
            <w:r>
              <w:rPr>
                <w:color w:val="000000"/>
                <w:sz w:val="20"/>
                <w:szCs w:val="20"/>
              </w:rPr>
              <w:t xml:space="preserve">The TC </w:t>
            </w:r>
            <w:r>
              <w:rPr>
                <w:b/>
                <w:color w:val="000000"/>
                <w:sz w:val="20"/>
                <w:szCs w:val="20"/>
              </w:rPr>
              <w:t>provides</w:t>
            </w:r>
            <w:r>
              <w:rPr>
                <w:color w:val="000000"/>
                <w:sz w:val="20"/>
                <w:szCs w:val="20"/>
              </w:rPr>
              <w:t xml:space="preserve"> an Assessment Plan Overview Table that includes varying daily assessments with Bloom’s/DOK levels that match objectives and </w:t>
            </w:r>
            <w:r>
              <w:rPr>
                <w:b/>
                <w:color w:val="000000"/>
                <w:sz w:val="20"/>
                <w:szCs w:val="20"/>
              </w:rPr>
              <w:t>includes</w:t>
            </w:r>
            <w:r>
              <w:rPr>
                <w:color w:val="000000"/>
                <w:sz w:val="20"/>
                <w:szCs w:val="20"/>
              </w:rPr>
              <w:t xml:space="preserve"> accommodations/ modifications based on individual needs of student or contextual factors/findings.</w:t>
            </w:r>
          </w:p>
          <w:p w14:paraId="315431CF" w14:textId="77777777" w:rsidR="00B00B08" w:rsidRDefault="00B00B08" w:rsidP="00B00B08">
            <w:pPr>
              <w:spacing w:after="0" w:line="240" w:lineRule="auto"/>
              <w:rPr>
                <w:rFonts w:ascii="Times New Roman" w:eastAsia="Times New Roman" w:hAnsi="Times New Roman" w:cs="Times New Roman"/>
                <w:color w:val="000000"/>
                <w:sz w:val="20"/>
                <w:szCs w:val="20"/>
              </w:rPr>
            </w:pPr>
          </w:p>
        </w:tc>
        <w:tc>
          <w:tcPr>
            <w:tcW w:w="2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0791BE" w14:textId="77777777" w:rsidR="00B00B08" w:rsidRDefault="00B00B08" w:rsidP="00B00B08">
            <w:pPr>
              <w:spacing w:after="0" w:line="240" w:lineRule="auto"/>
              <w:rPr>
                <w:color w:val="000000"/>
                <w:sz w:val="20"/>
                <w:szCs w:val="20"/>
              </w:rPr>
            </w:pPr>
          </w:p>
          <w:p w14:paraId="6B6EDAB2" w14:textId="77777777" w:rsidR="00B00B08" w:rsidRDefault="00B00B08" w:rsidP="00B00B08">
            <w:pPr>
              <w:spacing w:after="0" w:line="240" w:lineRule="auto"/>
              <w:rPr>
                <w:color w:val="000000"/>
                <w:sz w:val="20"/>
                <w:szCs w:val="20"/>
              </w:rPr>
            </w:pPr>
            <w:r>
              <w:rPr>
                <w:color w:val="000000"/>
                <w:sz w:val="20"/>
                <w:szCs w:val="20"/>
              </w:rPr>
              <w:t xml:space="preserve">The TC </w:t>
            </w:r>
            <w:r>
              <w:rPr>
                <w:b/>
                <w:color w:val="000000"/>
                <w:sz w:val="20"/>
                <w:szCs w:val="20"/>
              </w:rPr>
              <w:t>provides</w:t>
            </w:r>
            <w:r>
              <w:rPr>
                <w:color w:val="000000"/>
                <w:sz w:val="20"/>
                <w:szCs w:val="20"/>
              </w:rPr>
              <w:t xml:space="preserve"> an Assessment Plan Overview Table that includes varying daily assessments with Bloom’s/DOK levels that match objectives and </w:t>
            </w:r>
            <w:r>
              <w:rPr>
                <w:b/>
                <w:color w:val="000000"/>
                <w:sz w:val="20"/>
                <w:szCs w:val="20"/>
              </w:rPr>
              <w:t>includes</w:t>
            </w:r>
            <w:r>
              <w:rPr>
                <w:color w:val="000000"/>
                <w:sz w:val="20"/>
                <w:szCs w:val="20"/>
              </w:rPr>
              <w:t xml:space="preserve"> accommodations/ modifications based on individual needs of student or contextual factors/findings.</w:t>
            </w:r>
          </w:p>
          <w:p w14:paraId="16C8D31B" w14:textId="77777777" w:rsidR="00B00B08" w:rsidRDefault="00B00B08" w:rsidP="00B00B08">
            <w:pPr>
              <w:spacing w:after="0" w:line="240" w:lineRule="auto"/>
              <w:rPr>
                <w:rFonts w:ascii="Times New Roman" w:eastAsia="Times New Roman" w:hAnsi="Times New Roman" w:cs="Times New Roman"/>
                <w:color w:val="000000"/>
                <w:sz w:val="20"/>
                <w:szCs w:val="20"/>
              </w:rPr>
            </w:pPr>
          </w:p>
          <w:p w14:paraId="7CB317D0" w14:textId="30B5C4E0" w:rsidR="00B00B08" w:rsidRPr="00B00B08" w:rsidRDefault="00B00B08" w:rsidP="00B00B08">
            <w:pPr>
              <w:spacing w:after="0" w:line="240" w:lineRule="auto"/>
              <w:rPr>
                <w:i/>
                <w:sz w:val="20"/>
                <w:szCs w:val="20"/>
              </w:rPr>
            </w:pPr>
            <w:r>
              <w:rPr>
                <w:i/>
                <w:color w:val="000000"/>
                <w:sz w:val="20"/>
                <w:szCs w:val="20"/>
              </w:rPr>
              <w:t>The TC also discusses the alignment of assessments to objectives and includes a rationale for each modification based on individual needs of students or contextual factors/findings.</w:t>
            </w:r>
          </w:p>
        </w:tc>
      </w:tr>
      <w:tr w:rsidR="00B00B08" w14:paraId="7F123BE1" w14:textId="77777777" w:rsidTr="00B00B08">
        <w:trPr>
          <w:jc w:val="center"/>
        </w:trPr>
        <w:tc>
          <w:tcPr>
            <w:tcW w:w="32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FCA3E2" w14:textId="77777777" w:rsidR="00B00B08" w:rsidRDefault="00B00B08" w:rsidP="00B00B08">
            <w:pPr>
              <w:spacing w:after="0" w:line="240" w:lineRule="auto"/>
              <w:rPr>
                <w:b/>
                <w:color w:val="000000"/>
                <w:sz w:val="20"/>
                <w:szCs w:val="20"/>
                <w:u w:val="single"/>
              </w:rPr>
            </w:pPr>
            <w:r>
              <w:rPr>
                <w:b/>
                <w:color w:val="000000"/>
                <w:sz w:val="20"/>
                <w:szCs w:val="20"/>
                <w:u w:val="single"/>
              </w:rPr>
              <w:t>3.2. Pre-Assessment and Summative Assessment</w:t>
            </w:r>
          </w:p>
          <w:p w14:paraId="4D27EDBE" w14:textId="77777777" w:rsidR="00B00B08" w:rsidRDefault="00B00B08" w:rsidP="00B00B08">
            <w:pPr>
              <w:spacing w:after="0" w:line="240" w:lineRule="auto"/>
              <w:rPr>
                <w:rFonts w:ascii="Times New Roman" w:eastAsia="Times New Roman" w:hAnsi="Times New Roman" w:cs="Times New Roman"/>
                <w:b/>
                <w:color w:val="000000"/>
                <w:sz w:val="20"/>
                <w:szCs w:val="20"/>
              </w:rPr>
            </w:pPr>
          </w:p>
          <w:p w14:paraId="0FD8674C" w14:textId="77777777" w:rsidR="00B00B08" w:rsidRDefault="00B00B08" w:rsidP="00B00B08">
            <w:pPr>
              <w:spacing w:after="200" w:line="240" w:lineRule="auto"/>
              <w:rPr>
                <w:rFonts w:ascii="Times New Roman" w:eastAsia="Times New Roman" w:hAnsi="Times New Roman" w:cs="Times New Roman"/>
                <w:color w:val="000000"/>
                <w:sz w:val="20"/>
                <w:szCs w:val="20"/>
              </w:rPr>
            </w:pPr>
            <w:r>
              <w:rPr>
                <w:b/>
                <w:color w:val="000000"/>
                <w:sz w:val="20"/>
                <w:szCs w:val="20"/>
              </w:rPr>
              <w:t>The teacher candidate (TC) provides descriptions of the pre- and post-assessments, noting when assessments will be administered, and criteria used to establish mastery.</w:t>
            </w:r>
          </w:p>
          <w:p w14:paraId="7BFF76D8" w14:textId="77777777" w:rsidR="00B00B08" w:rsidRDefault="00B00B08" w:rsidP="00B00B08">
            <w:pPr>
              <w:spacing w:after="0" w:line="240" w:lineRule="auto"/>
              <w:rPr>
                <w:rFonts w:ascii="Times New Roman" w:eastAsia="Times New Roman" w:hAnsi="Times New Roman" w:cs="Times New Roman"/>
                <w:b/>
                <w:i/>
                <w:color w:val="000000"/>
                <w:sz w:val="20"/>
                <w:szCs w:val="20"/>
              </w:rPr>
            </w:pPr>
            <w:r>
              <w:rPr>
                <w:b/>
                <w:i/>
                <w:sz w:val="20"/>
                <w:szCs w:val="20"/>
              </w:rPr>
              <w:t>CAEP R1.3; INTASC 6; TGR 3</w:t>
            </w:r>
          </w:p>
        </w:tc>
        <w:tc>
          <w:tcPr>
            <w:tcW w:w="23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7F2B11" w14:textId="77777777" w:rsidR="00B00B08" w:rsidRDefault="00B00B08" w:rsidP="00B00B08">
            <w:pPr>
              <w:spacing w:after="0" w:line="240" w:lineRule="auto"/>
              <w:rPr>
                <w:color w:val="000000"/>
                <w:sz w:val="20"/>
                <w:szCs w:val="20"/>
              </w:rPr>
            </w:pPr>
          </w:p>
          <w:p w14:paraId="33A3E28D" w14:textId="77777777" w:rsidR="00B00B08" w:rsidRDefault="00B00B08" w:rsidP="00B00B08">
            <w:pPr>
              <w:spacing w:after="0" w:line="240" w:lineRule="auto"/>
              <w:rPr>
                <w:rFonts w:ascii="Times New Roman" w:eastAsia="Times New Roman" w:hAnsi="Times New Roman" w:cs="Times New Roman"/>
                <w:color w:val="000000"/>
                <w:sz w:val="20"/>
                <w:szCs w:val="20"/>
              </w:rPr>
            </w:pPr>
            <w:r>
              <w:rPr>
                <w:color w:val="000000"/>
                <w:sz w:val="20"/>
                <w:szCs w:val="20"/>
              </w:rPr>
              <w:t xml:space="preserve">The TC </w:t>
            </w:r>
            <w:r>
              <w:rPr>
                <w:b/>
                <w:color w:val="000000"/>
                <w:sz w:val="20"/>
                <w:szCs w:val="20"/>
              </w:rPr>
              <w:t>does not</w:t>
            </w:r>
            <w:r>
              <w:rPr>
                <w:color w:val="000000"/>
                <w:sz w:val="20"/>
                <w:szCs w:val="20"/>
              </w:rPr>
              <w:t xml:space="preserve"> describe how the pre-assessment and summative assessment are administered,</w:t>
            </w:r>
            <w:r>
              <w:rPr>
                <w:b/>
                <w:color w:val="000000"/>
                <w:sz w:val="20"/>
                <w:szCs w:val="20"/>
              </w:rPr>
              <w:t xml:space="preserve"> </w:t>
            </w:r>
            <w:r>
              <w:rPr>
                <w:color w:val="000000"/>
                <w:sz w:val="20"/>
                <w:szCs w:val="20"/>
              </w:rPr>
              <w:t>or how the assessments are aligned with daily objectives,</w:t>
            </w:r>
            <w:r>
              <w:rPr>
                <w:b/>
                <w:color w:val="000000"/>
                <w:sz w:val="20"/>
                <w:szCs w:val="20"/>
              </w:rPr>
              <w:t xml:space="preserve"> </w:t>
            </w:r>
            <w:r>
              <w:rPr>
                <w:color w:val="000000"/>
                <w:sz w:val="20"/>
                <w:szCs w:val="20"/>
              </w:rPr>
              <w:t xml:space="preserve">or the criteria used to establish mastery, or the TC </w:t>
            </w:r>
            <w:r>
              <w:rPr>
                <w:b/>
                <w:color w:val="000000"/>
                <w:sz w:val="20"/>
                <w:szCs w:val="20"/>
              </w:rPr>
              <w:t>does not include</w:t>
            </w:r>
            <w:r>
              <w:rPr>
                <w:color w:val="000000"/>
                <w:sz w:val="20"/>
                <w:szCs w:val="20"/>
              </w:rPr>
              <w:t xml:space="preserve"> copies of these assessments and scoring guides (rubrics, answer keys, etc.), </w:t>
            </w:r>
          </w:p>
        </w:tc>
        <w:tc>
          <w:tcPr>
            <w:tcW w:w="2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36F79E" w14:textId="77777777" w:rsidR="00B00B08" w:rsidRDefault="00B00B08" w:rsidP="00B00B08">
            <w:pPr>
              <w:spacing w:after="0" w:line="240" w:lineRule="auto"/>
              <w:rPr>
                <w:color w:val="000000"/>
                <w:sz w:val="20"/>
                <w:szCs w:val="20"/>
              </w:rPr>
            </w:pPr>
          </w:p>
          <w:p w14:paraId="24C62B50" w14:textId="77777777" w:rsidR="00B00B08" w:rsidRDefault="00B00B08" w:rsidP="00B00B08">
            <w:pPr>
              <w:spacing w:after="0" w:line="240" w:lineRule="auto"/>
              <w:rPr>
                <w:rFonts w:ascii="Times New Roman" w:eastAsia="Times New Roman" w:hAnsi="Times New Roman" w:cs="Times New Roman"/>
                <w:color w:val="000000"/>
                <w:sz w:val="20"/>
                <w:szCs w:val="20"/>
              </w:rPr>
            </w:pPr>
            <w:r>
              <w:rPr>
                <w:color w:val="000000"/>
                <w:sz w:val="20"/>
                <w:szCs w:val="20"/>
              </w:rPr>
              <w:t xml:space="preserve">The TC </w:t>
            </w:r>
            <w:r>
              <w:rPr>
                <w:b/>
                <w:color w:val="000000"/>
                <w:sz w:val="20"/>
                <w:szCs w:val="20"/>
              </w:rPr>
              <w:t>provides</w:t>
            </w:r>
            <w:r>
              <w:rPr>
                <w:color w:val="000000"/>
                <w:sz w:val="20"/>
                <w:szCs w:val="20"/>
              </w:rPr>
              <w:t xml:space="preserve"> </w:t>
            </w:r>
            <w:r>
              <w:rPr>
                <w:b/>
                <w:color w:val="000000"/>
                <w:sz w:val="20"/>
                <w:szCs w:val="20"/>
              </w:rPr>
              <w:t>incomplete</w:t>
            </w:r>
            <w:r>
              <w:rPr>
                <w:color w:val="000000"/>
                <w:sz w:val="20"/>
                <w:szCs w:val="20"/>
              </w:rPr>
              <w:t xml:space="preserve"> descriptions of how the pre-assessment and summative assessment are administered,</w:t>
            </w:r>
            <w:r>
              <w:rPr>
                <w:b/>
                <w:color w:val="000000"/>
                <w:sz w:val="20"/>
                <w:szCs w:val="20"/>
              </w:rPr>
              <w:t xml:space="preserve"> </w:t>
            </w:r>
            <w:r>
              <w:rPr>
                <w:color w:val="000000"/>
                <w:sz w:val="20"/>
                <w:szCs w:val="20"/>
              </w:rPr>
              <w:t>how the assessments are aligned with daily objectives,</w:t>
            </w:r>
            <w:r>
              <w:rPr>
                <w:b/>
                <w:color w:val="000000"/>
                <w:sz w:val="20"/>
                <w:szCs w:val="20"/>
              </w:rPr>
              <w:t xml:space="preserve"> </w:t>
            </w:r>
            <w:r>
              <w:rPr>
                <w:color w:val="000000"/>
                <w:sz w:val="20"/>
                <w:szCs w:val="20"/>
              </w:rPr>
              <w:t>or the criteria used to establish mastery.</w:t>
            </w:r>
          </w:p>
          <w:p w14:paraId="61785767" w14:textId="77777777" w:rsidR="00B00B08" w:rsidRDefault="00B00B08" w:rsidP="00B00B08">
            <w:pPr>
              <w:spacing w:after="0" w:line="240" w:lineRule="auto"/>
              <w:rPr>
                <w:rFonts w:ascii="Times New Roman" w:eastAsia="Times New Roman" w:hAnsi="Times New Roman" w:cs="Times New Roman"/>
                <w:color w:val="000000"/>
                <w:sz w:val="20"/>
                <w:szCs w:val="20"/>
              </w:rPr>
            </w:pPr>
            <w:r>
              <w:rPr>
                <w:color w:val="000000"/>
                <w:sz w:val="20"/>
                <w:szCs w:val="20"/>
              </w:rPr>
              <w:t xml:space="preserve">Copies of the pre- and post-assessments and scoring guides (rubrics, answer keys, etc.) are </w:t>
            </w:r>
            <w:r>
              <w:rPr>
                <w:b/>
                <w:color w:val="000000"/>
                <w:sz w:val="20"/>
                <w:szCs w:val="20"/>
              </w:rPr>
              <w:t>included</w:t>
            </w:r>
            <w:r>
              <w:rPr>
                <w:color w:val="000000"/>
                <w:sz w:val="20"/>
                <w:szCs w:val="20"/>
              </w:rPr>
              <w:t>. </w:t>
            </w:r>
          </w:p>
        </w:tc>
        <w:tc>
          <w:tcPr>
            <w:tcW w:w="23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BE0539" w14:textId="77777777" w:rsidR="00B00B08" w:rsidRDefault="00B00B08" w:rsidP="00B00B08">
            <w:pPr>
              <w:spacing w:after="0" w:line="240" w:lineRule="auto"/>
              <w:rPr>
                <w:color w:val="000000"/>
                <w:sz w:val="20"/>
                <w:szCs w:val="20"/>
              </w:rPr>
            </w:pPr>
          </w:p>
          <w:p w14:paraId="74DB50BE" w14:textId="77777777" w:rsidR="00B00B08" w:rsidRDefault="00B00B08" w:rsidP="00B00B08">
            <w:pPr>
              <w:spacing w:after="0" w:line="240" w:lineRule="auto"/>
              <w:rPr>
                <w:rFonts w:ascii="Times New Roman" w:eastAsia="Times New Roman" w:hAnsi="Times New Roman" w:cs="Times New Roman"/>
                <w:color w:val="000000"/>
                <w:sz w:val="20"/>
                <w:szCs w:val="20"/>
              </w:rPr>
            </w:pPr>
            <w:r>
              <w:rPr>
                <w:color w:val="000000"/>
                <w:sz w:val="20"/>
                <w:szCs w:val="20"/>
              </w:rPr>
              <w:t xml:space="preserve">The TC </w:t>
            </w:r>
            <w:r>
              <w:rPr>
                <w:b/>
                <w:color w:val="000000"/>
                <w:sz w:val="20"/>
                <w:szCs w:val="20"/>
              </w:rPr>
              <w:t>describes</w:t>
            </w:r>
            <w:r>
              <w:rPr>
                <w:color w:val="000000"/>
                <w:sz w:val="20"/>
                <w:szCs w:val="20"/>
              </w:rPr>
              <w:t xml:space="preserve"> how the pre-assessment and summative assessment are administered,</w:t>
            </w:r>
            <w:r>
              <w:rPr>
                <w:b/>
                <w:color w:val="000000"/>
                <w:sz w:val="20"/>
                <w:szCs w:val="20"/>
              </w:rPr>
              <w:t xml:space="preserve"> </w:t>
            </w:r>
            <w:r>
              <w:rPr>
                <w:color w:val="000000"/>
                <w:sz w:val="20"/>
                <w:szCs w:val="20"/>
              </w:rPr>
              <w:t>how the assessments are aligned with daily objectives,</w:t>
            </w:r>
            <w:r>
              <w:rPr>
                <w:b/>
                <w:color w:val="000000"/>
                <w:sz w:val="20"/>
                <w:szCs w:val="20"/>
              </w:rPr>
              <w:t xml:space="preserve"> </w:t>
            </w:r>
            <w:r>
              <w:rPr>
                <w:color w:val="000000"/>
                <w:sz w:val="20"/>
                <w:szCs w:val="20"/>
              </w:rPr>
              <w:t xml:space="preserve">and the criteria used to establish mastery. The TC </w:t>
            </w:r>
            <w:r>
              <w:rPr>
                <w:b/>
                <w:color w:val="000000"/>
                <w:sz w:val="20"/>
                <w:szCs w:val="20"/>
              </w:rPr>
              <w:t>includes</w:t>
            </w:r>
            <w:r>
              <w:rPr>
                <w:color w:val="000000"/>
                <w:sz w:val="20"/>
                <w:szCs w:val="20"/>
              </w:rPr>
              <w:t xml:space="preserve"> copies of these assessments and scoring guides (rubrics, answer keys, etc.), and descriptions of when assessments will be administered.</w:t>
            </w:r>
          </w:p>
          <w:p w14:paraId="1CB57E97" w14:textId="77777777" w:rsidR="00B00B08" w:rsidRDefault="00B00B08" w:rsidP="00B00B08">
            <w:pPr>
              <w:spacing w:after="0" w:line="240" w:lineRule="auto"/>
              <w:rPr>
                <w:rFonts w:ascii="Times New Roman" w:eastAsia="Times New Roman" w:hAnsi="Times New Roman" w:cs="Times New Roman"/>
                <w:color w:val="000000"/>
                <w:sz w:val="20"/>
                <w:szCs w:val="20"/>
              </w:rPr>
            </w:pPr>
          </w:p>
        </w:tc>
        <w:tc>
          <w:tcPr>
            <w:tcW w:w="2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C61A2E" w14:textId="77777777" w:rsidR="00B00B08" w:rsidRDefault="00B00B08" w:rsidP="00B00B08">
            <w:pPr>
              <w:spacing w:after="0" w:line="240" w:lineRule="auto"/>
              <w:rPr>
                <w:color w:val="000000"/>
                <w:sz w:val="20"/>
                <w:szCs w:val="20"/>
              </w:rPr>
            </w:pPr>
          </w:p>
          <w:p w14:paraId="3FE740CF" w14:textId="77777777" w:rsidR="00B00B08" w:rsidRDefault="00B00B08" w:rsidP="00B00B08">
            <w:pPr>
              <w:spacing w:after="0" w:line="240" w:lineRule="auto"/>
              <w:rPr>
                <w:rFonts w:ascii="Times New Roman" w:eastAsia="Times New Roman" w:hAnsi="Times New Roman" w:cs="Times New Roman"/>
                <w:color w:val="000000"/>
                <w:sz w:val="20"/>
                <w:szCs w:val="20"/>
              </w:rPr>
            </w:pPr>
            <w:r>
              <w:rPr>
                <w:color w:val="000000"/>
                <w:sz w:val="20"/>
                <w:szCs w:val="20"/>
              </w:rPr>
              <w:t xml:space="preserve">The TC </w:t>
            </w:r>
            <w:r>
              <w:rPr>
                <w:b/>
                <w:color w:val="000000"/>
                <w:sz w:val="20"/>
                <w:szCs w:val="20"/>
              </w:rPr>
              <w:t>describes</w:t>
            </w:r>
            <w:r>
              <w:rPr>
                <w:color w:val="000000"/>
                <w:sz w:val="20"/>
                <w:szCs w:val="20"/>
              </w:rPr>
              <w:t xml:space="preserve"> how the pre-assessment and summative assessment are administered and the criteria used to establish mastery. The TC </w:t>
            </w:r>
            <w:r>
              <w:rPr>
                <w:b/>
                <w:color w:val="000000"/>
                <w:sz w:val="20"/>
                <w:szCs w:val="20"/>
              </w:rPr>
              <w:t xml:space="preserve">includes </w:t>
            </w:r>
            <w:r>
              <w:rPr>
                <w:color w:val="000000"/>
                <w:sz w:val="20"/>
                <w:szCs w:val="20"/>
              </w:rPr>
              <w:t>copies of these assessments and scoring guides (rubrics, answer keys, etc.), and descriptions of when assessments will be administered.</w:t>
            </w:r>
          </w:p>
          <w:p w14:paraId="25AE26D5" w14:textId="77777777" w:rsidR="00B00B08" w:rsidRDefault="00B00B08" w:rsidP="00B00B08">
            <w:pPr>
              <w:spacing w:after="0" w:line="240" w:lineRule="auto"/>
              <w:rPr>
                <w:rFonts w:ascii="Times New Roman" w:eastAsia="Times New Roman" w:hAnsi="Times New Roman" w:cs="Times New Roman"/>
                <w:color w:val="000000"/>
                <w:sz w:val="20"/>
                <w:szCs w:val="20"/>
              </w:rPr>
            </w:pPr>
          </w:p>
          <w:p w14:paraId="1F86525B" w14:textId="123CCF05" w:rsidR="00B00B08" w:rsidRPr="00B00B08" w:rsidRDefault="00B00B08" w:rsidP="00B00B08">
            <w:pPr>
              <w:spacing w:after="0" w:line="240" w:lineRule="auto"/>
              <w:rPr>
                <w:i/>
                <w:color w:val="000000"/>
                <w:sz w:val="20"/>
                <w:szCs w:val="20"/>
              </w:rPr>
            </w:pPr>
            <w:r>
              <w:rPr>
                <w:i/>
                <w:color w:val="000000"/>
                <w:sz w:val="20"/>
                <w:szCs w:val="20"/>
              </w:rPr>
              <w:t>The TC also</w:t>
            </w:r>
            <w:r>
              <w:rPr>
                <w:b/>
                <w:i/>
                <w:color w:val="000000"/>
                <w:sz w:val="20"/>
                <w:szCs w:val="20"/>
              </w:rPr>
              <w:t xml:space="preserve"> </w:t>
            </w:r>
            <w:r>
              <w:rPr>
                <w:i/>
                <w:color w:val="000000"/>
                <w:sz w:val="20"/>
                <w:szCs w:val="20"/>
              </w:rPr>
              <w:t xml:space="preserve">describes how the assessments are constructed to both minimize bias and to ensure valid </w:t>
            </w:r>
            <w:r>
              <w:rPr>
                <w:i/>
                <w:color w:val="000000"/>
                <w:sz w:val="20"/>
                <w:szCs w:val="20"/>
              </w:rPr>
              <w:lastRenderedPageBreak/>
              <w:t>conclusions are drawn based on</w:t>
            </w:r>
            <w:r>
              <w:rPr>
                <w:color w:val="000000"/>
                <w:sz w:val="20"/>
                <w:szCs w:val="20"/>
              </w:rPr>
              <w:t xml:space="preserve"> </w:t>
            </w:r>
            <w:r>
              <w:rPr>
                <w:i/>
                <w:color w:val="000000"/>
                <w:sz w:val="20"/>
                <w:szCs w:val="20"/>
              </w:rPr>
              <w:t>student performance on assessments.</w:t>
            </w:r>
          </w:p>
        </w:tc>
      </w:tr>
      <w:tr w:rsidR="00B00B08" w14:paraId="7422FFF3" w14:textId="77777777" w:rsidTr="00B00B08">
        <w:trPr>
          <w:jc w:val="center"/>
        </w:trPr>
        <w:tc>
          <w:tcPr>
            <w:tcW w:w="32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902A3C" w14:textId="77777777" w:rsidR="00B00B08" w:rsidRDefault="00B00B08" w:rsidP="00B00B08">
            <w:pPr>
              <w:spacing w:after="0" w:line="240" w:lineRule="auto"/>
              <w:rPr>
                <w:rFonts w:ascii="Times New Roman" w:eastAsia="Times New Roman" w:hAnsi="Times New Roman" w:cs="Times New Roman"/>
                <w:b/>
                <w:color w:val="000000"/>
                <w:sz w:val="20"/>
                <w:szCs w:val="20"/>
              </w:rPr>
            </w:pPr>
            <w:r>
              <w:rPr>
                <w:b/>
                <w:color w:val="000000"/>
                <w:sz w:val="20"/>
                <w:szCs w:val="20"/>
                <w:u w:val="single"/>
              </w:rPr>
              <w:lastRenderedPageBreak/>
              <w:t>3.3. Daily Assessments</w:t>
            </w:r>
          </w:p>
          <w:p w14:paraId="2AB1379C" w14:textId="77777777" w:rsidR="00B00B08" w:rsidRDefault="00B00B08" w:rsidP="00B00B08">
            <w:pPr>
              <w:spacing w:after="0" w:line="240" w:lineRule="auto"/>
              <w:rPr>
                <w:b/>
                <w:color w:val="000000"/>
                <w:sz w:val="20"/>
                <w:szCs w:val="20"/>
                <w:u w:val="single"/>
              </w:rPr>
            </w:pPr>
            <w:r>
              <w:rPr>
                <w:b/>
                <w:color w:val="000000"/>
                <w:sz w:val="20"/>
                <w:szCs w:val="20"/>
                <w:u w:val="single"/>
              </w:rPr>
              <w:t>(Formative Assessments)</w:t>
            </w:r>
          </w:p>
          <w:p w14:paraId="6BAF203B" w14:textId="77777777" w:rsidR="00B00B08" w:rsidRDefault="00B00B08" w:rsidP="00B00B08">
            <w:pPr>
              <w:spacing w:after="0" w:line="240" w:lineRule="auto"/>
              <w:rPr>
                <w:rFonts w:ascii="Times New Roman" w:eastAsia="Times New Roman" w:hAnsi="Times New Roman" w:cs="Times New Roman"/>
                <w:color w:val="000000"/>
                <w:sz w:val="20"/>
                <w:szCs w:val="20"/>
              </w:rPr>
            </w:pPr>
          </w:p>
          <w:p w14:paraId="387458FE" w14:textId="77777777" w:rsidR="00B00B08" w:rsidRDefault="00B00B08" w:rsidP="00B00B08">
            <w:pPr>
              <w:spacing w:after="0" w:line="240" w:lineRule="auto"/>
              <w:rPr>
                <w:b/>
                <w:color w:val="000000"/>
                <w:sz w:val="20"/>
                <w:szCs w:val="20"/>
              </w:rPr>
            </w:pPr>
            <w:r>
              <w:rPr>
                <w:b/>
                <w:color w:val="000000"/>
                <w:sz w:val="20"/>
                <w:szCs w:val="20"/>
              </w:rPr>
              <w:t>The teacher candidate (TC) describes the use of multiple methods and approaches for assessing student learning and provides a rationale for each assessment and an explanation of progress monitoring.</w:t>
            </w:r>
          </w:p>
          <w:p w14:paraId="6286CEEE" w14:textId="77777777" w:rsidR="00B00B08" w:rsidRDefault="00B00B08" w:rsidP="00B00B08">
            <w:pPr>
              <w:spacing w:after="0" w:line="240" w:lineRule="auto"/>
              <w:rPr>
                <w:rFonts w:ascii="Times New Roman" w:eastAsia="Times New Roman" w:hAnsi="Times New Roman" w:cs="Times New Roman"/>
                <w:color w:val="000000"/>
                <w:sz w:val="20"/>
                <w:szCs w:val="20"/>
              </w:rPr>
            </w:pPr>
          </w:p>
          <w:p w14:paraId="68BD6550" w14:textId="77777777" w:rsidR="00B00B08" w:rsidRDefault="00B00B08" w:rsidP="00B00B08">
            <w:pPr>
              <w:spacing w:after="0" w:line="240" w:lineRule="auto"/>
              <w:rPr>
                <w:rFonts w:ascii="Times New Roman" w:eastAsia="Times New Roman" w:hAnsi="Times New Roman" w:cs="Times New Roman"/>
                <w:b/>
                <w:i/>
                <w:color w:val="000000"/>
                <w:sz w:val="20"/>
                <w:szCs w:val="20"/>
              </w:rPr>
            </w:pPr>
            <w:r>
              <w:rPr>
                <w:sz w:val="20"/>
                <w:szCs w:val="20"/>
              </w:rPr>
              <w:t> </w:t>
            </w:r>
            <w:r>
              <w:rPr>
                <w:b/>
                <w:i/>
                <w:sz w:val="20"/>
                <w:szCs w:val="20"/>
              </w:rPr>
              <w:t>CAEP R1.3; INTASC 6; TGR 3</w:t>
            </w:r>
          </w:p>
        </w:tc>
        <w:tc>
          <w:tcPr>
            <w:tcW w:w="23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E49AA2" w14:textId="77777777" w:rsidR="00B00B08" w:rsidRDefault="00B00B08" w:rsidP="00B00B08">
            <w:pPr>
              <w:spacing w:after="0" w:line="240" w:lineRule="auto"/>
              <w:rPr>
                <w:color w:val="000000"/>
                <w:sz w:val="20"/>
                <w:szCs w:val="20"/>
              </w:rPr>
            </w:pPr>
          </w:p>
          <w:p w14:paraId="110D1A43" w14:textId="77777777" w:rsidR="00B00B08" w:rsidRDefault="00B00B08" w:rsidP="00B00B08">
            <w:pPr>
              <w:spacing w:after="0" w:line="240" w:lineRule="auto"/>
              <w:rPr>
                <w:rFonts w:ascii="Times New Roman" w:eastAsia="Times New Roman" w:hAnsi="Times New Roman" w:cs="Times New Roman"/>
                <w:b/>
                <w:color w:val="000000"/>
                <w:sz w:val="20"/>
                <w:szCs w:val="20"/>
              </w:rPr>
            </w:pPr>
            <w:r>
              <w:rPr>
                <w:color w:val="000000"/>
                <w:sz w:val="20"/>
                <w:szCs w:val="20"/>
              </w:rPr>
              <w:t xml:space="preserve">The TC </w:t>
            </w:r>
            <w:r>
              <w:rPr>
                <w:b/>
                <w:color w:val="000000"/>
                <w:sz w:val="20"/>
                <w:szCs w:val="20"/>
              </w:rPr>
              <w:t>does not provide</w:t>
            </w:r>
            <w:r>
              <w:rPr>
                <w:color w:val="000000"/>
                <w:sz w:val="20"/>
                <w:szCs w:val="20"/>
              </w:rPr>
              <w:t xml:space="preserve"> a description of the use of multiple methods and approaches for assessing student learning, the rationale for each assessment, or explanation of progress monitoring.  Copies of 1-2 formative assessments are </w:t>
            </w:r>
            <w:r>
              <w:rPr>
                <w:b/>
                <w:color w:val="000000"/>
                <w:sz w:val="20"/>
                <w:szCs w:val="20"/>
              </w:rPr>
              <w:t>not included.</w:t>
            </w:r>
          </w:p>
          <w:p w14:paraId="3EB534E9" w14:textId="77777777" w:rsidR="00B00B08" w:rsidRDefault="00B00B08" w:rsidP="00B00B08">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br/>
            </w:r>
          </w:p>
        </w:tc>
        <w:tc>
          <w:tcPr>
            <w:tcW w:w="2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BBADCE" w14:textId="77777777" w:rsidR="00B00B08" w:rsidRDefault="00B00B08" w:rsidP="00B00B08">
            <w:pPr>
              <w:spacing w:after="0" w:line="240" w:lineRule="auto"/>
              <w:rPr>
                <w:color w:val="000000"/>
                <w:sz w:val="20"/>
                <w:szCs w:val="20"/>
              </w:rPr>
            </w:pPr>
          </w:p>
          <w:p w14:paraId="63078589" w14:textId="77777777" w:rsidR="00B00B08" w:rsidRDefault="00B00B08" w:rsidP="00B00B08">
            <w:pPr>
              <w:spacing w:after="0" w:line="240" w:lineRule="auto"/>
              <w:rPr>
                <w:rFonts w:ascii="Times New Roman" w:eastAsia="Times New Roman" w:hAnsi="Times New Roman" w:cs="Times New Roman"/>
                <w:color w:val="000000"/>
                <w:sz w:val="20"/>
                <w:szCs w:val="20"/>
              </w:rPr>
            </w:pPr>
            <w:r>
              <w:rPr>
                <w:color w:val="000000"/>
                <w:sz w:val="20"/>
                <w:szCs w:val="20"/>
              </w:rPr>
              <w:t xml:space="preserve">The TC </w:t>
            </w:r>
            <w:r>
              <w:rPr>
                <w:b/>
                <w:color w:val="000000"/>
                <w:sz w:val="20"/>
                <w:szCs w:val="20"/>
              </w:rPr>
              <w:t xml:space="preserve">provides </w:t>
            </w:r>
            <w:r>
              <w:rPr>
                <w:color w:val="000000"/>
                <w:sz w:val="20"/>
                <w:szCs w:val="20"/>
              </w:rPr>
              <w:t xml:space="preserve">an incomplete or inaccurate description of the use of multiple methods and approaches for assessing student learning, the rationale for each assessment, or explanation of progress monitoring.  Copies of 1-2 formative assessments (include scoring guides if applicable) are </w:t>
            </w:r>
            <w:r>
              <w:rPr>
                <w:b/>
                <w:color w:val="000000"/>
                <w:sz w:val="20"/>
                <w:szCs w:val="20"/>
              </w:rPr>
              <w:t>not all included or do not vary</w:t>
            </w:r>
            <w:r>
              <w:rPr>
                <w:color w:val="000000"/>
                <w:sz w:val="20"/>
                <w:szCs w:val="20"/>
              </w:rPr>
              <w:t xml:space="preserve"> in type. </w:t>
            </w:r>
          </w:p>
        </w:tc>
        <w:tc>
          <w:tcPr>
            <w:tcW w:w="23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9AC079" w14:textId="77777777" w:rsidR="00B00B08" w:rsidRDefault="00B00B08" w:rsidP="00B00B08">
            <w:pPr>
              <w:spacing w:after="0" w:line="240" w:lineRule="auto"/>
              <w:rPr>
                <w:color w:val="000000"/>
                <w:sz w:val="20"/>
                <w:szCs w:val="20"/>
              </w:rPr>
            </w:pPr>
          </w:p>
          <w:p w14:paraId="75D6A46A" w14:textId="77777777" w:rsidR="00B00B08" w:rsidRDefault="00B00B08" w:rsidP="00B00B08">
            <w:pPr>
              <w:spacing w:after="0" w:line="240" w:lineRule="auto"/>
              <w:rPr>
                <w:rFonts w:ascii="Times New Roman" w:eastAsia="Times New Roman" w:hAnsi="Times New Roman" w:cs="Times New Roman"/>
                <w:color w:val="000000"/>
                <w:sz w:val="20"/>
                <w:szCs w:val="20"/>
              </w:rPr>
            </w:pPr>
            <w:r>
              <w:rPr>
                <w:color w:val="000000"/>
                <w:sz w:val="20"/>
                <w:szCs w:val="20"/>
              </w:rPr>
              <w:t xml:space="preserve">The TC </w:t>
            </w:r>
            <w:r>
              <w:rPr>
                <w:b/>
                <w:color w:val="000000"/>
                <w:sz w:val="20"/>
                <w:szCs w:val="20"/>
              </w:rPr>
              <w:t>describes</w:t>
            </w:r>
            <w:r>
              <w:rPr>
                <w:color w:val="000000"/>
                <w:sz w:val="20"/>
                <w:szCs w:val="20"/>
              </w:rPr>
              <w:t xml:space="preserve"> the use of multiple methods and approaches for assessing student learning and provides a rationale for each assessment and an explanation of progress monitoring.</w:t>
            </w:r>
            <w:r>
              <w:rPr>
                <w:b/>
                <w:color w:val="000000"/>
                <w:sz w:val="20"/>
                <w:szCs w:val="20"/>
              </w:rPr>
              <w:t xml:space="preserve"> </w:t>
            </w:r>
            <w:r>
              <w:rPr>
                <w:color w:val="000000"/>
                <w:sz w:val="20"/>
                <w:szCs w:val="20"/>
              </w:rPr>
              <w:t xml:space="preserve">Copies of 1-2 formative assessments (include scoring guides if applicable) are </w:t>
            </w:r>
            <w:r>
              <w:rPr>
                <w:b/>
                <w:color w:val="000000"/>
                <w:sz w:val="20"/>
                <w:szCs w:val="20"/>
              </w:rPr>
              <w:t>included.</w:t>
            </w:r>
            <w:r>
              <w:rPr>
                <w:color w:val="000000"/>
                <w:sz w:val="20"/>
                <w:szCs w:val="20"/>
              </w:rPr>
              <w:t> </w:t>
            </w:r>
          </w:p>
          <w:p w14:paraId="466E7B21" w14:textId="77777777" w:rsidR="00B00B08" w:rsidRDefault="00B00B08" w:rsidP="00B00B08">
            <w:pPr>
              <w:spacing w:after="0" w:line="240" w:lineRule="auto"/>
              <w:rPr>
                <w:rFonts w:ascii="Times New Roman" w:eastAsia="Times New Roman" w:hAnsi="Times New Roman" w:cs="Times New Roman"/>
                <w:color w:val="000000"/>
                <w:sz w:val="20"/>
                <w:szCs w:val="20"/>
              </w:rPr>
            </w:pPr>
          </w:p>
        </w:tc>
        <w:tc>
          <w:tcPr>
            <w:tcW w:w="2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768E50" w14:textId="77777777" w:rsidR="00B00B08" w:rsidRDefault="00B00B08" w:rsidP="00B00B08">
            <w:pPr>
              <w:spacing w:after="0" w:line="240" w:lineRule="auto"/>
              <w:rPr>
                <w:color w:val="000000"/>
                <w:sz w:val="20"/>
                <w:szCs w:val="20"/>
              </w:rPr>
            </w:pPr>
          </w:p>
          <w:p w14:paraId="3A3E4710" w14:textId="77777777" w:rsidR="00B00B08" w:rsidRDefault="00B00B08" w:rsidP="00B00B08">
            <w:pPr>
              <w:spacing w:after="0" w:line="240" w:lineRule="auto"/>
              <w:rPr>
                <w:color w:val="000000"/>
                <w:sz w:val="20"/>
                <w:szCs w:val="20"/>
              </w:rPr>
            </w:pPr>
            <w:r>
              <w:rPr>
                <w:color w:val="000000"/>
                <w:sz w:val="20"/>
                <w:szCs w:val="20"/>
              </w:rPr>
              <w:t xml:space="preserve">The TC </w:t>
            </w:r>
            <w:r>
              <w:rPr>
                <w:b/>
                <w:color w:val="000000"/>
                <w:sz w:val="20"/>
                <w:szCs w:val="20"/>
              </w:rPr>
              <w:t>describes</w:t>
            </w:r>
            <w:r>
              <w:rPr>
                <w:color w:val="000000"/>
                <w:sz w:val="20"/>
                <w:szCs w:val="20"/>
              </w:rPr>
              <w:t xml:space="preserve"> the use of multiple methods and approaches for assessing student learning and provides a rationale for each assessment and an explanation of progress monitoring.</w:t>
            </w:r>
            <w:r>
              <w:rPr>
                <w:b/>
                <w:color w:val="000000"/>
                <w:sz w:val="20"/>
                <w:szCs w:val="20"/>
              </w:rPr>
              <w:t xml:space="preserve"> </w:t>
            </w:r>
            <w:r>
              <w:rPr>
                <w:color w:val="000000"/>
                <w:sz w:val="20"/>
                <w:szCs w:val="20"/>
              </w:rPr>
              <w:t>Copies of 1-2 formative assessments (include scoring guides if applicable) are included.</w:t>
            </w:r>
          </w:p>
          <w:p w14:paraId="02390CE7" w14:textId="77777777" w:rsidR="00B00B08" w:rsidRDefault="00B00B08" w:rsidP="00B00B08">
            <w:pPr>
              <w:spacing w:after="0" w:line="240" w:lineRule="auto"/>
              <w:rPr>
                <w:rFonts w:ascii="Times New Roman" w:eastAsia="Times New Roman" w:hAnsi="Times New Roman" w:cs="Times New Roman"/>
                <w:color w:val="000000"/>
                <w:sz w:val="20"/>
                <w:szCs w:val="20"/>
              </w:rPr>
            </w:pPr>
            <w:r>
              <w:rPr>
                <w:color w:val="000000"/>
                <w:sz w:val="20"/>
                <w:szCs w:val="20"/>
              </w:rPr>
              <w:t> </w:t>
            </w:r>
          </w:p>
          <w:p w14:paraId="39C27583" w14:textId="484EA283" w:rsidR="00B00B08" w:rsidRPr="00B00B08" w:rsidRDefault="00B00B08" w:rsidP="00B00B08">
            <w:pPr>
              <w:spacing w:after="0" w:line="240" w:lineRule="auto"/>
              <w:rPr>
                <w:i/>
                <w:color w:val="000000"/>
                <w:sz w:val="20"/>
                <w:szCs w:val="20"/>
              </w:rPr>
            </w:pPr>
            <w:r>
              <w:rPr>
                <w:i/>
                <w:color w:val="000000"/>
                <w:sz w:val="20"/>
                <w:szCs w:val="20"/>
              </w:rPr>
              <w:t>The TC also describes how specific assessments address individual differences. (INTASC 6k) </w:t>
            </w:r>
          </w:p>
        </w:tc>
      </w:tr>
      <w:tr w:rsidR="00B00B08" w14:paraId="7C3E297A" w14:textId="77777777" w:rsidTr="00B00B08">
        <w:trPr>
          <w:jc w:val="center"/>
        </w:trPr>
        <w:tc>
          <w:tcPr>
            <w:tcW w:w="32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C1F38D" w14:textId="77777777" w:rsidR="00B00B08" w:rsidRDefault="00B00B08" w:rsidP="00B00B08">
            <w:pPr>
              <w:spacing w:after="0" w:line="240" w:lineRule="auto"/>
              <w:rPr>
                <w:rFonts w:ascii="Times New Roman" w:eastAsia="Times New Roman" w:hAnsi="Times New Roman" w:cs="Times New Roman"/>
                <w:b/>
                <w:color w:val="000000"/>
                <w:sz w:val="20"/>
                <w:szCs w:val="20"/>
              </w:rPr>
            </w:pPr>
            <w:r>
              <w:rPr>
                <w:b/>
                <w:color w:val="000000"/>
                <w:sz w:val="20"/>
                <w:szCs w:val="20"/>
                <w:u w:val="single"/>
              </w:rPr>
              <w:t>3.4. Assessment Data</w:t>
            </w:r>
          </w:p>
          <w:p w14:paraId="14A9662E" w14:textId="77777777" w:rsidR="00B00B08" w:rsidRDefault="00B00B08" w:rsidP="00B00B08">
            <w:pPr>
              <w:spacing w:after="0" w:line="240" w:lineRule="auto"/>
              <w:rPr>
                <w:rFonts w:ascii="Times New Roman" w:eastAsia="Times New Roman" w:hAnsi="Times New Roman" w:cs="Times New Roman"/>
                <w:color w:val="000000"/>
                <w:sz w:val="20"/>
                <w:szCs w:val="20"/>
              </w:rPr>
            </w:pPr>
          </w:p>
          <w:p w14:paraId="41C1B339" w14:textId="77777777" w:rsidR="00B00B08" w:rsidRDefault="00B00B08" w:rsidP="00B00B08">
            <w:pPr>
              <w:spacing w:after="0" w:line="240" w:lineRule="auto"/>
              <w:rPr>
                <w:b/>
                <w:color w:val="000000"/>
                <w:sz w:val="20"/>
                <w:szCs w:val="20"/>
              </w:rPr>
            </w:pPr>
            <w:r>
              <w:rPr>
                <w:b/>
                <w:color w:val="000000"/>
                <w:sz w:val="20"/>
                <w:szCs w:val="20"/>
              </w:rPr>
              <w:t xml:space="preserve">The teacher candidate (TC) provides an assessment data table that documents individual performance on a pre-assessment, 1-2 formative assessments, and a </w:t>
            </w:r>
            <w:proofErr w:type="gramStart"/>
            <w:r>
              <w:rPr>
                <w:b/>
                <w:color w:val="000000"/>
                <w:sz w:val="20"/>
                <w:szCs w:val="20"/>
              </w:rPr>
              <w:t>summative assessments</w:t>
            </w:r>
            <w:proofErr w:type="gramEnd"/>
            <w:r>
              <w:rPr>
                <w:b/>
                <w:color w:val="000000"/>
                <w:sz w:val="20"/>
                <w:szCs w:val="20"/>
              </w:rPr>
              <w:t>. Mastery criteria for each assessment is included for all students. </w:t>
            </w:r>
          </w:p>
          <w:p w14:paraId="3F057A9B" w14:textId="77777777" w:rsidR="00B00B08" w:rsidRDefault="00B00B08" w:rsidP="00B00B08">
            <w:pPr>
              <w:spacing w:after="0" w:line="240" w:lineRule="auto"/>
              <w:rPr>
                <w:rFonts w:ascii="Times New Roman" w:eastAsia="Times New Roman" w:hAnsi="Times New Roman" w:cs="Times New Roman"/>
                <w:color w:val="000000"/>
                <w:sz w:val="20"/>
                <w:szCs w:val="20"/>
              </w:rPr>
            </w:pPr>
          </w:p>
          <w:p w14:paraId="503D7189" w14:textId="77777777" w:rsidR="00B00B08" w:rsidRDefault="00B00B08" w:rsidP="00B00B08">
            <w:pPr>
              <w:spacing w:after="0" w:line="240" w:lineRule="auto"/>
              <w:rPr>
                <w:rFonts w:ascii="Times New Roman" w:eastAsia="Times New Roman" w:hAnsi="Times New Roman" w:cs="Times New Roman"/>
                <w:b/>
                <w:i/>
                <w:color w:val="000000"/>
                <w:sz w:val="20"/>
                <w:szCs w:val="20"/>
              </w:rPr>
            </w:pPr>
            <w:r>
              <w:rPr>
                <w:b/>
                <w:i/>
                <w:sz w:val="20"/>
                <w:szCs w:val="20"/>
              </w:rPr>
              <w:t>CAEP R1.3; INTASC 6; TGR 3</w:t>
            </w:r>
          </w:p>
          <w:p w14:paraId="60397DD1" w14:textId="77777777" w:rsidR="00B00B08" w:rsidRDefault="00B00B08" w:rsidP="00B00B08">
            <w:pPr>
              <w:spacing w:after="0" w:line="240" w:lineRule="auto"/>
              <w:rPr>
                <w:rFonts w:ascii="Times New Roman" w:eastAsia="Times New Roman" w:hAnsi="Times New Roman" w:cs="Times New Roman"/>
                <w:b/>
                <w:color w:val="000000"/>
                <w:sz w:val="20"/>
                <w:szCs w:val="20"/>
              </w:rPr>
            </w:pPr>
          </w:p>
        </w:tc>
        <w:tc>
          <w:tcPr>
            <w:tcW w:w="23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9CAE18" w14:textId="77777777" w:rsidR="00B00B08" w:rsidRDefault="00B00B08" w:rsidP="00B00B08">
            <w:pPr>
              <w:spacing w:after="0" w:line="240" w:lineRule="auto"/>
              <w:rPr>
                <w:color w:val="000000"/>
                <w:sz w:val="20"/>
                <w:szCs w:val="20"/>
              </w:rPr>
            </w:pPr>
          </w:p>
          <w:p w14:paraId="4DCF892A" w14:textId="77777777" w:rsidR="00B00B08" w:rsidRDefault="00B00B08" w:rsidP="00B00B08">
            <w:pPr>
              <w:spacing w:after="0" w:line="240" w:lineRule="auto"/>
              <w:rPr>
                <w:rFonts w:ascii="Times New Roman" w:eastAsia="Times New Roman" w:hAnsi="Times New Roman" w:cs="Times New Roman"/>
                <w:color w:val="000000"/>
                <w:sz w:val="20"/>
                <w:szCs w:val="20"/>
              </w:rPr>
            </w:pPr>
            <w:r>
              <w:rPr>
                <w:color w:val="000000"/>
                <w:sz w:val="20"/>
                <w:szCs w:val="20"/>
              </w:rPr>
              <w:t xml:space="preserve">The TC </w:t>
            </w:r>
            <w:r>
              <w:rPr>
                <w:b/>
                <w:color w:val="000000"/>
                <w:sz w:val="20"/>
                <w:szCs w:val="20"/>
              </w:rPr>
              <w:t>does not</w:t>
            </w:r>
            <w:r>
              <w:rPr>
                <w:color w:val="000000"/>
                <w:sz w:val="20"/>
                <w:szCs w:val="20"/>
              </w:rPr>
              <w:t xml:space="preserve"> provide an assessment data table for keeping track of student performance on a </w:t>
            </w:r>
            <w:r>
              <w:rPr>
                <w:b/>
                <w:color w:val="000000"/>
                <w:sz w:val="20"/>
                <w:szCs w:val="20"/>
              </w:rPr>
              <w:t xml:space="preserve">pre-assessment, 1-2 formative assessments, and a </w:t>
            </w:r>
            <w:proofErr w:type="gramStart"/>
            <w:r>
              <w:rPr>
                <w:b/>
                <w:color w:val="000000"/>
                <w:sz w:val="20"/>
                <w:szCs w:val="20"/>
              </w:rPr>
              <w:t>summative assessments</w:t>
            </w:r>
            <w:proofErr w:type="gramEnd"/>
            <w:r>
              <w:rPr>
                <w:color w:val="000000"/>
                <w:sz w:val="20"/>
                <w:szCs w:val="20"/>
              </w:rPr>
              <w:t>.</w:t>
            </w:r>
          </w:p>
        </w:tc>
        <w:tc>
          <w:tcPr>
            <w:tcW w:w="2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CDDDCF" w14:textId="77777777" w:rsidR="00B00B08" w:rsidRDefault="00B00B08" w:rsidP="00B00B08">
            <w:pPr>
              <w:spacing w:after="0" w:line="240" w:lineRule="auto"/>
              <w:rPr>
                <w:color w:val="000000"/>
                <w:sz w:val="20"/>
                <w:szCs w:val="20"/>
              </w:rPr>
            </w:pPr>
          </w:p>
          <w:p w14:paraId="4DC327F6" w14:textId="77777777" w:rsidR="00B00B08" w:rsidRDefault="00B00B08" w:rsidP="00B00B08">
            <w:pPr>
              <w:spacing w:after="0" w:line="240" w:lineRule="auto"/>
              <w:rPr>
                <w:rFonts w:ascii="Times New Roman" w:eastAsia="Times New Roman" w:hAnsi="Times New Roman" w:cs="Times New Roman"/>
                <w:color w:val="000000"/>
                <w:sz w:val="20"/>
                <w:szCs w:val="20"/>
              </w:rPr>
            </w:pPr>
            <w:r>
              <w:rPr>
                <w:color w:val="000000"/>
                <w:sz w:val="20"/>
                <w:szCs w:val="20"/>
              </w:rPr>
              <w:t xml:space="preserve">The TC </w:t>
            </w:r>
            <w:r>
              <w:rPr>
                <w:b/>
                <w:color w:val="000000"/>
                <w:sz w:val="20"/>
                <w:szCs w:val="20"/>
              </w:rPr>
              <w:t>provides an incomplete or unorganized</w:t>
            </w:r>
            <w:r>
              <w:rPr>
                <w:color w:val="000000"/>
                <w:sz w:val="20"/>
                <w:szCs w:val="20"/>
              </w:rPr>
              <w:t xml:space="preserve"> assessment data table for keeping track of student performance on a </w:t>
            </w:r>
            <w:r>
              <w:rPr>
                <w:b/>
                <w:color w:val="000000"/>
                <w:sz w:val="20"/>
                <w:szCs w:val="20"/>
              </w:rPr>
              <w:t xml:space="preserve">pre-assessment, 1-2 formative assessments, and a </w:t>
            </w:r>
            <w:proofErr w:type="gramStart"/>
            <w:r>
              <w:rPr>
                <w:b/>
                <w:color w:val="000000"/>
                <w:sz w:val="20"/>
                <w:szCs w:val="20"/>
              </w:rPr>
              <w:t>summative assessments</w:t>
            </w:r>
            <w:proofErr w:type="gramEnd"/>
            <w:r>
              <w:rPr>
                <w:color w:val="000000"/>
                <w:sz w:val="20"/>
                <w:szCs w:val="20"/>
              </w:rPr>
              <w:t>.</w:t>
            </w:r>
          </w:p>
        </w:tc>
        <w:tc>
          <w:tcPr>
            <w:tcW w:w="23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E0F96F" w14:textId="77777777" w:rsidR="00B00B08" w:rsidRDefault="00B00B08" w:rsidP="00B00B08">
            <w:pPr>
              <w:spacing w:after="0" w:line="240" w:lineRule="auto"/>
              <w:rPr>
                <w:color w:val="000000"/>
                <w:sz w:val="20"/>
                <w:szCs w:val="20"/>
              </w:rPr>
            </w:pPr>
          </w:p>
          <w:p w14:paraId="1BCDF4D6" w14:textId="77777777" w:rsidR="00B00B08" w:rsidRDefault="00B00B08" w:rsidP="00B00B08">
            <w:pPr>
              <w:spacing w:after="0" w:line="240" w:lineRule="auto"/>
              <w:rPr>
                <w:rFonts w:ascii="Times New Roman" w:eastAsia="Times New Roman" w:hAnsi="Times New Roman" w:cs="Times New Roman"/>
                <w:color w:val="000000"/>
                <w:sz w:val="20"/>
                <w:szCs w:val="20"/>
              </w:rPr>
            </w:pPr>
            <w:r>
              <w:rPr>
                <w:color w:val="000000"/>
                <w:sz w:val="20"/>
                <w:szCs w:val="20"/>
              </w:rPr>
              <w:t xml:space="preserve">The TC </w:t>
            </w:r>
            <w:r>
              <w:rPr>
                <w:b/>
                <w:color w:val="000000"/>
                <w:sz w:val="20"/>
                <w:szCs w:val="20"/>
              </w:rPr>
              <w:t>provides</w:t>
            </w:r>
            <w:r>
              <w:rPr>
                <w:color w:val="000000"/>
                <w:sz w:val="20"/>
                <w:szCs w:val="20"/>
              </w:rPr>
              <w:t xml:space="preserve"> an assessment data table that documents individual student’s performance on a </w:t>
            </w:r>
            <w:r>
              <w:rPr>
                <w:b/>
                <w:color w:val="000000"/>
                <w:sz w:val="20"/>
                <w:szCs w:val="20"/>
              </w:rPr>
              <w:t xml:space="preserve">pre-assessment, 1-2 formative assessments, and a </w:t>
            </w:r>
            <w:proofErr w:type="gramStart"/>
            <w:r>
              <w:rPr>
                <w:b/>
                <w:color w:val="000000"/>
                <w:sz w:val="20"/>
                <w:szCs w:val="20"/>
              </w:rPr>
              <w:t>summative assessments</w:t>
            </w:r>
            <w:proofErr w:type="gramEnd"/>
            <w:r>
              <w:rPr>
                <w:color w:val="000000"/>
                <w:sz w:val="20"/>
                <w:szCs w:val="20"/>
              </w:rPr>
              <w:t xml:space="preserve">. Mastery criteria for each assessment is </w:t>
            </w:r>
            <w:r>
              <w:rPr>
                <w:b/>
                <w:color w:val="000000"/>
                <w:sz w:val="20"/>
                <w:szCs w:val="20"/>
              </w:rPr>
              <w:t xml:space="preserve">included </w:t>
            </w:r>
            <w:r>
              <w:rPr>
                <w:color w:val="000000"/>
                <w:sz w:val="20"/>
                <w:szCs w:val="20"/>
              </w:rPr>
              <w:t>for all students. </w:t>
            </w:r>
          </w:p>
          <w:p w14:paraId="47368398" w14:textId="77777777" w:rsidR="00B00B08" w:rsidRDefault="00B00B08" w:rsidP="00B00B08">
            <w:pPr>
              <w:spacing w:after="0" w:line="240" w:lineRule="auto"/>
              <w:rPr>
                <w:rFonts w:ascii="Times New Roman" w:eastAsia="Times New Roman" w:hAnsi="Times New Roman" w:cs="Times New Roman"/>
                <w:color w:val="000000"/>
                <w:sz w:val="20"/>
                <w:szCs w:val="20"/>
              </w:rPr>
            </w:pPr>
          </w:p>
        </w:tc>
        <w:tc>
          <w:tcPr>
            <w:tcW w:w="2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632D7F" w14:textId="77777777" w:rsidR="00B00B08" w:rsidRDefault="00B00B08" w:rsidP="00B00B08">
            <w:pPr>
              <w:spacing w:after="0" w:line="240" w:lineRule="auto"/>
              <w:rPr>
                <w:color w:val="000000"/>
                <w:sz w:val="20"/>
                <w:szCs w:val="20"/>
              </w:rPr>
            </w:pPr>
          </w:p>
          <w:p w14:paraId="24D51B5C" w14:textId="77777777" w:rsidR="00B00B08" w:rsidRDefault="00B00B08" w:rsidP="00B00B08">
            <w:pPr>
              <w:spacing w:after="0" w:line="240" w:lineRule="auto"/>
              <w:rPr>
                <w:color w:val="000000"/>
                <w:sz w:val="20"/>
                <w:szCs w:val="20"/>
              </w:rPr>
            </w:pPr>
            <w:r>
              <w:rPr>
                <w:color w:val="000000"/>
                <w:sz w:val="20"/>
                <w:szCs w:val="20"/>
              </w:rPr>
              <w:t xml:space="preserve">The TC </w:t>
            </w:r>
            <w:r>
              <w:rPr>
                <w:b/>
                <w:color w:val="000000"/>
                <w:sz w:val="20"/>
                <w:szCs w:val="20"/>
              </w:rPr>
              <w:t xml:space="preserve">provides </w:t>
            </w:r>
            <w:r>
              <w:rPr>
                <w:color w:val="000000"/>
                <w:sz w:val="20"/>
                <w:szCs w:val="20"/>
              </w:rPr>
              <w:t xml:space="preserve">an assessment data table that documents individual student’s performance on a </w:t>
            </w:r>
            <w:r>
              <w:rPr>
                <w:b/>
                <w:color w:val="000000"/>
                <w:sz w:val="20"/>
                <w:szCs w:val="20"/>
              </w:rPr>
              <w:t xml:space="preserve">pre-assessment, 1-2 formative assessments, and a </w:t>
            </w:r>
            <w:proofErr w:type="gramStart"/>
            <w:r>
              <w:rPr>
                <w:b/>
                <w:color w:val="000000"/>
                <w:sz w:val="20"/>
                <w:szCs w:val="20"/>
              </w:rPr>
              <w:t>summative assessments</w:t>
            </w:r>
            <w:proofErr w:type="gramEnd"/>
            <w:r>
              <w:rPr>
                <w:color w:val="000000"/>
                <w:sz w:val="20"/>
                <w:szCs w:val="20"/>
              </w:rPr>
              <w:t xml:space="preserve">. Mastery criteria for each assessment is </w:t>
            </w:r>
            <w:r>
              <w:rPr>
                <w:b/>
                <w:color w:val="000000"/>
                <w:sz w:val="20"/>
                <w:szCs w:val="20"/>
              </w:rPr>
              <w:t>included</w:t>
            </w:r>
            <w:r>
              <w:rPr>
                <w:color w:val="000000"/>
                <w:sz w:val="20"/>
                <w:szCs w:val="20"/>
              </w:rPr>
              <w:t xml:space="preserve"> for all students. </w:t>
            </w:r>
          </w:p>
          <w:p w14:paraId="1E875112" w14:textId="77777777" w:rsidR="00B00B08" w:rsidRDefault="00B00B08" w:rsidP="00B00B08">
            <w:pPr>
              <w:spacing w:after="0" w:line="240" w:lineRule="auto"/>
              <w:rPr>
                <w:rFonts w:ascii="Times New Roman" w:eastAsia="Times New Roman" w:hAnsi="Times New Roman" w:cs="Times New Roman"/>
                <w:color w:val="000000"/>
                <w:sz w:val="20"/>
                <w:szCs w:val="20"/>
              </w:rPr>
            </w:pPr>
          </w:p>
          <w:p w14:paraId="0B8C1899" w14:textId="77777777" w:rsidR="00B00B08" w:rsidRDefault="00B00B08" w:rsidP="00B00B08">
            <w:pPr>
              <w:spacing w:after="0" w:line="240" w:lineRule="auto"/>
              <w:rPr>
                <w:i/>
                <w:color w:val="000000"/>
                <w:sz w:val="20"/>
                <w:szCs w:val="20"/>
              </w:rPr>
            </w:pPr>
            <w:r>
              <w:rPr>
                <w:i/>
                <w:color w:val="000000"/>
                <w:sz w:val="20"/>
                <w:szCs w:val="20"/>
              </w:rPr>
              <w:t>The TC also discusses how students will be given opportunities to review and communicate about</w:t>
            </w:r>
            <w:r>
              <w:rPr>
                <w:color w:val="000000"/>
                <w:sz w:val="20"/>
                <w:szCs w:val="20"/>
              </w:rPr>
              <w:t xml:space="preserve"> </w:t>
            </w:r>
            <w:r>
              <w:rPr>
                <w:i/>
                <w:color w:val="000000"/>
                <w:sz w:val="20"/>
                <w:szCs w:val="20"/>
              </w:rPr>
              <w:t>their own progress and learning. (INTASC 6q)</w:t>
            </w:r>
          </w:p>
          <w:p w14:paraId="1855FDA0" w14:textId="77777777" w:rsidR="00B00B08" w:rsidRDefault="00B00B08" w:rsidP="00B00B08">
            <w:pPr>
              <w:spacing w:after="0" w:line="240" w:lineRule="auto"/>
              <w:rPr>
                <w:i/>
                <w:color w:val="000000"/>
                <w:sz w:val="20"/>
                <w:szCs w:val="20"/>
              </w:rPr>
            </w:pPr>
          </w:p>
          <w:p w14:paraId="456CDBEF" w14:textId="41DEB86D" w:rsidR="00B00B08" w:rsidRPr="00B00B08" w:rsidRDefault="00B00B08" w:rsidP="00B00B08">
            <w:pPr>
              <w:spacing w:after="0" w:line="240" w:lineRule="auto"/>
              <w:rPr>
                <w:i/>
                <w:color w:val="000000"/>
                <w:sz w:val="20"/>
                <w:szCs w:val="20"/>
              </w:rPr>
            </w:pPr>
          </w:p>
        </w:tc>
      </w:tr>
      <w:tr w:rsidR="00B00B08" w14:paraId="122CEBA1" w14:textId="77777777" w:rsidTr="00B00B08">
        <w:trPr>
          <w:jc w:val="center"/>
        </w:trPr>
        <w:tc>
          <w:tcPr>
            <w:tcW w:w="32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CA1C5C" w14:textId="77777777" w:rsidR="00B00B08" w:rsidRDefault="00B00B08" w:rsidP="00B00B08">
            <w:pPr>
              <w:spacing w:after="0" w:line="240" w:lineRule="auto"/>
              <w:rPr>
                <w:rFonts w:ascii="Times New Roman" w:eastAsia="Times New Roman" w:hAnsi="Times New Roman" w:cs="Times New Roman"/>
                <w:b/>
                <w:color w:val="000000"/>
                <w:sz w:val="20"/>
                <w:szCs w:val="20"/>
              </w:rPr>
            </w:pPr>
            <w:r>
              <w:rPr>
                <w:b/>
                <w:color w:val="000000"/>
                <w:sz w:val="20"/>
                <w:szCs w:val="20"/>
                <w:u w:val="single"/>
              </w:rPr>
              <w:lastRenderedPageBreak/>
              <w:t>3.5. Communication of Assessment Results</w:t>
            </w:r>
          </w:p>
          <w:p w14:paraId="1FAEFD1F" w14:textId="77777777" w:rsidR="00B00B08" w:rsidRDefault="00B00B08" w:rsidP="00B00B08">
            <w:pPr>
              <w:spacing w:after="0" w:line="240" w:lineRule="auto"/>
              <w:rPr>
                <w:rFonts w:ascii="Times New Roman" w:eastAsia="Times New Roman" w:hAnsi="Times New Roman" w:cs="Times New Roman"/>
                <w:color w:val="000000"/>
                <w:sz w:val="20"/>
                <w:szCs w:val="20"/>
              </w:rPr>
            </w:pPr>
          </w:p>
          <w:p w14:paraId="17313FF1" w14:textId="77777777" w:rsidR="00B00B08" w:rsidRDefault="00B00B08" w:rsidP="00B00B08">
            <w:pPr>
              <w:spacing w:after="0" w:line="240" w:lineRule="auto"/>
              <w:rPr>
                <w:rFonts w:ascii="Times New Roman" w:eastAsia="Times New Roman" w:hAnsi="Times New Roman" w:cs="Times New Roman"/>
                <w:color w:val="000000"/>
                <w:sz w:val="20"/>
                <w:szCs w:val="20"/>
              </w:rPr>
            </w:pPr>
            <w:r>
              <w:rPr>
                <w:color w:val="000000"/>
                <w:sz w:val="20"/>
                <w:szCs w:val="20"/>
              </w:rPr>
              <w:t>The teacher candidate (TC) describes a plan for communicating assessment expectations, results, and descriptive feedback that is timely and effective to all students. The plan submitted includes a method for learners to monitor their own progression through the unit. </w:t>
            </w:r>
          </w:p>
          <w:p w14:paraId="576EC46F" w14:textId="77777777" w:rsidR="00B00B08" w:rsidRDefault="00B00B08" w:rsidP="00B00B08">
            <w:pPr>
              <w:spacing w:after="0" w:line="240" w:lineRule="auto"/>
              <w:rPr>
                <w:rFonts w:ascii="Times New Roman" w:eastAsia="Times New Roman" w:hAnsi="Times New Roman" w:cs="Times New Roman"/>
                <w:color w:val="000000"/>
                <w:sz w:val="20"/>
                <w:szCs w:val="20"/>
              </w:rPr>
            </w:pPr>
          </w:p>
          <w:p w14:paraId="4F72C5E4" w14:textId="77777777" w:rsidR="00B00B08" w:rsidRDefault="00B00B08" w:rsidP="00B00B08">
            <w:pPr>
              <w:spacing w:after="0" w:line="240" w:lineRule="auto"/>
              <w:rPr>
                <w:rFonts w:ascii="Times New Roman" w:eastAsia="Times New Roman" w:hAnsi="Times New Roman" w:cs="Times New Roman"/>
                <w:b/>
                <w:i/>
                <w:color w:val="000000"/>
                <w:sz w:val="20"/>
                <w:szCs w:val="20"/>
              </w:rPr>
            </w:pPr>
            <w:r>
              <w:rPr>
                <w:b/>
                <w:i/>
                <w:sz w:val="20"/>
                <w:szCs w:val="20"/>
              </w:rPr>
              <w:t>CAEP R1.3; INTASC 6; TGR 3</w:t>
            </w:r>
          </w:p>
        </w:tc>
        <w:tc>
          <w:tcPr>
            <w:tcW w:w="23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1EA76E" w14:textId="77777777" w:rsidR="00B00B08" w:rsidRDefault="00B00B08" w:rsidP="00B00B08">
            <w:pPr>
              <w:spacing w:after="0" w:line="240" w:lineRule="auto"/>
              <w:rPr>
                <w:color w:val="000000"/>
                <w:sz w:val="20"/>
                <w:szCs w:val="20"/>
              </w:rPr>
            </w:pPr>
          </w:p>
          <w:p w14:paraId="1009D425" w14:textId="77777777" w:rsidR="00B00B08" w:rsidRDefault="00B00B08" w:rsidP="00B00B08">
            <w:pPr>
              <w:spacing w:after="0" w:line="240" w:lineRule="auto"/>
              <w:rPr>
                <w:rFonts w:ascii="Times New Roman" w:eastAsia="Times New Roman" w:hAnsi="Times New Roman" w:cs="Times New Roman"/>
                <w:color w:val="000000"/>
                <w:sz w:val="20"/>
                <w:szCs w:val="20"/>
              </w:rPr>
            </w:pPr>
            <w:r>
              <w:rPr>
                <w:color w:val="000000"/>
                <w:sz w:val="20"/>
                <w:szCs w:val="20"/>
              </w:rPr>
              <w:t xml:space="preserve">The TC </w:t>
            </w:r>
            <w:r>
              <w:rPr>
                <w:b/>
                <w:color w:val="000000"/>
                <w:sz w:val="20"/>
                <w:szCs w:val="20"/>
              </w:rPr>
              <w:t>does not provide</w:t>
            </w:r>
            <w:r>
              <w:rPr>
                <w:color w:val="000000"/>
                <w:sz w:val="20"/>
                <w:szCs w:val="20"/>
              </w:rPr>
              <w:t xml:space="preserve"> a plan for communicating assessment expectations, results, or feedback.  </w:t>
            </w:r>
          </w:p>
        </w:tc>
        <w:tc>
          <w:tcPr>
            <w:tcW w:w="2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1C5739" w14:textId="77777777" w:rsidR="00B00B08" w:rsidRDefault="00B00B08" w:rsidP="00B00B08">
            <w:pPr>
              <w:spacing w:after="0" w:line="240" w:lineRule="auto"/>
              <w:rPr>
                <w:color w:val="000000"/>
                <w:sz w:val="20"/>
                <w:szCs w:val="20"/>
              </w:rPr>
            </w:pPr>
          </w:p>
          <w:p w14:paraId="2E4B0B80" w14:textId="77777777" w:rsidR="00B00B08" w:rsidRDefault="00B00B08" w:rsidP="00B00B08">
            <w:pPr>
              <w:spacing w:after="0" w:line="240" w:lineRule="auto"/>
              <w:rPr>
                <w:rFonts w:ascii="Times New Roman" w:eastAsia="Times New Roman" w:hAnsi="Times New Roman" w:cs="Times New Roman"/>
                <w:color w:val="000000"/>
                <w:sz w:val="20"/>
                <w:szCs w:val="20"/>
              </w:rPr>
            </w:pPr>
            <w:r>
              <w:rPr>
                <w:color w:val="000000"/>
                <w:sz w:val="20"/>
                <w:szCs w:val="20"/>
              </w:rPr>
              <w:t xml:space="preserve">The TC </w:t>
            </w:r>
            <w:r>
              <w:rPr>
                <w:b/>
                <w:color w:val="000000"/>
                <w:sz w:val="20"/>
                <w:szCs w:val="20"/>
              </w:rPr>
              <w:t>provides</w:t>
            </w:r>
            <w:r>
              <w:rPr>
                <w:color w:val="000000"/>
                <w:sz w:val="20"/>
                <w:szCs w:val="20"/>
              </w:rPr>
              <w:t xml:space="preserve"> a plan for communicating assessment expectations, results, and feedback to all students, but the plan </w:t>
            </w:r>
            <w:r>
              <w:rPr>
                <w:b/>
                <w:color w:val="000000"/>
                <w:sz w:val="20"/>
                <w:szCs w:val="20"/>
              </w:rPr>
              <w:t>lacks a method</w:t>
            </w:r>
            <w:r>
              <w:rPr>
                <w:color w:val="000000"/>
                <w:sz w:val="20"/>
                <w:szCs w:val="20"/>
              </w:rPr>
              <w:t xml:space="preserve"> for students to monitor their own progression through the unit. </w:t>
            </w:r>
          </w:p>
          <w:p w14:paraId="1004EAF2" w14:textId="77777777" w:rsidR="00B00B08" w:rsidRDefault="00B00B08" w:rsidP="00B00B08">
            <w:pPr>
              <w:spacing w:after="0" w:line="240" w:lineRule="auto"/>
              <w:rPr>
                <w:rFonts w:ascii="Times New Roman" w:eastAsia="Times New Roman" w:hAnsi="Times New Roman" w:cs="Times New Roman"/>
                <w:color w:val="000000"/>
                <w:sz w:val="20"/>
                <w:szCs w:val="20"/>
              </w:rPr>
            </w:pPr>
          </w:p>
        </w:tc>
        <w:tc>
          <w:tcPr>
            <w:tcW w:w="23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B5F74B" w14:textId="77777777" w:rsidR="00B00B08" w:rsidRDefault="00B00B08" w:rsidP="00B00B08">
            <w:pPr>
              <w:spacing w:after="0" w:line="240" w:lineRule="auto"/>
              <w:rPr>
                <w:color w:val="000000"/>
                <w:sz w:val="20"/>
                <w:szCs w:val="20"/>
              </w:rPr>
            </w:pPr>
          </w:p>
          <w:p w14:paraId="0ADCC6A0" w14:textId="77777777" w:rsidR="00B00B08" w:rsidRDefault="00B00B08" w:rsidP="00B00B08">
            <w:pPr>
              <w:spacing w:after="0" w:line="240" w:lineRule="auto"/>
              <w:rPr>
                <w:rFonts w:ascii="Times New Roman" w:eastAsia="Times New Roman" w:hAnsi="Times New Roman" w:cs="Times New Roman"/>
                <w:color w:val="000000"/>
                <w:sz w:val="20"/>
                <w:szCs w:val="20"/>
              </w:rPr>
            </w:pPr>
            <w:r>
              <w:rPr>
                <w:color w:val="000000"/>
                <w:sz w:val="20"/>
                <w:szCs w:val="20"/>
              </w:rPr>
              <w:t xml:space="preserve">The TC </w:t>
            </w:r>
            <w:r>
              <w:rPr>
                <w:b/>
                <w:color w:val="000000"/>
                <w:sz w:val="20"/>
                <w:szCs w:val="20"/>
              </w:rPr>
              <w:t xml:space="preserve">describes </w:t>
            </w:r>
            <w:r>
              <w:rPr>
                <w:color w:val="000000"/>
                <w:sz w:val="20"/>
                <w:szCs w:val="20"/>
              </w:rPr>
              <w:t xml:space="preserve">a plan for communicating assessment expectations, results, and descriptive feedback that is timely and effective to all students. The plan submitted </w:t>
            </w:r>
            <w:r>
              <w:rPr>
                <w:b/>
                <w:color w:val="000000"/>
                <w:sz w:val="20"/>
                <w:szCs w:val="20"/>
              </w:rPr>
              <w:t>includes a method</w:t>
            </w:r>
            <w:r>
              <w:rPr>
                <w:color w:val="000000"/>
                <w:sz w:val="20"/>
                <w:szCs w:val="20"/>
              </w:rPr>
              <w:t xml:space="preserve"> for students to monitor their own progression through the unit. </w:t>
            </w:r>
          </w:p>
          <w:p w14:paraId="52BC9B73" w14:textId="77777777" w:rsidR="00B00B08" w:rsidRDefault="00B00B08" w:rsidP="00B00B08">
            <w:pPr>
              <w:spacing w:after="0" w:line="240" w:lineRule="auto"/>
              <w:rPr>
                <w:rFonts w:ascii="Times New Roman" w:eastAsia="Times New Roman" w:hAnsi="Times New Roman" w:cs="Times New Roman"/>
                <w:color w:val="000000"/>
                <w:sz w:val="20"/>
                <w:szCs w:val="20"/>
              </w:rPr>
            </w:pPr>
          </w:p>
          <w:p w14:paraId="28A474E1" w14:textId="77777777" w:rsidR="00B00B08" w:rsidRDefault="00B00B08" w:rsidP="00B00B08">
            <w:pPr>
              <w:spacing w:after="0" w:line="240" w:lineRule="auto"/>
              <w:rPr>
                <w:rFonts w:ascii="Times New Roman" w:eastAsia="Times New Roman" w:hAnsi="Times New Roman" w:cs="Times New Roman"/>
                <w:color w:val="000000"/>
                <w:sz w:val="20"/>
                <w:szCs w:val="20"/>
              </w:rPr>
            </w:pPr>
          </w:p>
          <w:p w14:paraId="48249702" w14:textId="77777777" w:rsidR="00B00B08" w:rsidRDefault="00B00B08" w:rsidP="00B00B08">
            <w:pPr>
              <w:spacing w:after="0" w:line="240" w:lineRule="auto"/>
              <w:rPr>
                <w:rFonts w:ascii="Times New Roman" w:eastAsia="Times New Roman" w:hAnsi="Times New Roman" w:cs="Times New Roman"/>
                <w:color w:val="000000"/>
                <w:sz w:val="20"/>
                <w:szCs w:val="20"/>
              </w:rPr>
            </w:pPr>
          </w:p>
          <w:p w14:paraId="3EC1F534" w14:textId="77777777" w:rsidR="00B00B08" w:rsidRDefault="00B00B08" w:rsidP="00B00B08">
            <w:pPr>
              <w:spacing w:after="0" w:line="240" w:lineRule="auto"/>
              <w:rPr>
                <w:rFonts w:ascii="Times New Roman" w:eastAsia="Times New Roman" w:hAnsi="Times New Roman" w:cs="Times New Roman"/>
                <w:color w:val="000000"/>
                <w:sz w:val="20"/>
                <w:szCs w:val="20"/>
              </w:rPr>
            </w:pPr>
          </w:p>
          <w:p w14:paraId="31E89EB0" w14:textId="77777777" w:rsidR="00B00B08" w:rsidRDefault="00B00B08" w:rsidP="00B00B08">
            <w:pPr>
              <w:spacing w:after="0" w:line="240" w:lineRule="auto"/>
              <w:rPr>
                <w:rFonts w:ascii="Times New Roman" w:eastAsia="Times New Roman" w:hAnsi="Times New Roman" w:cs="Times New Roman"/>
                <w:color w:val="000000"/>
                <w:sz w:val="20"/>
                <w:szCs w:val="20"/>
              </w:rPr>
            </w:pPr>
          </w:p>
          <w:p w14:paraId="441C94C3" w14:textId="77777777" w:rsidR="00B00B08" w:rsidRDefault="00B00B08" w:rsidP="00B00B08">
            <w:pPr>
              <w:spacing w:after="0" w:line="240" w:lineRule="auto"/>
              <w:rPr>
                <w:rFonts w:ascii="Times New Roman" w:eastAsia="Times New Roman" w:hAnsi="Times New Roman" w:cs="Times New Roman"/>
                <w:color w:val="000000"/>
                <w:sz w:val="20"/>
                <w:szCs w:val="20"/>
              </w:rPr>
            </w:pPr>
          </w:p>
          <w:p w14:paraId="1783D9FA" w14:textId="77777777" w:rsidR="00B00B08" w:rsidRDefault="00B00B08" w:rsidP="00B00B08">
            <w:pPr>
              <w:spacing w:after="0" w:line="240" w:lineRule="auto"/>
              <w:rPr>
                <w:rFonts w:ascii="Times New Roman" w:eastAsia="Times New Roman" w:hAnsi="Times New Roman" w:cs="Times New Roman"/>
                <w:color w:val="000000"/>
                <w:sz w:val="20"/>
                <w:szCs w:val="20"/>
              </w:rPr>
            </w:pPr>
          </w:p>
          <w:p w14:paraId="384E1D31" w14:textId="77777777" w:rsidR="00B00B08" w:rsidRDefault="00B00B08" w:rsidP="00B00B08">
            <w:pPr>
              <w:spacing w:after="0" w:line="240" w:lineRule="auto"/>
              <w:rPr>
                <w:rFonts w:ascii="Times New Roman" w:eastAsia="Times New Roman" w:hAnsi="Times New Roman" w:cs="Times New Roman"/>
                <w:color w:val="000000"/>
                <w:sz w:val="20"/>
                <w:szCs w:val="20"/>
              </w:rPr>
            </w:pPr>
          </w:p>
        </w:tc>
        <w:tc>
          <w:tcPr>
            <w:tcW w:w="2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C2C4AF" w14:textId="77777777" w:rsidR="00B00B08" w:rsidRDefault="00B00B08" w:rsidP="00B00B08">
            <w:pPr>
              <w:spacing w:after="0" w:line="240" w:lineRule="auto"/>
              <w:rPr>
                <w:color w:val="000000"/>
                <w:sz w:val="20"/>
                <w:szCs w:val="20"/>
              </w:rPr>
            </w:pPr>
          </w:p>
          <w:p w14:paraId="760025EB" w14:textId="77777777" w:rsidR="00B00B08" w:rsidRDefault="00B00B08" w:rsidP="00B00B08">
            <w:pPr>
              <w:spacing w:after="0" w:line="240" w:lineRule="auto"/>
              <w:rPr>
                <w:rFonts w:ascii="Times New Roman" w:eastAsia="Times New Roman" w:hAnsi="Times New Roman" w:cs="Times New Roman"/>
                <w:color w:val="000000"/>
                <w:sz w:val="20"/>
                <w:szCs w:val="20"/>
              </w:rPr>
            </w:pPr>
            <w:r>
              <w:rPr>
                <w:color w:val="000000"/>
                <w:sz w:val="20"/>
                <w:szCs w:val="20"/>
              </w:rPr>
              <w:t xml:space="preserve">The TC </w:t>
            </w:r>
            <w:r>
              <w:rPr>
                <w:b/>
                <w:color w:val="000000"/>
                <w:sz w:val="20"/>
                <w:szCs w:val="20"/>
              </w:rPr>
              <w:t xml:space="preserve">describes </w:t>
            </w:r>
            <w:r>
              <w:rPr>
                <w:color w:val="000000"/>
                <w:sz w:val="20"/>
                <w:szCs w:val="20"/>
              </w:rPr>
              <w:t xml:space="preserve">a plan for communicating assessment expectations, results, and descriptive feedback that is timely and effective to all students. The plan submitted </w:t>
            </w:r>
            <w:r>
              <w:rPr>
                <w:b/>
                <w:color w:val="000000"/>
                <w:sz w:val="20"/>
                <w:szCs w:val="20"/>
              </w:rPr>
              <w:t>includes a method</w:t>
            </w:r>
            <w:r>
              <w:rPr>
                <w:color w:val="000000"/>
                <w:sz w:val="20"/>
                <w:szCs w:val="20"/>
              </w:rPr>
              <w:t xml:space="preserve"> for students to monitor their own progression through the unit. </w:t>
            </w:r>
          </w:p>
          <w:p w14:paraId="7EBB98FC" w14:textId="77777777" w:rsidR="00B00B08" w:rsidRDefault="00B00B08" w:rsidP="00B00B08">
            <w:pPr>
              <w:spacing w:after="0" w:line="240" w:lineRule="auto"/>
              <w:rPr>
                <w:rFonts w:ascii="Times New Roman" w:eastAsia="Times New Roman" w:hAnsi="Times New Roman" w:cs="Times New Roman"/>
                <w:color w:val="000000"/>
                <w:sz w:val="20"/>
                <w:szCs w:val="20"/>
              </w:rPr>
            </w:pPr>
          </w:p>
          <w:p w14:paraId="7DE8FC0C" w14:textId="77777777" w:rsidR="00B00B08" w:rsidRDefault="00B00B08" w:rsidP="00B00B08">
            <w:pPr>
              <w:spacing w:after="0" w:line="240" w:lineRule="auto"/>
              <w:rPr>
                <w:i/>
                <w:color w:val="000000"/>
                <w:sz w:val="20"/>
                <w:szCs w:val="20"/>
              </w:rPr>
            </w:pPr>
            <w:r>
              <w:rPr>
                <w:i/>
                <w:color w:val="000000"/>
                <w:sz w:val="20"/>
                <w:szCs w:val="20"/>
              </w:rPr>
              <w:t>The TC also includes a variety of strategies for communicating feedback to all students. </w:t>
            </w:r>
          </w:p>
          <w:p w14:paraId="4F3DD54E" w14:textId="77777777" w:rsidR="00B00B08" w:rsidRDefault="00B00B08" w:rsidP="00B00B08">
            <w:pPr>
              <w:spacing w:after="0" w:line="240" w:lineRule="auto"/>
              <w:rPr>
                <w:i/>
                <w:sz w:val="20"/>
                <w:szCs w:val="20"/>
              </w:rPr>
            </w:pPr>
          </w:p>
        </w:tc>
      </w:tr>
      <w:tr w:rsidR="00B00B08" w14:paraId="31F2E78D" w14:textId="77777777" w:rsidTr="00B00B08">
        <w:trPr>
          <w:jc w:val="center"/>
        </w:trPr>
        <w:tc>
          <w:tcPr>
            <w:tcW w:w="13135" w:type="dxa"/>
            <w:gridSpan w:val="5"/>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tcPr>
          <w:p w14:paraId="60582E3E" w14:textId="77777777" w:rsidR="00B00B08" w:rsidRDefault="00B00B08" w:rsidP="00B00B08">
            <w:pPr>
              <w:spacing w:after="200" w:line="240" w:lineRule="auto"/>
              <w:jc w:val="center"/>
              <w:rPr>
                <w:rFonts w:ascii="Times New Roman" w:eastAsia="Times New Roman" w:hAnsi="Times New Roman" w:cs="Times New Roman"/>
                <w:sz w:val="28"/>
                <w:szCs w:val="28"/>
              </w:rPr>
            </w:pPr>
            <w:r>
              <w:rPr>
                <w:b/>
                <w:color w:val="000000"/>
                <w:sz w:val="28"/>
                <w:szCs w:val="28"/>
              </w:rPr>
              <w:t>Instructional Design</w:t>
            </w:r>
          </w:p>
        </w:tc>
      </w:tr>
      <w:tr w:rsidR="00B00B08" w14:paraId="3D9A795A" w14:textId="77777777" w:rsidTr="00B00B08">
        <w:trPr>
          <w:jc w:val="center"/>
        </w:trPr>
        <w:tc>
          <w:tcPr>
            <w:tcW w:w="32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A9DCB2" w14:textId="77777777" w:rsidR="00B00B08" w:rsidRDefault="00B00B08" w:rsidP="00B00B08">
            <w:pPr>
              <w:spacing w:after="0" w:line="240" w:lineRule="auto"/>
              <w:rPr>
                <w:rFonts w:ascii="Times New Roman" w:eastAsia="Times New Roman" w:hAnsi="Times New Roman" w:cs="Times New Roman"/>
                <w:color w:val="000000"/>
                <w:sz w:val="20"/>
                <w:szCs w:val="20"/>
              </w:rPr>
            </w:pPr>
            <w:r>
              <w:rPr>
                <w:b/>
                <w:color w:val="000000"/>
                <w:sz w:val="20"/>
                <w:szCs w:val="20"/>
                <w:u w:val="single"/>
              </w:rPr>
              <w:t>4.1. Accommodations/modifications to Instruction Based on Pre-Assessment Data Analysis</w:t>
            </w:r>
          </w:p>
          <w:p w14:paraId="658475A6" w14:textId="77777777" w:rsidR="00B00B08" w:rsidRDefault="00B00B08" w:rsidP="00B00B08">
            <w:pPr>
              <w:spacing w:after="0" w:line="240" w:lineRule="auto"/>
              <w:rPr>
                <w:rFonts w:ascii="Times New Roman" w:eastAsia="Times New Roman" w:hAnsi="Times New Roman" w:cs="Times New Roman"/>
                <w:color w:val="000000"/>
                <w:sz w:val="20"/>
                <w:szCs w:val="20"/>
              </w:rPr>
            </w:pPr>
          </w:p>
          <w:p w14:paraId="25A24B1B" w14:textId="77777777" w:rsidR="00B00B08" w:rsidRDefault="00B00B08" w:rsidP="00B00B08">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teacher candidate (TC) analyzes pre-assessment data to determine accommodations</w:t>
            </w:r>
          </w:p>
          <w:p w14:paraId="5E281091" w14:textId="77777777" w:rsidR="00B00B08" w:rsidRDefault="00B00B08" w:rsidP="00B00B08">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/modifications to instruction with descriptions of the accommodations/</w:t>
            </w:r>
          </w:p>
          <w:p w14:paraId="421068A3" w14:textId="77777777" w:rsidR="00B00B08" w:rsidRDefault="00B00B08" w:rsidP="00B00B08">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modifications for the whole group, subgroups of students, or for individual students.</w:t>
            </w:r>
          </w:p>
          <w:p w14:paraId="0A8B0684" w14:textId="77777777" w:rsidR="00B00B08" w:rsidRDefault="00B00B08" w:rsidP="00B00B08">
            <w:pPr>
              <w:spacing w:after="0" w:line="240" w:lineRule="auto"/>
              <w:rPr>
                <w:rFonts w:ascii="Times New Roman" w:eastAsia="Times New Roman" w:hAnsi="Times New Roman" w:cs="Times New Roman"/>
                <w:b/>
                <w:i/>
                <w:color w:val="000000"/>
                <w:sz w:val="20"/>
                <w:szCs w:val="20"/>
              </w:rPr>
            </w:pPr>
          </w:p>
          <w:p w14:paraId="1285AC81" w14:textId="77777777" w:rsidR="00B00B08" w:rsidRDefault="00B00B08" w:rsidP="00B00B08">
            <w:pPr>
              <w:spacing w:after="0" w:line="240" w:lineRule="auto"/>
              <w:rPr>
                <w:rFonts w:ascii="Times New Roman" w:eastAsia="Times New Roman" w:hAnsi="Times New Roman" w:cs="Times New Roman"/>
                <w:color w:val="000000"/>
                <w:sz w:val="20"/>
                <w:szCs w:val="20"/>
              </w:rPr>
            </w:pPr>
            <w:r>
              <w:rPr>
                <w:b/>
                <w:i/>
                <w:sz w:val="20"/>
                <w:szCs w:val="20"/>
              </w:rPr>
              <w:t>CAEP R1.3; INTASC 7; TGR 2</w:t>
            </w:r>
          </w:p>
        </w:tc>
        <w:tc>
          <w:tcPr>
            <w:tcW w:w="23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378D55" w14:textId="77777777" w:rsidR="00B00B08" w:rsidRDefault="00B00B08" w:rsidP="00B00B08">
            <w:pPr>
              <w:spacing w:after="0" w:line="240" w:lineRule="auto"/>
              <w:rPr>
                <w:color w:val="000000"/>
                <w:sz w:val="20"/>
                <w:szCs w:val="20"/>
              </w:rPr>
            </w:pPr>
          </w:p>
          <w:p w14:paraId="4735BFC2" w14:textId="77777777" w:rsidR="00B00B08" w:rsidRDefault="00B00B08" w:rsidP="00B00B08">
            <w:pPr>
              <w:spacing w:after="0" w:line="240" w:lineRule="auto"/>
              <w:rPr>
                <w:color w:val="000000"/>
                <w:sz w:val="20"/>
                <w:szCs w:val="20"/>
              </w:rPr>
            </w:pPr>
            <w:r>
              <w:rPr>
                <w:color w:val="000000"/>
                <w:sz w:val="20"/>
                <w:szCs w:val="20"/>
              </w:rPr>
              <w:t xml:space="preserve">The TC </w:t>
            </w:r>
            <w:r>
              <w:rPr>
                <w:b/>
                <w:color w:val="000000"/>
                <w:sz w:val="20"/>
                <w:szCs w:val="20"/>
              </w:rPr>
              <w:t>does not</w:t>
            </w:r>
            <w:r>
              <w:rPr>
                <w:color w:val="000000"/>
                <w:sz w:val="20"/>
                <w:szCs w:val="20"/>
              </w:rPr>
              <w:t xml:space="preserve"> analyze pre-assessment data or use the results to identify patterns of student performance relative to learning goals and objectives </w:t>
            </w:r>
            <w:r>
              <w:rPr>
                <w:b/>
                <w:color w:val="000000"/>
                <w:sz w:val="20"/>
                <w:szCs w:val="20"/>
              </w:rPr>
              <w:t>and does not describe</w:t>
            </w:r>
            <w:r>
              <w:rPr>
                <w:color w:val="000000"/>
                <w:sz w:val="20"/>
                <w:szCs w:val="20"/>
              </w:rPr>
              <w:t xml:space="preserve"> instructional modifications for the whole group, subgroups of students, or for individual students</w:t>
            </w:r>
          </w:p>
        </w:tc>
        <w:tc>
          <w:tcPr>
            <w:tcW w:w="2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0A530F" w14:textId="77777777" w:rsidR="00B00B08" w:rsidRDefault="00B00B08" w:rsidP="00B00B08">
            <w:pPr>
              <w:spacing w:after="0" w:line="240" w:lineRule="auto"/>
              <w:rPr>
                <w:color w:val="000000"/>
                <w:sz w:val="20"/>
                <w:szCs w:val="20"/>
              </w:rPr>
            </w:pPr>
          </w:p>
          <w:p w14:paraId="4B2161A2" w14:textId="77777777" w:rsidR="00B00B08" w:rsidRDefault="00B00B08" w:rsidP="00B00B08">
            <w:pPr>
              <w:spacing w:after="0" w:line="240" w:lineRule="auto"/>
              <w:rPr>
                <w:color w:val="000000"/>
                <w:sz w:val="20"/>
                <w:szCs w:val="20"/>
              </w:rPr>
            </w:pPr>
            <w:r>
              <w:rPr>
                <w:color w:val="000000"/>
                <w:sz w:val="20"/>
                <w:szCs w:val="20"/>
              </w:rPr>
              <w:t xml:space="preserve">The TC </w:t>
            </w:r>
            <w:r>
              <w:rPr>
                <w:b/>
                <w:color w:val="000000"/>
                <w:sz w:val="20"/>
                <w:szCs w:val="20"/>
              </w:rPr>
              <w:t>analyzes</w:t>
            </w:r>
            <w:r>
              <w:rPr>
                <w:color w:val="000000"/>
                <w:sz w:val="20"/>
                <w:szCs w:val="20"/>
              </w:rPr>
              <w:t xml:space="preserve"> pre-assessment data and uses the results to identify patterns of student performance relative to learning goals and objectives </w:t>
            </w:r>
            <w:r>
              <w:rPr>
                <w:b/>
                <w:color w:val="000000"/>
                <w:sz w:val="20"/>
                <w:szCs w:val="20"/>
              </w:rPr>
              <w:t>but does not describe</w:t>
            </w:r>
            <w:r>
              <w:rPr>
                <w:color w:val="000000"/>
                <w:sz w:val="20"/>
                <w:szCs w:val="20"/>
              </w:rPr>
              <w:t xml:space="preserve"> instructional modifications for the whole group, subgroups of students, or for individual students.</w:t>
            </w:r>
          </w:p>
        </w:tc>
        <w:tc>
          <w:tcPr>
            <w:tcW w:w="23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AB4F01" w14:textId="77777777" w:rsidR="00B00B08" w:rsidRDefault="00B00B08" w:rsidP="00B00B08">
            <w:pPr>
              <w:spacing w:after="0" w:line="240" w:lineRule="auto"/>
              <w:rPr>
                <w:color w:val="000000"/>
                <w:sz w:val="20"/>
                <w:szCs w:val="20"/>
              </w:rPr>
            </w:pPr>
          </w:p>
          <w:p w14:paraId="7902BA51" w14:textId="77777777" w:rsidR="00B00B08" w:rsidRDefault="00B00B08" w:rsidP="00B00B08">
            <w:pPr>
              <w:spacing w:after="0" w:line="240" w:lineRule="auto"/>
              <w:rPr>
                <w:color w:val="000000"/>
                <w:sz w:val="20"/>
                <w:szCs w:val="20"/>
              </w:rPr>
            </w:pPr>
            <w:r>
              <w:rPr>
                <w:color w:val="000000"/>
                <w:sz w:val="20"/>
                <w:szCs w:val="20"/>
              </w:rPr>
              <w:t xml:space="preserve">The TC </w:t>
            </w:r>
            <w:r>
              <w:rPr>
                <w:b/>
                <w:color w:val="000000"/>
                <w:sz w:val="20"/>
                <w:szCs w:val="20"/>
              </w:rPr>
              <w:t>analyzes</w:t>
            </w:r>
            <w:r>
              <w:rPr>
                <w:color w:val="000000"/>
                <w:sz w:val="20"/>
                <w:szCs w:val="20"/>
              </w:rPr>
              <w:t xml:space="preserve"> pre-assessment data and uses the results to identify patterns of student performance relative to learning goals and objectives and </w:t>
            </w:r>
            <w:r>
              <w:rPr>
                <w:b/>
                <w:color w:val="000000"/>
                <w:sz w:val="20"/>
                <w:szCs w:val="20"/>
              </w:rPr>
              <w:t>describes</w:t>
            </w:r>
            <w:r>
              <w:rPr>
                <w:color w:val="000000"/>
                <w:sz w:val="20"/>
                <w:szCs w:val="20"/>
              </w:rPr>
              <w:t xml:space="preserve"> instructional modifications for the whole group, subgroups of students, or for individual students. </w:t>
            </w:r>
          </w:p>
        </w:tc>
        <w:tc>
          <w:tcPr>
            <w:tcW w:w="2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B2B746" w14:textId="77777777" w:rsidR="00B00B08" w:rsidRDefault="00B00B08" w:rsidP="00B00B08">
            <w:pPr>
              <w:spacing w:after="0" w:line="240" w:lineRule="auto"/>
              <w:rPr>
                <w:color w:val="000000"/>
                <w:sz w:val="20"/>
                <w:szCs w:val="20"/>
              </w:rPr>
            </w:pPr>
          </w:p>
          <w:p w14:paraId="7B2DF063" w14:textId="77777777" w:rsidR="00B00B08" w:rsidRDefault="00B00B08" w:rsidP="00B00B08">
            <w:pPr>
              <w:spacing w:after="0" w:line="240" w:lineRule="auto"/>
              <w:rPr>
                <w:color w:val="000000"/>
                <w:sz w:val="20"/>
                <w:szCs w:val="20"/>
              </w:rPr>
            </w:pPr>
            <w:r>
              <w:rPr>
                <w:color w:val="000000"/>
                <w:sz w:val="20"/>
                <w:szCs w:val="20"/>
              </w:rPr>
              <w:t xml:space="preserve">The TC </w:t>
            </w:r>
            <w:r>
              <w:rPr>
                <w:b/>
                <w:color w:val="000000"/>
                <w:sz w:val="20"/>
                <w:szCs w:val="20"/>
              </w:rPr>
              <w:t xml:space="preserve">analyzes </w:t>
            </w:r>
            <w:r>
              <w:rPr>
                <w:color w:val="000000"/>
                <w:sz w:val="20"/>
                <w:szCs w:val="20"/>
              </w:rPr>
              <w:t xml:space="preserve">pre-assessment data and uses results to identify patterns of student performance relative to learning goals and objectives and </w:t>
            </w:r>
            <w:r>
              <w:rPr>
                <w:b/>
                <w:color w:val="000000"/>
                <w:sz w:val="20"/>
                <w:szCs w:val="20"/>
              </w:rPr>
              <w:t>describes</w:t>
            </w:r>
            <w:r>
              <w:rPr>
                <w:color w:val="000000"/>
                <w:sz w:val="20"/>
                <w:szCs w:val="20"/>
              </w:rPr>
              <w:t xml:space="preserve"> instructional modifications for the whole group, subgroups of students, or for individual students. </w:t>
            </w:r>
          </w:p>
          <w:p w14:paraId="2C6BFED3" w14:textId="77777777" w:rsidR="00B00B08" w:rsidRDefault="00B00B08" w:rsidP="00B00B08">
            <w:pPr>
              <w:spacing w:after="0" w:line="240" w:lineRule="auto"/>
              <w:rPr>
                <w:color w:val="000000"/>
                <w:sz w:val="20"/>
                <w:szCs w:val="20"/>
              </w:rPr>
            </w:pPr>
          </w:p>
          <w:p w14:paraId="461BBE0B" w14:textId="77777777" w:rsidR="00B00B08" w:rsidRDefault="00B00B08" w:rsidP="00B00B08">
            <w:pPr>
              <w:spacing w:after="0" w:line="240" w:lineRule="auto"/>
              <w:rPr>
                <w:i/>
                <w:color w:val="000000"/>
                <w:sz w:val="20"/>
                <w:szCs w:val="20"/>
              </w:rPr>
            </w:pPr>
            <w:r>
              <w:rPr>
                <w:i/>
                <w:color w:val="000000"/>
                <w:sz w:val="20"/>
                <w:szCs w:val="20"/>
              </w:rPr>
              <w:t xml:space="preserve">The TC also provides a </w:t>
            </w:r>
            <w:proofErr w:type="gramStart"/>
            <w:r>
              <w:rPr>
                <w:i/>
                <w:color w:val="000000"/>
                <w:sz w:val="20"/>
                <w:szCs w:val="20"/>
              </w:rPr>
              <w:t>research-based findings</w:t>
            </w:r>
            <w:proofErr w:type="gramEnd"/>
            <w:r>
              <w:rPr>
                <w:i/>
                <w:color w:val="000000"/>
                <w:sz w:val="20"/>
                <w:szCs w:val="20"/>
              </w:rPr>
              <w:t>/contextual information for the instructional accommodations/</w:t>
            </w:r>
          </w:p>
          <w:p w14:paraId="379A82D8" w14:textId="18986FD7" w:rsidR="00B00B08" w:rsidRPr="00B00B08" w:rsidRDefault="00B00B08" w:rsidP="00B00B08">
            <w:pPr>
              <w:spacing w:after="0" w:line="240" w:lineRule="auto"/>
              <w:rPr>
                <w:i/>
                <w:color w:val="000000"/>
                <w:sz w:val="20"/>
                <w:szCs w:val="20"/>
              </w:rPr>
            </w:pPr>
            <w:r>
              <w:rPr>
                <w:i/>
                <w:color w:val="000000"/>
                <w:sz w:val="20"/>
                <w:szCs w:val="20"/>
              </w:rPr>
              <w:lastRenderedPageBreak/>
              <w:t>modifications for whole group, for subgroups, and individual students.</w:t>
            </w:r>
          </w:p>
        </w:tc>
      </w:tr>
      <w:tr w:rsidR="00B00B08" w14:paraId="1363885F" w14:textId="77777777" w:rsidTr="00B00B08">
        <w:trPr>
          <w:jc w:val="center"/>
        </w:trPr>
        <w:tc>
          <w:tcPr>
            <w:tcW w:w="32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2E4636" w14:textId="77777777" w:rsidR="00B00B08" w:rsidRDefault="00B00B08" w:rsidP="00B00B08">
            <w:pPr>
              <w:spacing w:after="0" w:line="240" w:lineRule="auto"/>
              <w:rPr>
                <w:rFonts w:ascii="Times New Roman" w:eastAsia="Times New Roman" w:hAnsi="Times New Roman" w:cs="Times New Roman"/>
                <w:color w:val="000000"/>
                <w:sz w:val="20"/>
                <w:szCs w:val="20"/>
              </w:rPr>
            </w:pPr>
            <w:r>
              <w:rPr>
                <w:b/>
                <w:color w:val="000000"/>
                <w:sz w:val="20"/>
                <w:szCs w:val="20"/>
                <w:u w:val="single"/>
              </w:rPr>
              <w:lastRenderedPageBreak/>
              <w:t>4.2. Differentiation</w:t>
            </w:r>
          </w:p>
          <w:p w14:paraId="0C4881A1" w14:textId="77777777" w:rsidR="00B00B08" w:rsidRDefault="00B00B08" w:rsidP="00B00B08">
            <w:pPr>
              <w:spacing w:after="0" w:line="240" w:lineRule="auto"/>
              <w:rPr>
                <w:b/>
                <w:color w:val="000000"/>
                <w:sz w:val="20"/>
                <w:szCs w:val="20"/>
              </w:rPr>
            </w:pPr>
            <w:r>
              <w:rPr>
                <w:b/>
                <w:color w:val="000000"/>
                <w:sz w:val="20"/>
                <w:szCs w:val="20"/>
              </w:rPr>
              <w:t>The teacher candidate (TC) provides evidence of research-based strategies or procedures to differentiate learning for all students. </w:t>
            </w:r>
          </w:p>
          <w:p w14:paraId="54A1A234" w14:textId="77777777" w:rsidR="00B00B08" w:rsidRDefault="00B00B08" w:rsidP="00B00B08">
            <w:pPr>
              <w:spacing w:after="0" w:line="240" w:lineRule="auto"/>
              <w:rPr>
                <w:rFonts w:ascii="Times New Roman" w:eastAsia="Times New Roman" w:hAnsi="Times New Roman" w:cs="Times New Roman"/>
                <w:color w:val="000000"/>
                <w:sz w:val="20"/>
                <w:szCs w:val="20"/>
              </w:rPr>
            </w:pPr>
          </w:p>
          <w:p w14:paraId="57D87EE1" w14:textId="77777777" w:rsidR="00B00B08" w:rsidRDefault="00B00B08" w:rsidP="00B00B08">
            <w:pPr>
              <w:spacing w:after="0" w:line="240" w:lineRule="auto"/>
              <w:rPr>
                <w:rFonts w:ascii="Times New Roman" w:eastAsia="Times New Roman" w:hAnsi="Times New Roman" w:cs="Times New Roman"/>
                <w:b/>
                <w:i/>
                <w:color w:val="000000"/>
                <w:sz w:val="20"/>
                <w:szCs w:val="20"/>
              </w:rPr>
            </w:pPr>
            <w:r>
              <w:rPr>
                <w:b/>
                <w:i/>
                <w:sz w:val="20"/>
                <w:szCs w:val="20"/>
              </w:rPr>
              <w:t>CAEP R1.1; INTASC 2; TGR 4 </w:t>
            </w:r>
          </w:p>
        </w:tc>
        <w:tc>
          <w:tcPr>
            <w:tcW w:w="23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885D59" w14:textId="77777777" w:rsidR="00B00B08" w:rsidRDefault="00B00B08" w:rsidP="00B00B08">
            <w:pPr>
              <w:spacing w:after="0" w:line="240" w:lineRule="auto"/>
              <w:rPr>
                <w:color w:val="000000"/>
                <w:sz w:val="20"/>
                <w:szCs w:val="20"/>
              </w:rPr>
            </w:pPr>
            <w:r>
              <w:rPr>
                <w:color w:val="000000"/>
                <w:sz w:val="20"/>
                <w:szCs w:val="20"/>
              </w:rPr>
              <w:t xml:space="preserve">The TC </w:t>
            </w:r>
            <w:r>
              <w:rPr>
                <w:b/>
                <w:color w:val="000000"/>
                <w:sz w:val="20"/>
                <w:szCs w:val="20"/>
              </w:rPr>
              <w:t>does not include</w:t>
            </w:r>
            <w:r>
              <w:rPr>
                <w:color w:val="000000"/>
                <w:sz w:val="20"/>
                <w:szCs w:val="20"/>
              </w:rPr>
              <w:t> </w:t>
            </w:r>
          </w:p>
          <w:p w14:paraId="3571F07B" w14:textId="77777777" w:rsidR="00B00B08" w:rsidRDefault="00B00B08" w:rsidP="00B00B08">
            <w:pPr>
              <w:spacing w:after="0" w:line="240" w:lineRule="auto"/>
              <w:rPr>
                <w:color w:val="000000"/>
                <w:sz w:val="20"/>
                <w:szCs w:val="20"/>
              </w:rPr>
            </w:pPr>
            <w:r>
              <w:rPr>
                <w:b/>
                <w:color w:val="000000"/>
                <w:sz w:val="20"/>
                <w:szCs w:val="20"/>
              </w:rPr>
              <w:t>evidence of research-based strategies or procedures to differentiate learning for all students.</w:t>
            </w:r>
          </w:p>
          <w:p w14:paraId="6F236DA8" w14:textId="77777777" w:rsidR="00B00B08" w:rsidRDefault="00B00B08" w:rsidP="00B00B08">
            <w:pPr>
              <w:spacing w:after="0" w:line="240" w:lineRule="auto"/>
              <w:rPr>
                <w:rFonts w:ascii="Times New Roman" w:eastAsia="Times New Roman" w:hAnsi="Times New Roman" w:cs="Times New Roman"/>
                <w:color w:val="000000"/>
                <w:sz w:val="20"/>
                <w:szCs w:val="20"/>
              </w:rPr>
            </w:pPr>
          </w:p>
        </w:tc>
        <w:tc>
          <w:tcPr>
            <w:tcW w:w="2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32B11B" w14:textId="77777777" w:rsidR="00B00B08" w:rsidRDefault="00B00B08" w:rsidP="00B00B08">
            <w:pPr>
              <w:spacing w:after="0" w:line="240" w:lineRule="auto"/>
              <w:rPr>
                <w:color w:val="000000"/>
                <w:sz w:val="20"/>
                <w:szCs w:val="20"/>
              </w:rPr>
            </w:pPr>
            <w:r>
              <w:rPr>
                <w:b/>
                <w:color w:val="000000"/>
                <w:sz w:val="20"/>
                <w:szCs w:val="20"/>
              </w:rPr>
              <w:t xml:space="preserve">The teacher candidate (TC) provides evidence of research-based strategies or procedures to differentiate learning for all students </w:t>
            </w:r>
            <w:r>
              <w:rPr>
                <w:color w:val="000000"/>
                <w:sz w:val="20"/>
                <w:szCs w:val="20"/>
              </w:rPr>
              <w:t xml:space="preserve">based on students’ skill levels, learning differences, multiple intelligences, and </w:t>
            </w:r>
            <w:r>
              <w:rPr>
                <w:b/>
                <w:color w:val="000000"/>
                <w:sz w:val="20"/>
                <w:szCs w:val="20"/>
              </w:rPr>
              <w:t>does not</w:t>
            </w:r>
            <w:r>
              <w:rPr>
                <w:color w:val="000000"/>
                <w:sz w:val="20"/>
                <w:szCs w:val="20"/>
              </w:rPr>
              <w:t xml:space="preserve"> </w:t>
            </w:r>
            <w:r>
              <w:rPr>
                <w:b/>
                <w:color w:val="000000"/>
                <w:sz w:val="20"/>
                <w:szCs w:val="20"/>
              </w:rPr>
              <w:t xml:space="preserve">reference </w:t>
            </w:r>
            <w:r>
              <w:rPr>
                <w:color w:val="000000"/>
                <w:sz w:val="20"/>
                <w:szCs w:val="20"/>
              </w:rPr>
              <w:t>specific individual student characteristics as described in the contextual factors’ sections. </w:t>
            </w:r>
          </w:p>
          <w:p w14:paraId="5CC12203" w14:textId="77777777" w:rsidR="00B00B08" w:rsidRDefault="00B00B08" w:rsidP="00B00B08">
            <w:pPr>
              <w:spacing w:after="0" w:line="240" w:lineRule="auto"/>
              <w:rPr>
                <w:color w:val="000000"/>
                <w:sz w:val="20"/>
                <w:szCs w:val="20"/>
              </w:rPr>
            </w:pPr>
          </w:p>
          <w:p w14:paraId="7842B8AF" w14:textId="77777777" w:rsidR="00B00B08" w:rsidRDefault="00B00B08" w:rsidP="00B00B08">
            <w:pPr>
              <w:spacing w:after="0" w:line="240" w:lineRule="auto"/>
              <w:rPr>
                <w:rFonts w:ascii="Times New Roman" w:eastAsia="Times New Roman" w:hAnsi="Times New Roman" w:cs="Times New Roman"/>
                <w:color w:val="000000"/>
                <w:sz w:val="20"/>
                <w:szCs w:val="20"/>
              </w:rPr>
            </w:pPr>
          </w:p>
        </w:tc>
        <w:tc>
          <w:tcPr>
            <w:tcW w:w="23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B40B7C" w14:textId="77777777" w:rsidR="00B00B08" w:rsidRDefault="00B00B08" w:rsidP="00B00B08">
            <w:pPr>
              <w:spacing w:after="0" w:line="240" w:lineRule="auto"/>
              <w:rPr>
                <w:color w:val="000000"/>
                <w:sz w:val="20"/>
                <w:szCs w:val="20"/>
              </w:rPr>
            </w:pPr>
            <w:r>
              <w:rPr>
                <w:b/>
                <w:color w:val="000000"/>
                <w:sz w:val="20"/>
                <w:szCs w:val="20"/>
              </w:rPr>
              <w:t xml:space="preserve">The teacher candidate (TC) provides evidence of research-based strategies or procedures to differentiate learning for all students </w:t>
            </w:r>
            <w:r>
              <w:rPr>
                <w:color w:val="000000"/>
                <w:sz w:val="20"/>
                <w:szCs w:val="20"/>
              </w:rPr>
              <w:t xml:space="preserve">based on students’ skill levels, learning differences, multiple intelligences, and </w:t>
            </w:r>
            <w:r>
              <w:rPr>
                <w:b/>
                <w:color w:val="000000"/>
                <w:sz w:val="20"/>
                <w:szCs w:val="20"/>
              </w:rPr>
              <w:t xml:space="preserve">references </w:t>
            </w:r>
            <w:r>
              <w:rPr>
                <w:color w:val="000000"/>
                <w:sz w:val="20"/>
                <w:szCs w:val="20"/>
              </w:rPr>
              <w:t>specific individual student characteristics as described in the contextual factors’ sections. </w:t>
            </w:r>
          </w:p>
        </w:tc>
        <w:tc>
          <w:tcPr>
            <w:tcW w:w="2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295BE7" w14:textId="77777777" w:rsidR="00B00B08" w:rsidRDefault="00B00B08" w:rsidP="00B00B08">
            <w:pPr>
              <w:spacing w:after="0" w:line="240" w:lineRule="auto"/>
              <w:rPr>
                <w:color w:val="000000"/>
                <w:sz w:val="20"/>
                <w:szCs w:val="20"/>
              </w:rPr>
            </w:pPr>
            <w:r>
              <w:rPr>
                <w:b/>
                <w:color w:val="000000"/>
                <w:sz w:val="20"/>
                <w:szCs w:val="20"/>
              </w:rPr>
              <w:t xml:space="preserve">The teacher candidate (TC) provides evidence of research-based strategies or procedures to differentiate learning for all students </w:t>
            </w:r>
            <w:r>
              <w:rPr>
                <w:color w:val="000000"/>
                <w:sz w:val="20"/>
                <w:szCs w:val="20"/>
              </w:rPr>
              <w:t xml:space="preserve">based on students’ skill levels, learning differences, multiple intelligences, and </w:t>
            </w:r>
            <w:r>
              <w:rPr>
                <w:b/>
                <w:color w:val="000000"/>
                <w:sz w:val="20"/>
                <w:szCs w:val="20"/>
              </w:rPr>
              <w:t xml:space="preserve">references </w:t>
            </w:r>
            <w:r>
              <w:rPr>
                <w:color w:val="000000"/>
                <w:sz w:val="20"/>
                <w:szCs w:val="20"/>
              </w:rPr>
              <w:t>specific individual student characteristics as described in the contextual factors’ sections. </w:t>
            </w:r>
          </w:p>
          <w:p w14:paraId="0DB78E2E" w14:textId="77777777" w:rsidR="00B00B08" w:rsidRDefault="00B00B08" w:rsidP="00B00B08">
            <w:pPr>
              <w:spacing w:after="0" w:line="240" w:lineRule="auto"/>
              <w:rPr>
                <w:color w:val="000000"/>
                <w:sz w:val="20"/>
                <w:szCs w:val="20"/>
              </w:rPr>
            </w:pPr>
          </w:p>
          <w:p w14:paraId="55D62558" w14:textId="77777777" w:rsidR="00B00B08" w:rsidRDefault="00B00B08" w:rsidP="00B00B08">
            <w:pPr>
              <w:spacing w:after="0" w:line="240" w:lineRule="auto"/>
              <w:rPr>
                <w:rFonts w:ascii="Times New Roman" w:eastAsia="Times New Roman" w:hAnsi="Times New Roman" w:cs="Times New Roman"/>
                <w:i/>
                <w:color w:val="000000"/>
                <w:sz w:val="20"/>
                <w:szCs w:val="20"/>
              </w:rPr>
            </w:pPr>
            <w:r>
              <w:rPr>
                <w:i/>
                <w:color w:val="000000"/>
                <w:sz w:val="20"/>
                <w:szCs w:val="20"/>
              </w:rPr>
              <w:t xml:space="preserve">The TC also </w:t>
            </w:r>
            <w:r>
              <w:rPr>
                <w:b/>
                <w:i/>
                <w:color w:val="000000"/>
                <w:sz w:val="20"/>
                <w:szCs w:val="20"/>
              </w:rPr>
              <w:t xml:space="preserve">provides citations </w:t>
            </w:r>
            <w:r>
              <w:rPr>
                <w:i/>
                <w:color w:val="000000"/>
                <w:sz w:val="20"/>
                <w:szCs w:val="20"/>
              </w:rPr>
              <w:t>that the instructional strategies are research-based.</w:t>
            </w:r>
          </w:p>
        </w:tc>
      </w:tr>
    </w:tbl>
    <w:p w14:paraId="6C737176" w14:textId="77777777" w:rsidR="00B00B08" w:rsidRDefault="00B00B08" w:rsidP="00B00B08">
      <w:pPr>
        <w:rPr>
          <w:sz w:val="20"/>
          <w:szCs w:val="20"/>
        </w:rPr>
      </w:pPr>
    </w:p>
    <w:tbl>
      <w:tblPr>
        <w:tblW w:w="13135" w:type="dxa"/>
        <w:jc w:val="center"/>
        <w:tblLayout w:type="fixed"/>
        <w:tblLook w:val="0400" w:firstRow="0" w:lastRow="0" w:firstColumn="0" w:lastColumn="0" w:noHBand="0" w:noVBand="1"/>
      </w:tblPr>
      <w:tblGrid>
        <w:gridCol w:w="3235"/>
        <w:gridCol w:w="2340"/>
        <w:gridCol w:w="2610"/>
        <w:gridCol w:w="2340"/>
        <w:gridCol w:w="2610"/>
      </w:tblGrid>
      <w:tr w:rsidR="00B00B08" w14:paraId="6ACCEFB4" w14:textId="77777777" w:rsidTr="00B00B08">
        <w:trPr>
          <w:jc w:val="center"/>
        </w:trPr>
        <w:tc>
          <w:tcPr>
            <w:tcW w:w="32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D4AA9D" w14:textId="77777777" w:rsidR="00B00B08" w:rsidRDefault="00B00B08" w:rsidP="00B00B08">
            <w:pPr>
              <w:spacing w:after="200" w:line="240" w:lineRule="auto"/>
              <w:rPr>
                <w:rFonts w:ascii="Times New Roman" w:eastAsia="Times New Roman" w:hAnsi="Times New Roman" w:cs="Times New Roman"/>
                <w:sz w:val="20"/>
                <w:szCs w:val="20"/>
              </w:rPr>
            </w:pPr>
            <w:r>
              <w:rPr>
                <w:b/>
                <w:color w:val="000000"/>
                <w:sz w:val="20"/>
                <w:szCs w:val="20"/>
                <w:u w:val="single"/>
              </w:rPr>
              <w:t xml:space="preserve">4.3. Technology – Teacher Candidate </w:t>
            </w:r>
          </w:p>
          <w:p w14:paraId="5F59C3BC" w14:textId="77777777" w:rsidR="00B00B08" w:rsidRDefault="00B00B08" w:rsidP="00B00B08">
            <w:pPr>
              <w:spacing w:after="0" w:line="240" w:lineRule="auto"/>
              <w:rPr>
                <w:b/>
                <w:color w:val="000000"/>
                <w:sz w:val="20"/>
                <w:szCs w:val="20"/>
              </w:rPr>
            </w:pPr>
            <w:r>
              <w:rPr>
                <w:b/>
                <w:color w:val="000000"/>
                <w:sz w:val="20"/>
                <w:szCs w:val="20"/>
              </w:rPr>
              <w:t xml:space="preserve">The teacher candidate (TC) describes how technology is used to facilitate, create, track, analyze, and communicate student learning (learning management systems, interactive websites, virtual learning, videoconferencing, digital learning, interactive tutorials, collaboration including the use of networks in instruction, etc.). The TC describes </w:t>
            </w:r>
            <w:r>
              <w:rPr>
                <w:b/>
                <w:sz w:val="20"/>
                <w:szCs w:val="20"/>
              </w:rPr>
              <w:t>how the use of technology will facilitate higher level skills such as analyzing, synthesizing, and evaluating.</w:t>
            </w:r>
          </w:p>
          <w:p w14:paraId="5412E039" w14:textId="1045C315" w:rsidR="00B00B08" w:rsidRPr="00B00B08" w:rsidRDefault="00B00B08" w:rsidP="00B00B08">
            <w:pPr>
              <w:spacing w:after="0" w:line="240" w:lineRule="auto"/>
              <w:rPr>
                <w:b/>
                <w:color w:val="000000"/>
                <w:sz w:val="20"/>
                <w:szCs w:val="20"/>
              </w:rPr>
            </w:pPr>
            <w:r>
              <w:rPr>
                <w:b/>
                <w:i/>
                <w:sz w:val="20"/>
                <w:szCs w:val="20"/>
              </w:rPr>
              <w:t>CAEP R1.3, R2.3; INTASC 8; TGR 6; ISTE 5, 6, 7</w:t>
            </w:r>
          </w:p>
        </w:tc>
        <w:tc>
          <w:tcPr>
            <w:tcW w:w="23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30CC7C" w14:textId="77777777" w:rsidR="00B00B08" w:rsidRDefault="00B00B08" w:rsidP="00B00B08">
            <w:pPr>
              <w:spacing w:after="200" w:line="240" w:lineRule="auto"/>
              <w:rPr>
                <w:color w:val="000000"/>
                <w:sz w:val="20"/>
                <w:szCs w:val="20"/>
                <w:highlight w:val="yellow"/>
              </w:rPr>
            </w:pPr>
          </w:p>
          <w:p w14:paraId="3221B2D3" w14:textId="77777777" w:rsidR="00B00B08" w:rsidRDefault="00B00B08" w:rsidP="00B00B08">
            <w:pPr>
              <w:spacing w:after="200" w:line="240" w:lineRule="auto"/>
              <w:rPr>
                <w:color w:val="000000"/>
                <w:sz w:val="20"/>
                <w:szCs w:val="20"/>
              </w:rPr>
            </w:pPr>
            <w:r>
              <w:rPr>
                <w:color w:val="000000"/>
                <w:sz w:val="20"/>
                <w:szCs w:val="20"/>
              </w:rPr>
              <w:t xml:space="preserve">The TC </w:t>
            </w:r>
            <w:r>
              <w:rPr>
                <w:b/>
                <w:color w:val="000000"/>
                <w:sz w:val="20"/>
                <w:szCs w:val="20"/>
              </w:rPr>
              <w:t>did not use</w:t>
            </w:r>
            <w:r>
              <w:rPr>
                <w:color w:val="000000"/>
                <w:sz w:val="20"/>
                <w:szCs w:val="20"/>
              </w:rPr>
              <w:t xml:space="preserve"> technology in the lesson plans to facilitate, create, track, analyze, and communicate student learning.</w:t>
            </w:r>
            <w:r>
              <w:rPr>
                <w:b/>
                <w:color w:val="000000"/>
                <w:sz w:val="20"/>
                <w:szCs w:val="20"/>
              </w:rPr>
              <w:t xml:space="preserve"> </w:t>
            </w:r>
            <w:r>
              <w:rPr>
                <w:color w:val="000000"/>
                <w:sz w:val="20"/>
                <w:szCs w:val="20"/>
              </w:rPr>
              <w:t>The TC</w:t>
            </w:r>
            <w:r>
              <w:rPr>
                <w:b/>
                <w:color w:val="000000"/>
                <w:sz w:val="20"/>
                <w:szCs w:val="20"/>
              </w:rPr>
              <w:t xml:space="preserve"> does not describe how </w:t>
            </w:r>
            <w:r>
              <w:rPr>
                <w:sz w:val="20"/>
                <w:szCs w:val="20"/>
              </w:rPr>
              <w:t>the use of technology will facilitate higher level skills such as analyzing, synthesizing, and evaluating.</w:t>
            </w:r>
          </w:p>
          <w:p w14:paraId="51D61335" w14:textId="77777777" w:rsidR="00B00B08" w:rsidRDefault="00B00B08" w:rsidP="00B00B08">
            <w:pPr>
              <w:spacing w:after="200" w:line="240" w:lineRule="auto"/>
              <w:rPr>
                <w:rFonts w:ascii="Times New Roman" w:eastAsia="Times New Roman" w:hAnsi="Times New Roman" w:cs="Times New Roman"/>
                <w:sz w:val="20"/>
                <w:szCs w:val="20"/>
              </w:rPr>
            </w:pPr>
          </w:p>
          <w:p w14:paraId="1CABA7D5" w14:textId="77777777" w:rsidR="00B00B08" w:rsidRDefault="00B00B08" w:rsidP="00B00B08">
            <w:pPr>
              <w:spacing w:after="0" w:line="240" w:lineRule="auto"/>
              <w:ind w:right="-73"/>
              <w:rPr>
                <w:rFonts w:ascii="Times New Roman" w:eastAsia="Times New Roman" w:hAnsi="Times New Roman" w:cs="Times New Roman"/>
                <w:sz w:val="20"/>
                <w:szCs w:val="20"/>
              </w:rPr>
            </w:pPr>
          </w:p>
        </w:tc>
        <w:tc>
          <w:tcPr>
            <w:tcW w:w="2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52461D" w14:textId="77777777" w:rsidR="00B00B08" w:rsidRDefault="00B00B08" w:rsidP="00B00B08">
            <w:pPr>
              <w:spacing w:after="200" w:line="240" w:lineRule="auto"/>
              <w:rPr>
                <w:color w:val="FF0000"/>
                <w:sz w:val="20"/>
                <w:szCs w:val="20"/>
                <w:highlight w:val="yellow"/>
              </w:rPr>
            </w:pPr>
          </w:p>
          <w:p w14:paraId="6F586EB2" w14:textId="77777777" w:rsidR="00B00B08" w:rsidRDefault="00B00B08" w:rsidP="00B00B08">
            <w:pPr>
              <w:spacing w:after="200" w:line="240" w:lineRule="auto"/>
              <w:rPr>
                <w:color w:val="000000"/>
                <w:sz w:val="20"/>
                <w:szCs w:val="20"/>
              </w:rPr>
            </w:pPr>
            <w:r>
              <w:rPr>
                <w:color w:val="000000"/>
                <w:sz w:val="20"/>
                <w:szCs w:val="20"/>
              </w:rPr>
              <w:t xml:space="preserve">The TC describes how technology and learning management systems </w:t>
            </w:r>
            <w:proofErr w:type="gramStart"/>
            <w:r>
              <w:rPr>
                <w:color w:val="000000"/>
                <w:sz w:val="20"/>
                <w:szCs w:val="20"/>
              </w:rPr>
              <w:t>are  used</w:t>
            </w:r>
            <w:proofErr w:type="gramEnd"/>
            <w:r>
              <w:rPr>
                <w:color w:val="000000"/>
                <w:sz w:val="20"/>
                <w:szCs w:val="20"/>
              </w:rPr>
              <w:t xml:space="preserve"> to facilitate, create, track, analyze, and communicate student learning student learning </w:t>
            </w:r>
            <w:r>
              <w:rPr>
                <w:b/>
                <w:color w:val="000000"/>
                <w:sz w:val="20"/>
                <w:szCs w:val="20"/>
              </w:rPr>
              <w:t>but does not describe</w:t>
            </w:r>
            <w:r>
              <w:rPr>
                <w:color w:val="000000"/>
                <w:sz w:val="20"/>
                <w:szCs w:val="20"/>
              </w:rPr>
              <w:t xml:space="preserve"> how </w:t>
            </w:r>
            <w:r>
              <w:rPr>
                <w:sz w:val="20"/>
                <w:szCs w:val="20"/>
              </w:rPr>
              <w:t>the use of technology will facilitate higher level skills such as analyzing, synthesizing, and evaluating.</w:t>
            </w:r>
          </w:p>
          <w:p w14:paraId="2E9B8A4B" w14:textId="77777777" w:rsidR="00B00B08" w:rsidRDefault="00B00B08" w:rsidP="00B00B08">
            <w:pPr>
              <w:spacing w:after="200" w:line="240" w:lineRule="auto"/>
              <w:rPr>
                <w:rFonts w:ascii="Times New Roman" w:eastAsia="Times New Roman" w:hAnsi="Times New Roman" w:cs="Times New Roman"/>
                <w:sz w:val="20"/>
                <w:szCs w:val="20"/>
              </w:rPr>
            </w:pPr>
          </w:p>
        </w:tc>
        <w:tc>
          <w:tcPr>
            <w:tcW w:w="23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152934" w14:textId="77777777" w:rsidR="00B00B08" w:rsidRDefault="00B00B08" w:rsidP="00B00B08">
            <w:pPr>
              <w:spacing w:after="200" w:line="240" w:lineRule="auto"/>
              <w:rPr>
                <w:color w:val="000000"/>
                <w:sz w:val="20"/>
                <w:szCs w:val="20"/>
                <w:highlight w:val="yellow"/>
              </w:rPr>
            </w:pPr>
          </w:p>
          <w:p w14:paraId="66DA6E14" w14:textId="77777777" w:rsidR="00B00B08" w:rsidRDefault="00B00B08" w:rsidP="00B00B08">
            <w:pPr>
              <w:spacing w:after="200" w:line="240" w:lineRule="auto"/>
              <w:rPr>
                <w:color w:val="000000"/>
                <w:sz w:val="20"/>
                <w:szCs w:val="20"/>
              </w:rPr>
            </w:pPr>
            <w:r>
              <w:rPr>
                <w:color w:val="000000"/>
                <w:sz w:val="20"/>
                <w:szCs w:val="20"/>
              </w:rPr>
              <w:t xml:space="preserve">The TC describes how technology and learning management systems are used to facilitate, create, track, analyze, and communicate student learning. </w:t>
            </w:r>
          </w:p>
          <w:p w14:paraId="64BDEC53" w14:textId="77777777" w:rsidR="00B00B08" w:rsidRDefault="00B00B08" w:rsidP="00B00B08">
            <w:pPr>
              <w:spacing w:after="200" w:line="240" w:lineRule="auto"/>
              <w:rPr>
                <w:color w:val="000000"/>
                <w:sz w:val="20"/>
                <w:szCs w:val="20"/>
              </w:rPr>
            </w:pPr>
            <w:r>
              <w:rPr>
                <w:color w:val="000000"/>
                <w:sz w:val="20"/>
                <w:szCs w:val="20"/>
              </w:rPr>
              <w:t xml:space="preserve">The TC describes </w:t>
            </w:r>
            <w:r>
              <w:rPr>
                <w:sz w:val="20"/>
                <w:szCs w:val="20"/>
              </w:rPr>
              <w:t>how the use of technology will facilitate higher level skills such as analyzing, synthesizing, and evaluating.</w:t>
            </w:r>
          </w:p>
          <w:p w14:paraId="65201E0B" w14:textId="77777777" w:rsidR="00B00B08" w:rsidRDefault="00B00B08" w:rsidP="00B00B08">
            <w:pPr>
              <w:spacing w:after="200" w:line="240" w:lineRule="auto"/>
              <w:rPr>
                <w:rFonts w:ascii="Times New Roman" w:eastAsia="Times New Roman" w:hAnsi="Times New Roman" w:cs="Times New Roman"/>
                <w:sz w:val="20"/>
                <w:szCs w:val="20"/>
              </w:rPr>
            </w:pPr>
          </w:p>
        </w:tc>
        <w:tc>
          <w:tcPr>
            <w:tcW w:w="2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2D696F" w14:textId="77777777" w:rsidR="00B00B08" w:rsidRDefault="00B00B08" w:rsidP="00B00B08">
            <w:pPr>
              <w:spacing w:after="0" w:line="240" w:lineRule="auto"/>
              <w:rPr>
                <w:color w:val="FF0000"/>
                <w:sz w:val="20"/>
                <w:szCs w:val="20"/>
                <w:highlight w:val="yellow"/>
              </w:rPr>
            </w:pPr>
          </w:p>
          <w:p w14:paraId="0442DAF4" w14:textId="77777777" w:rsidR="00B00B08" w:rsidRDefault="00B00B08" w:rsidP="00B00B08">
            <w:pPr>
              <w:spacing w:after="0" w:line="240" w:lineRule="auto"/>
              <w:rPr>
                <w:color w:val="000000"/>
                <w:sz w:val="20"/>
                <w:szCs w:val="20"/>
              </w:rPr>
            </w:pPr>
            <w:r>
              <w:rPr>
                <w:color w:val="000000"/>
                <w:sz w:val="20"/>
                <w:szCs w:val="20"/>
              </w:rPr>
              <w:t xml:space="preserve">The TC describes how technology and learning management systems are used to facilitate, create, track, analyze, and communicate student learning. </w:t>
            </w:r>
          </w:p>
          <w:p w14:paraId="4F865AA6" w14:textId="5D403BCC" w:rsidR="00B00B08" w:rsidRDefault="00B00B08" w:rsidP="00B00B08">
            <w:pPr>
              <w:spacing w:after="0" w:line="240" w:lineRule="auto"/>
              <w:rPr>
                <w:color w:val="000000"/>
                <w:sz w:val="20"/>
                <w:szCs w:val="20"/>
              </w:rPr>
            </w:pPr>
            <w:r>
              <w:rPr>
                <w:color w:val="000000"/>
                <w:sz w:val="20"/>
                <w:szCs w:val="20"/>
              </w:rPr>
              <w:t xml:space="preserve">The TC describes </w:t>
            </w:r>
            <w:r>
              <w:rPr>
                <w:sz w:val="20"/>
                <w:szCs w:val="20"/>
              </w:rPr>
              <w:t>how the use of technology will facilitate higher level skills such as analyzing, synthesizing, and evaluating.</w:t>
            </w:r>
          </w:p>
          <w:p w14:paraId="5945EE1F" w14:textId="2B073ECF" w:rsidR="00B00B08" w:rsidRPr="00B00B08" w:rsidRDefault="00B00B08" w:rsidP="00B00B08">
            <w:pPr>
              <w:spacing w:after="0" w:line="240" w:lineRule="auto"/>
              <w:rPr>
                <w:b/>
                <w:color w:val="000000"/>
                <w:sz w:val="20"/>
                <w:szCs w:val="20"/>
              </w:rPr>
            </w:pPr>
            <w:r>
              <w:rPr>
                <w:i/>
                <w:color w:val="000000"/>
                <w:sz w:val="20"/>
                <w:szCs w:val="20"/>
              </w:rPr>
              <w:t>The TC also describes how multiple forms of current technology are used to research, learn, create, communicate, and track student learning.</w:t>
            </w:r>
          </w:p>
        </w:tc>
      </w:tr>
      <w:tr w:rsidR="00B00B08" w14:paraId="47B9A70D" w14:textId="77777777" w:rsidTr="00B00B08">
        <w:trPr>
          <w:jc w:val="center"/>
        </w:trPr>
        <w:tc>
          <w:tcPr>
            <w:tcW w:w="32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14C16E" w14:textId="77777777" w:rsidR="00B00B08" w:rsidRDefault="00B00B08" w:rsidP="00B00B08">
            <w:pPr>
              <w:spacing w:after="200" w:line="240" w:lineRule="auto"/>
              <w:rPr>
                <w:rFonts w:ascii="Times New Roman" w:eastAsia="Times New Roman" w:hAnsi="Times New Roman" w:cs="Times New Roman"/>
                <w:sz w:val="20"/>
                <w:szCs w:val="20"/>
              </w:rPr>
            </w:pPr>
            <w:r>
              <w:rPr>
                <w:b/>
                <w:color w:val="000000"/>
                <w:sz w:val="20"/>
                <w:szCs w:val="20"/>
                <w:u w:val="single"/>
              </w:rPr>
              <w:lastRenderedPageBreak/>
              <w:t>4.4 Technology –Student Use</w:t>
            </w:r>
          </w:p>
          <w:p w14:paraId="5E4D684F" w14:textId="77777777" w:rsidR="00B00B08" w:rsidRDefault="00B00B08" w:rsidP="00B00B08">
            <w:pPr>
              <w:spacing w:after="200" w:line="240" w:lineRule="auto"/>
              <w:rPr>
                <w:b/>
                <w:color w:val="000000"/>
                <w:sz w:val="20"/>
                <w:szCs w:val="20"/>
              </w:rPr>
            </w:pPr>
            <w:r>
              <w:rPr>
                <w:b/>
                <w:color w:val="000000"/>
                <w:sz w:val="20"/>
                <w:szCs w:val="20"/>
              </w:rPr>
              <w:t xml:space="preserve">The teacher candidate (TC) describes how technology is used by students to </w:t>
            </w:r>
            <w:r>
              <w:rPr>
                <w:b/>
                <w:sz w:val="20"/>
                <w:szCs w:val="20"/>
              </w:rPr>
              <w:t>research, create, communicate, and present</w:t>
            </w:r>
            <w:r>
              <w:rPr>
                <w:b/>
                <w:color w:val="000000"/>
                <w:sz w:val="20"/>
                <w:szCs w:val="20"/>
              </w:rPr>
              <w:t xml:space="preserve">. The TC explains how students used technology to </w:t>
            </w:r>
            <w:r>
              <w:rPr>
                <w:b/>
                <w:sz w:val="20"/>
                <w:szCs w:val="20"/>
              </w:rPr>
              <w:t xml:space="preserve">analyze, synthesize, and evaluate. </w:t>
            </w:r>
          </w:p>
          <w:p w14:paraId="5AA78640" w14:textId="77777777" w:rsidR="00B00B08" w:rsidRDefault="00B00B08" w:rsidP="00B00B08">
            <w:pPr>
              <w:spacing w:after="200" w:line="240" w:lineRule="auto"/>
              <w:rPr>
                <w:b/>
                <w:i/>
                <w:color w:val="000000"/>
                <w:sz w:val="20"/>
                <w:szCs w:val="20"/>
              </w:rPr>
            </w:pPr>
          </w:p>
          <w:p w14:paraId="67D62023" w14:textId="77777777" w:rsidR="00B00B08" w:rsidRDefault="00B00B08" w:rsidP="00B00B08">
            <w:pPr>
              <w:spacing w:after="200" w:line="240" w:lineRule="auto"/>
              <w:rPr>
                <w:sz w:val="20"/>
                <w:szCs w:val="20"/>
                <w:u w:val="single"/>
              </w:rPr>
            </w:pPr>
            <w:r>
              <w:rPr>
                <w:b/>
                <w:i/>
                <w:sz w:val="20"/>
                <w:szCs w:val="20"/>
              </w:rPr>
              <w:t xml:space="preserve">CAEP R1.3, R2.3; INTASC 8; TGR </w:t>
            </w:r>
            <w:proofErr w:type="gramStart"/>
            <w:r>
              <w:rPr>
                <w:b/>
                <w:i/>
                <w:sz w:val="20"/>
                <w:szCs w:val="20"/>
              </w:rPr>
              <w:t xml:space="preserve">6;   </w:t>
            </w:r>
            <w:proofErr w:type="gramEnd"/>
            <w:r>
              <w:rPr>
                <w:b/>
                <w:i/>
                <w:sz w:val="20"/>
                <w:szCs w:val="20"/>
              </w:rPr>
              <w:t>ISTE 6</w:t>
            </w:r>
          </w:p>
          <w:p w14:paraId="1C9BC538" w14:textId="77777777" w:rsidR="00B00B08" w:rsidRDefault="00B00B08" w:rsidP="00B00B08">
            <w:pPr>
              <w:spacing w:after="200" w:line="240" w:lineRule="auto"/>
              <w:rPr>
                <w:b/>
                <w:i/>
                <w:sz w:val="20"/>
                <w:szCs w:val="20"/>
              </w:rPr>
            </w:pPr>
          </w:p>
        </w:tc>
        <w:tc>
          <w:tcPr>
            <w:tcW w:w="23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E9BB67" w14:textId="77777777" w:rsidR="00B00B08" w:rsidRDefault="00B00B08" w:rsidP="00B00B08">
            <w:pPr>
              <w:spacing w:after="0" w:line="240" w:lineRule="auto"/>
              <w:rPr>
                <w:color w:val="000000"/>
                <w:sz w:val="20"/>
                <w:szCs w:val="20"/>
              </w:rPr>
            </w:pPr>
          </w:p>
          <w:p w14:paraId="07C731E4" w14:textId="77777777" w:rsidR="00B00B08" w:rsidRDefault="00B00B08" w:rsidP="00B00B08">
            <w:pPr>
              <w:spacing w:after="0" w:line="240" w:lineRule="auto"/>
              <w:rPr>
                <w:color w:val="000000"/>
                <w:sz w:val="20"/>
                <w:szCs w:val="20"/>
              </w:rPr>
            </w:pPr>
            <w:r>
              <w:rPr>
                <w:color w:val="000000"/>
                <w:sz w:val="20"/>
                <w:szCs w:val="20"/>
              </w:rPr>
              <w:t xml:space="preserve">The TC </w:t>
            </w:r>
            <w:r>
              <w:rPr>
                <w:b/>
                <w:color w:val="000000"/>
                <w:sz w:val="20"/>
                <w:szCs w:val="20"/>
              </w:rPr>
              <w:t>does not</w:t>
            </w:r>
            <w:r>
              <w:rPr>
                <w:color w:val="000000"/>
                <w:sz w:val="20"/>
                <w:szCs w:val="20"/>
              </w:rPr>
              <w:t xml:space="preserve"> describe how technology is used by students to </w:t>
            </w:r>
            <w:r>
              <w:rPr>
                <w:sz w:val="20"/>
                <w:szCs w:val="20"/>
              </w:rPr>
              <w:t>research, create, communicate, and present</w:t>
            </w:r>
            <w:r>
              <w:rPr>
                <w:color w:val="000000"/>
                <w:sz w:val="20"/>
                <w:szCs w:val="20"/>
              </w:rPr>
              <w:t xml:space="preserve"> and </w:t>
            </w:r>
            <w:r>
              <w:rPr>
                <w:b/>
                <w:color w:val="000000"/>
                <w:sz w:val="20"/>
                <w:szCs w:val="20"/>
              </w:rPr>
              <w:t>does not explain</w:t>
            </w:r>
            <w:r>
              <w:rPr>
                <w:color w:val="000000"/>
                <w:sz w:val="20"/>
                <w:szCs w:val="20"/>
              </w:rPr>
              <w:t xml:space="preserve"> how students used technology to </w:t>
            </w:r>
            <w:r>
              <w:rPr>
                <w:sz w:val="20"/>
                <w:szCs w:val="20"/>
              </w:rPr>
              <w:t xml:space="preserve">analyze, synthesize, and evaluate. </w:t>
            </w:r>
          </w:p>
          <w:p w14:paraId="7FD1B8A3" w14:textId="77777777" w:rsidR="00B00B08" w:rsidRDefault="00B00B08" w:rsidP="00B00B08">
            <w:pPr>
              <w:spacing w:after="0" w:line="240" w:lineRule="auto"/>
              <w:rPr>
                <w:b/>
                <w:color w:val="000000"/>
                <w:sz w:val="20"/>
                <w:szCs w:val="20"/>
              </w:rPr>
            </w:pPr>
          </w:p>
        </w:tc>
        <w:tc>
          <w:tcPr>
            <w:tcW w:w="2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A549FD" w14:textId="77777777" w:rsidR="00B00B08" w:rsidRDefault="00B00B08" w:rsidP="00B00B08">
            <w:pPr>
              <w:spacing w:after="0" w:line="240" w:lineRule="auto"/>
              <w:rPr>
                <w:b/>
                <w:color w:val="000000"/>
                <w:sz w:val="20"/>
                <w:szCs w:val="20"/>
              </w:rPr>
            </w:pPr>
          </w:p>
          <w:p w14:paraId="7F1443A7" w14:textId="77777777" w:rsidR="00B00B08" w:rsidRDefault="00B00B08" w:rsidP="00B00B08">
            <w:pPr>
              <w:spacing w:after="0" w:line="240" w:lineRule="auto"/>
              <w:rPr>
                <w:color w:val="000000"/>
                <w:sz w:val="20"/>
                <w:szCs w:val="20"/>
              </w:rPr>
            </w:pPr>
            <w:r>
              <w:rPr>
                <w:color w:val="000000"/>
                <w:sz w:val="20"/>
                <w:szCs w:val="20"/>
              </w:rPr>
              <w:t xml:space="preserve">The TC describes how technology is used by students to </w:t>
            </w:r>
            <w:r>
              <w:rPr>
                <w:sz w:val="20"/>
                <w:szCs w:val="20"/>
              </w:rPr>
              <w:t>research, create, communicate, and present</w:t>
            </w:r>
            <w:r>
              <w:rPr>
                <w:color w:val="000000"/>
                <w:sz w:val="20"/>
                <w:szCs w:val="20"/>
              </w:rPr>
              <w:t xml:space="preserve"> but </w:t>
            </w:r>
            <w:r>
              <w:rPr>
                <w:b/>
                <w:color w:val="000000"/>
                <w:sz w:val="20"/>
                <w:szCs w:val="20"/>
              </w:rPr>
              <w:t>does not explain</w:t>
            </w:r>
            <w:r>
              <w:rPr>
                <w:color w:val="000000"/>
                <w:sz w:val="20"/>
                <w:szCs w:val="20"/>
              </w:rPr>
              <w:t xml:space="preserve"> how students used technology to </w:t>
            </w:r>
            <w:r>
              <w:rPr>
                <w:sz w:val="20"/>
                <w:szCs w:val="20"/>
              </w:rPr>
              <w:t xml:space="preserve">analyze, synthesize, and evaluate. </w:t>
            </w:r>
          </w:p>
          <w:p w14:paraId="47744837" w14:textId="77777777" w:rsidR="00B00B08" w:rsidRDefault="00B00B08" w:rsidP="00B00B08">
            <w:pPr>
              <w:spacing w:after="0" w:line="240" w:lineRule="auto"/>
              <w:rPr>
                <w:b/>
                <w:color w:val="000000"/>
                <w:sz w:val="20"/>
                <w:szCs w:val="20"/>
              </w:rPr>
            </w:pPr>
          </w:p>
        </w:tc>
        <w:tc>
          <w:tcPr>
            <w:tcW w:w="23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034B35" w14:textId="77777777" w:rsidR="00B00B08" w:rsidRDefault="00B00B08" w:rsidP="00B00B08">
            <w:pPr>
              <w:spacing w:after="0" w:line="240" w:lineRule="auto"/>
              <w:rPr>
                <w:color w:val="000000"/>
                <w:sz w:val="20"/>
                <w:szCs w:val="20"/>
              </w:rPr>
            </w:pPr>
          </w:p>
          <w:p w14:paraId="4069194E" w14:textId="77777777" w:rsidR="00B00B08" w:rsidRDefault="00B00B08" w:rsidP="00B00B08">
            <w:pPr>
              <w:spacing w:after="0" w:line="240" w:lineRule="auto"/>
              <w:rPr>
                <w:color w:val="000000"/>
                <w:sz w:val="20"/>
                <w:szCs w:val="20"/>
              </w:rPr>
            </w:pPr>
            <w:r>
              <w:rPr>
                <w:color w:val="000000"/>
                <w:sz w:val="20"/>
                <w:szCs w:val="20"/>
              </w:rPr>
              <w:t xml:space="preserve">The TC describes how technology is used by students to </w:t>
            </w:r>
            <w:r>
              <w:rPr>
                <w:sz w:val="20"/>
                <w:szCs w:val="20"/>
              </w:rPr>
              <w:t>research, create, communicate, and present</w:t>
            </w:r>
            <w:r>
              <w:rPr>
                <w:color w:val="000000"/>
                <w:sz w:val="20"/>
                <w:szCs w:val="20"/>
              </w:rPr>
              <w:t>.</w:t>
            </w:r>
          </w:p>
          <w:p w14:paraId="1AFC9224" w14:textId="77777777" w:rsidR="00B00B08" w:rsidRDefault="00B00B08" w:rsidP="00B00B08">
            <w:pPr>
              <w:spacing w:after="0" w:line="240" w:lineRule="auto"/>
              <w:rPr>
                <w:color w:val="000000"/>
                <w:sz w:val="20"/>
                <w:szCs w:val="20"/>
              </w:rPr>
            </w:pPr>
            <w:r>
              <w:rPr>
                <w:color w:val="000000"/>
                <w:sz w:val="20"/>
                <w:szCs w:val="20"/>
              </w:rPr>
              <w:t xml:space="preserve"> </w:t>
            </w:r>
          </w:p>
          <w:p w14:paraId="667F2985" w14:textId="77777777" w:rsidR="00B00B08" w:rsidRDefault="00B00B08" w:rsidP="00B00B08">
            <w:pPr>
              <w:spacing w:after="0" w:line="240" w:lineRule="auto"/>
              <w:rPr>
                <w:color w:val="000000"/>
                <w:sz w:val="20"/>
                <w:szCs w:val="20"/>
              </w:rPr>
            </w:pPr>
            <w:r>
              <w:rPr>
                <w:color w:val="000000"/>
                <w:sz w:val="20"/>
                <w:szCs w:val="20"/>
              </w:rPr>
              <w:t xml:space="preserve">The TC explains how students used technology to </w:t>
            </w:r>
            <w:r>
              <w:rPr>
                <w:sz w:val="20"/>
                <w:szCs w:val="20"/>
              </w:rPr>
              <w:t xml:space="preserve">analyze, synthesize, and evaluate. </w:t>
            </w:r>
          </w:p>
          <w:p w14:paraId="3768C73B" w14:textId="77777777" w:rsidR="00B00B08" w:rsidRDefault="00B00B08" w:rsidP="00B00B08">
            <w:pPr>
              <w:spacing w:after="0" w:line="240" w:lineRule="auto"/>
              <w:rPr>
                <w:color w:val="000000"/>
                <w:sz w:val="20"/>
                <w:szCs w:val="20"/>
              </w:rPr>
            </w:pPr>
          </w:p>
        </w:tc>
        <w:tc>
          <w:tcPr>
            <w:tcW w:w="2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AFFC33" w14:textId="77777777" w:rsidR="00B00B08" w:rsidRDefault="00B00B08" w:rsidP="00B00B08">
            <w:pPr>
              <w:spacing w:after="0" w:line="240" w:lineRule="auto"/>
              <w:rPr>
                <w:color w:val="000000"/>
                <w:sz w:val="20"/>
                <w:szCs w:val="20"/>
              </w:rPr>
            </w:pPr>
          </w:p>
          <w:p w14:paraId="7F6AFB3A" w14:textId="77777777" w:rsidR="00B00B08" w:rsidRDefault="00B00B08" w:rsidP="00B00B08">
            <w:pPr>
              <w:spacing w:after="0" w:line="240" w:lineRule="auto"/>
              <w:rPr>
                <w:color w:val="000000"/>
                <w:sz w:val="20"/>
                <w:szCs w:val="20"/>
              </w:rPr>
            </w:pPr>
            <w:r>
              <w:rPr>
                <w:color w:val="000000"/>
                <w:sz w:val="20"/>
                <w:szCs w:val="20"/>
              </w:rPr>
              <w:t xml:space="preserve">The TC describes how technology is used by students to </w:t>
            </w:r>
            <w:r>
              <w:rPr>
                <w:sz w:val="20"/>
                <w:szCs w:val="20"/>
              </w:rPr>
              <w:t>research, create, communicate, and present</w:t>
            </w:r>
            <w:r>
              <w:rPr>
                <w:color w:val="000000"/>
                <w:sz w:val="20"/>
                <w:szCs w:val="20"/>
              </w:rPr>
              <w:t xml:space="preserve">. </w:t>
            </w:r>
          </w:p>
          <w:p w14:paraId="4634E3F2" w14:textId="77777777" w:rsidR="00B00B08" w:rsidRDefault="00B00B08" w:rsidP="00B00B08">
            <w:pPr>
              <w:spacing w:after="0" w:line="240" w:lineRule="auto"/>
              <w:rPr>
                <w:color w:val="000000"/>
                <w:sz w:val="20"/>
                <w:szCs w:val="20"/>
              </w:rPr>
            </w:pPr>
          </w:p>
          <w:p w14:paraId="761988C3" w14:textId="77777777" w:rsidR="00B00B08" w:rsidRDefault="00B00B08" w:rsidP="00B00B08">
            <w:pPr>
              <w:spacing w:after="0" w:line="240" w:lineRule="auto"/>
              <w:rPr>
                <w:color w:val="000000"/>
                <w:sz w:val="20"/>
                <w:szCs w:val="20"/>
              </w:rPr>
            </w:pPr>
            <w:r>
              <w:rPr>
                <w:color w:val="000000"/>
                <w:sz w:val="20"/>
                <w:szCs w:val="20"/>
              </w:rPr>
              <w:t xml:space="preserve">The TC explains how students used technology to </w:t>
            </w:r>
            <w:r>
              <w:rPr>
                <w:sz w:val="20"/>
                <w:szCs w:val="20"/>
              </w:rPr>
              <w:t xml:space="preserve">analyze, synthesize, and evaluate. </w:t>
            </w:r>
          </w:p>
          <w:p w14:paraId="4CA0967A" w14:textId="77777777" w:rsidR="00B00B08" w:rsidRDefault="00B00B08" w:rsidP="00B00B08">
            <w:pPr>
              <w:spacing w:after="200" w:line="240" w:lineRule="auto"/>
              <w:rPr>
                <w:b/>
                <w:color w:val="000000"/>
                <w:sz w:val="20"/>
                <w:szCs w:val="20"/>
              </w:rPr>
            </w:pPr>
            <w:r>
              <w:rPr>
                <w:i/>
                <w:color w:val="000000"/>
                <w:sz w:val="20"/>
                <w:szCs w:val="20"/>
              </w:rPr>
              <w:t xml:space="preserve">The TC also describes how </w:t>
            </w:r>
            <w:r>
              <w:rPr>
                <w:b/>
                <w:i/>
                <w:color w:val="000000"/>
                <w:sz w:val="20"/>
                <w:szCs w:val="20"/>
              </w:rPr>
              <w:t xml:space="preserve">students </w:t>
            </w:r>
            <w:r>
              <w:rPr>
                <w:i/>
                <w:color w:val="000000"/>
                <w:sz w:val="20"/>
                <w:szCs w:val="20"/>
              </w:rPr>
              <w:t>used multiple forms of current technology to research, learn, create, communicate, and track student learning.</w:t>
            </w:r>
          </w:p>
        </w:tc>
      </w:tr>
      <w:tr w:rsidR="00B00B08" w14:paraId="14E36543" w14:textId="77777777" w:rsidTr="00B00B08">
        <w:trPr>
          <w:jc w:val="center"/>
        </w:trPr>
        <w:tc>
          <w:tcPr>
            <w:tcW w:w="32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4A8AAB" w14:textId="77777777" w:rsidR="00B00B08" w:rsidRDefault="00B00B08" w:rsidP="00B00B08">
            <w:pPr>
              <w:spacing w:after="0" w:line="240" w:lineRule="auto"/>
              <w:rPr>
                <w:b/>
                <w:color w:val="000000"/>
                <w:sz w:val="20"/>
                <w:szCs w:val="20"/>
                <w:u w:val="single"/>
              </w:rPr>
            </w:pPr>
            <w:r>
              <w:rPr>
                <w:b/>
                <w:color w:val="000000"/>
                <w:sz w:val="20"/>
                <w:szCs w:val="20"/>
                <w:u w:val="single"/>
              </w:rPr>
              <w:t>4.5. Plan for Parent/Guardian Communication</w:t>
            </w:r>
          </w:p>
          <w:p w14:paraId="1EB6A002" w14:textId="77777777" w:rsidR="00B00B08" w:rsidRDefault="00B00B08" w:rsidP="00B00B08">
            <w:pPr>
              <w:spacing w:after="0" w:line="240" w:lineRule="auto"/>
              <w:rPr>
                <w:rFonts w:ascii="Times New Roman" w:eastAsia="Times New Roman" w:hAnsi="Times New Roman" w:cs="Times New Roman"/>
                <w:color w:val="000000"/>
                <w:sz w:val="20"/>
                <w:szCs w:val="20"/>
              </w:rPr>
            </w:pPr>
          </w:p>
          <w:p w14:paraId="5F25370E" w14:textId="77777777" w:rsidR="00B00B08" w:rsidRDefault="00B00B08" w:rsidP="00B00B08">
            <w:pPr>
              <w:spacing w:after="0" w:line="240" w:lineRule="auto"/>
              <w:rPr>
                <w:rFonts w:ascii="Times New Roman" w:eastAsia="Times New Roman" w:hAnsi="Times New Roman" w:cs="Times New Roman"/>
                <w:color w:val="000000"/>
                <w:sz w:val="20"/>
                <w:szCs w:val="20"/>
              </w:rPr>
            </w:pPr>
            <w:r>
              <w:rPr>
                <w:b/>
                <w:color w:val="000000"/>
                <w:sz w:val="20"/>
                <w:szCs w:val="20"/>
              </w:rPr>
              <w:t>The teacher candidate (TC) describes the plan for communicating with parents/ guardians about unit/lesson information, explains how individual student progress was shared with parents/guardians, and provides evidence of parent/guardian communication.</w:t>
            </w:r>
          </w:p>
          <w:p w14:paraId="31BDF51F" w14:textId="77777777" w:rsidR="00B00B08" w:rsidRDefault="00B00B08" w:rsidP="00B00B08">
            <w:pPr>
              <w:spacing w:after="0" w:line="240" w:lineRule="auto"/>
              <w:rPr>
                <w:rFonts w:ascii="Times New Roman" w:eastAsia="Times New Roman" w:hAnsi="Times New Roman" w:cs="Times New Roman"/>
                <w:color w:val="000000"/>
                <w:sz w:val="20"/>
                <w:szCs w:val="20"/>
              </w:rPr>
            </w:pPr>
          </w:p>
          <w:p w14:paraId="5F71625A" w14:textId="77777777" w:rsidR="00B00B08" w:rsidRDefault="00B00B08" w:rsidP="00B00B08">
            <w:pPr>
              <w:spacing w:after="0" w:line="240" w:lineRule="auto"/>
              <w:rPr>
                <w:rFonts w:ascii="Times New Roman" w:eastAsia="Times New Roman" w:hAnsi="Times New Roman" w:cs="Times New Roman"/>
                <w:b/>
                <w:i/>
                <w:color w:val="000000"/>
                <w:sz w:val="20"/>
                <w:szCs w:val="20"/>
              </w:rPr>
            </w:pPr>
            <w:r>
              <w:rPr>
                <w:b/>
                <w:i/>
                <w:sz w:val="20"/>
                <w:szCs w:val="20"/>
              </w:rPr>
              <w:t xml:space="preserve">CAEP R1.1, R1.4; INTASC 9, 10; TGR </w:t>
            </w:r>
            <w:proofErr w:type="gramStart"/>
            <w:r>
              <w:rPr>
                <w:b/>
                <w:i/>
                <w:sz w:val="20"/>
                <w:szCs w:val="20"/>
              </w:rPr>
              <w:t>9;  ISTE</w:t>
            </w:r>
            <w:proofErr w:type="gramEnd"/>
            <w:r>
              <w:rPr>
                <w:b/>
                <w:i/>
                <w:sz w:val="20"/>
                <w:szCs w:val="20"/>
              </w:rPr>
              <w:t xml:space="preserve"> 7</w:t>
            </w:r>
          </w:p>
        </w:tc>
        <w:tc>
          <w:tcPr>
            <w:tcW w:w="23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D70A76" w14:textId="77777777" w:rsidR="00B00B08" w:rsidRDefault="00B00B08" w:rsidP="00B00B08">
            <w:pPr>
              <w:spacing w:after="0" w:line="240" w:lineRule="auto"/>
              <w:rPr>
                <w:b/>
                <w:color w:val="000000"/>
                <w:sz w:val="20"/>
                <w:szCs w:val="20"/>
              </w:rPr>
            </w:pPr>
          </w:p>
          <w:p w14:paraId="23B91CB2" w14:textId="77777777" w:rsidR="00B00B08" w:rsidRDefault="00B00B08" w:rsidP="00B00B08">
            <w:pPr>
              <w:spacing w:after="0" w:line="240" w:lineRule="auto"/>
              <w:rPr>
                <w:rFonts w:ascii="Times New Roman" w:eastAsia="Times New Roman" w:hAnsi="Times New Roman" w:cs="Times New Roman"/>
                <w:color w:val="000000"/>
                <w:sz w:val="20"/>
                <w:szCs w:val="20"/>
              </w:rPr>
            </w:pPr>
            <w:r>
              <w:rPr>
                <w:color w:val="000000"/>
                <w:sz w:val="20"/>
                <w:szCs w:val="20"/>
              </w:rPr>
              <w:t xml:space="preserve">The TC </w:t>
            </w:r>
            <w:r>
              <w:rPr>
                <w:b/>
                <w:color w:val="000000"/>
                <w:sz w:val="20"/>
                <w:szCs w:val="20"/>
              </w:rPr>
              <w:t>describes</w:t>
            </w:r>
            <w:r>
              <w:rPr>
                <w:color w:val="000000"/>
                <w:sz w:val="20"/>
                <w:szCs w:val="20"/>
              </w:rPr>
              <w:t xml:space="preserve"> </w:t>
            </w:r>
            <w:r>
              <w:rPr>
                <w:b/>
                <w:color w:val="000000"/>
                <w:sz w:val="20"/>
                <w:szCs w:val="20"/>
              </w:rPr>
              <w:t>an incomplete plan</w:t>
            </w:r>
            <w:r>
              <w:rPr>
                <w:color w:val="000000"/>
                <w:sz w:val="20"/>
                <w:szCs w:val="20"/>
              </w:rPr>
              <w:t xml:space="preserve"> for disseminating unit information </w:t>
            </w:r>
            <w:r>
              <w:rPr>
                <w:b/>
                <w:color w:val="000000"/>
                <w:sz w:val="20"/>
                <w:szCs w:val="20"/>
              </w:rPr>
              <w:t>and</w:t>
            </w:r>
            <w:r>
              <w:rPr>
                <w:color w:val="000000"/>
                <w:sz w:val="20"/>
                <w:szCs w:val="20"/>
              </w:rPr>
              <w:t xml:space="preserve"> explaining how individual student progress was shared with parents/ guardians. The TC </w:t>
            </w:r>
            <w:r>
              <w:rPr>
                <w:b/>
                <w:color w:val="000000"/>
                <w:sz w:val="20"/>
                <w:szCs w:val="20"/>
              </w:rPr>
              <w:t>does not</w:t>
            </w:r>
            <w:r>
              <w:rPr>
                <w:color w:val="000000"/>
                <w:sz w:val="20"/>
                <w:szCs w:val="20"/>
              </w:rPr>
              <w:t xml:space="preserve"> provide evidence of communication with parents or guardians. </w:t>
            </w:r>
          </w:p>
        </w:tc>
        <w:tc>
          <w:tcPr>
            <w:tcW w:w="2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8EAB9D" w14:textId="77777777" w:rsidR="00B00B08" w:rsidRDefault="00B00B08" w:rsidP="00B00B08">
            <w:pPr>
              <w:spacing w:after="0" w:line="240" w:lineRule="auto"/>
              <w:rPr>
                <w:b/>
                <w:color w:val="000000"/>
                <w:sz w:val="20"/>
                <w:szCs w:val="20"/>
              </w:rPr>
            </w:pPr>
          </w:p>
          <w:p w14:paraId="6F5A5C6E" w14:textId="77777777" w:rsidR="00B00B08" w:rsidRDefault="00B00B08" w:rsidP="00B00B08">
            <w:pPr>
              <w:spacing w:after="0" w:line="240" w:lineRule="auto"/>
              <w:rPr>
                <w:rFonts w:ascii="Times New Roman" w:eastAsia="Times New Roman" w:hAnsi="Times New Roman" w:cs="Times New Roman"/>
                <w:color w:val="000000"/>
                <w:sz w:val="20"/>
                <w:szCs w:val="20"/>
              </w:rPr>
            </w:pPr>
            <w:r>
              <w:rPr>
                <w:color w:val="000000"/>
                <w:sz w:val="20"/>
                <w:szCs w:val="20"/>
              </w:rPr>
              <w:t xml:space="preserve">The TC </w:t>
            </w:r>
            <w:r>
              <w:rPr>
                <w:b/>
                <w:color w:val="000000"/>
                <w:sz w:val="20"/>
                <w:szCs w:val="20"/>
              </w:rPr>
              <w:t>describes an</w:t>
            </w:r>
            <w:r>
              <w:rPr>
                <w:color w:val="000000"/>
                <w:sz w:val="20"/>
                <w:szCs w:val="20"/>
              </w:rPr>
              <w:t xml:space="preserve"> </w:t>
            </w:r>
            <w:r>
              <w:rPr>
                <w:b/>
                <w:color w:val="000000"/>
                <w:sz w:val="20"/>
                <w:szCs w:val="20"/>
              </w:rPr>
              <w:t>incomplete plan</w:t>
            </w:r>
            <w:r>
              <w:rPr>
                <w:color w:val="000000"/>
                <w:sz w:val="20"/>
                <w:szCs w:val="20"/>
              </w:rPr>
              <w:t xml:space="preserve"> for disseminating unit/lesson information or explaining how individual student progress was shared with parents/guardians but does provide evidence of some communication with parents/ or guardians</w:t>
            </w:r>
            <w:r>
              <w:rPr>
                <w:b/>
                <w:color w:val="000000"/>
                <w:sz w:val="20"/>
                <w:szCs w:val="20"/>
              </w:rPr>
              <w:t>. </w:t>
            </w:r>
          </w:p>
          <w:p w14:paraId="7898E337" w14:textId="77777777" w:rsidR="00B00B08" w:rsidRDefault="00B00B08" w:rsidP="00B00B08">
            <w:pPr>
              <w:spacing w:after="0" w:line="240" w:lineRule="auto"/>
              <w:rPr>
                <w:rFonts w:ascii="Times New Roman" w:eastAsia="Times New Roman" w:hAnsi="Times New Roman" w:cs="Times New Roman"/>
                <w:color w:val="000000"/>
                <w:sz w:val="20"/>
                <w:szCs w:val="20"/>
              </w:rPr>
            </w:pPr>
          </w:p>
        </w:tc>
        <w:tc>
          <w:tcPr>
            <w:tcW w:w="23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51AD8B" w14:textId="77777777" w:rsidR="00B00B08" w:rsidRDefault="00B00B08" w:rsidP="00B00B08">
            <w:pPr>
              <w:spacing w:after="0" w:line="240" w:lineRule="auto"/>
              <w:rPr>
                <w:b/>
                <w:color w:val="000000"/>
                <w:sz w:val="20"/>
                <w:szCs w:val="20"/>
              </w:rPr>
            </w:pPr>
          </w:p>
          <w:p w14:paraId="047B6B04" w14:textId="77777777" w:rsidR="00B00B08" w:rsidRDefault="00B00B08" w:rsidP="00B00B08">
            <w:pPr>
              <w:spacing w:after="0" w:line="240" w:lineRule="auto"/>
              <w:rPr>
                <w:rFonts w:ascii="Times New Roman" w:eastAsia="Times New Roman" w:hAnsi="Times New Roman" w:cs="Times New Roman"/>
                <w:color w:val="000000"/>
                <w:sz w:val="20"/>
                <w:szCs w:val="20"/>
              </w:rPr>
            </w:pPr>
            <w:r>
              <w:rPr>
                <w:color w:val="000000"/>
                <w:sz w:val="20"/>
                <w:szCs w:val="20"/>
              </w:rPr>
              <w:t xml:space="preserve">The TC </w:t>
            </w:r>
            <w:r>
              <w:rPr>
                <w:b/>
                <w:color w:val="000000"/>
                <w:sz w:val="20"/>
                <w:szCs w:val="20"/>
              </w:rPr>
              <w:t>describes the plan</w:t>
            </w:r>
            <w:r>
              <w:rPr>
                <w:color w:val="000000"/>
                <w:sz w:val="20"/>
                <w:szCs w:val="20"/>
              </w:rPr>
              <w:t xml:space="preserve"> for disseminating unit/lesson information, explains how individual student progress was shared with parents/ guardians, and provides evidence of parent/guardian communication. </w:t>
            </w:r>
          </w:p>
        </w:tc>
        <w:tc>
          <w:tcPr>
            <w:tcW w:w="2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C530CD" w14:textId="77777777" w:rsidR="00B00B08" w:rsidRDefault="00B00B08" w:rsidP="00B00B08">
            <w:pPr>
              <w:spacing w:after="0" w:line="240" w:lineRule="auto"/>
              <w:rPr>
                <w:b/>
                <w:color w:val="000000"/>
                <w:sz w:val="20"/>
                <w:szCs w:val="20"/>
              </w:rPr>
            </w:pPr>
          </w:p>
          <w:p w14:paraId="60EDF2BA" w14:textId="77777777" w:rsidR="00B00B08" w:rsidRDefault="00B00B08" w:rsidP="00B00B08">
            <w:pPr>
              <w:spacing w:after="0" w:line="240" w:lineRule="auto"/>
              <w:rPr>
                <w:color w:val="000000"/>
                <w:sz w:val="20"/>
                <w:szCs w:val="20"/>
              </w:rPr>
            </w:pPr>
            <w:r>
              <w:rPr>
                <w:color w:val="000000"/>
                <w:sz w:val="20"/>
                <w:szCs w:val="20"/>
              </w:rPr>
              <w:t xml:space="preserve">The TC </w:t>
            </w:r>
            <w:r>
              <w:rPr>
                <w:b/>
                <w:color w:val="000000"/>
                <w:sz w:val="20"/>
                <w:szCs w:val="20"/>
              </w:rPr>
              <w:t>describes a plan</w:t>
            </w:r>
            <w:r>
              <w:rPr>
                <w:color w:val="000000"/>
                <w:sz w:val="20"/>
                <w:szCs w:val="20"/>
              </w:rPr>
              <w:t xml:space="preserve"> for disseminating unit/lesson information and communicating student progress to parents and/or guardians. The TC </w:t>
            </w:r>
            <w:r>
              <w:rPr>
                <w:b/>
                <w:color w:val="000000"/>
                <w:sz w:val="20"/>
                <w:szCs w:val="20"/>
              </w:rPr>
              <w:t xml:space="preserve">provides multiple pieces of evidence of </w:t>
            </w:r>
            <w:r>
              <w:rPr>
                <w:color w:val="000000"/>
                <w:sz w:val="20"/>
                <w:szCs w:val="20"/>
              </w:rPr>
              <w:t>consistent communication with parents or guardians. </w:t>
            </w:r>
          </w:p>
          <w:p w14:paraId="2385A3A3" w14:textId="77777777" w:rsidR="00B00B08" w:rsidRDefault="00B00B08" w:rsidP="00B00B08">
            <w:pPr>
              <w:spacing w:after="0" w:line="240" w:lineRule="auto"/>
              <w:rPr>
                <w:color w:val="000000"/>
                <w:sz w:val="20"/>
                <w:szCs w:val="20"/>
              </w:rPr>
            </w:pPr>
          </w:p>
          <w:p w14:paraId="58E3646D" w14:textId="77777777" w:rsidR="00B00B08" w:rsidRDefault="00B00B08" w:rsidP="00B00B08">
            <w:pPr>
              <w:spacing w:after="0" w:line="240" w:lineRule="auto"/>
              <w:rPr>
                <w:i/>
                <w:sz w:val="20"/>
                <w:szCs w:val="20"/>
              </w:rPr>
            </w:pPr>
            <w:r>
              <w:rPr>
                <w:i/>
                <w:color w:val="000000"/>
                <w:sz w:val="20"/>
                <w:szCs w:val="20"/>
              </w:rPr>
              <w:t>The TC also provides examples of communication with parents and/or guardians that fosters a sense of trust that acknowledges their contributions to their students’ education.</w:t>
            </w:r>
          </w:p>
          <w:p w14:paraId="6AE0C0A4" w14:textId="77777777" w:rsidR="00B00B08" w:rsidRDefault="00B00B08" w:rsidP="00B00B08">
            <w:pPr>
              <w:spacing w:after="0" w:line="240" w:lineRule="auto"/>
              <w:rPr>
                <w:i/>
                <w:sz w:val="20"/>
                <w:szCs w:val="20"/>
              </w:rPr>
            </w:pPr>
          </w:p>
          <w:p w14:paraId="20397B1A" w14:textId="77777777" w:rsidR="00B00B08" w:rsidRDefault="00B00B08" w:rsidP="00B00B08">
            <w:pPr>
              <w:spacing w:after="0" w:line="240" w:lineRule="auto"/>
              <w:rPr>
                <w:i/>
                <w:sz w:val="20"/>
                <w:szCs w:val="20"/>
              </w:rPr>
            </w:pPr>
          </w:p>
          <w:p w14:paraId="6CA8ED03" w14:textId="77777777" w:rsidR="00B00B08" w:rsidRDefault="00B00B08" w:rsidP="00B00B08">
            <w:pPr>
              <w:spacing w:after="0" w:line="240" w:lineRule="auto"/>
              <w:rPr>
                <w:i/>
                <w:sz w:val="20"/>
                <w:szCs w:val="20"/>
              </w:rPr>
            </w:pPr>
          </w:p>
          <w:p w14:paraId="26909CFD" w14:textId="58346238" w:rsidR="00B00B08" w:rsidRDefault="00B00B08" w:rsidP="00B00B08">
            <w:pPr>
              <w:spacing w:after="0" w:line="240" w:lineRule="auto"/>
              <w:rPr>
                <w:i/>
                <w:sz w:val="20"/>
                <w:szCs w:val="20"/>
              </w:rPr>
            </w:pPr>
          </w:p>
        </w:tc>
      </w:tr>
      <w:tr w:rsidR="00B00B08" w14:paraId="77A621EE" w14:textId="77777777" w:rsidTr="00B00B08">
        <w:trPr>
          <w:jc w:val="center"/>
        </w:trPr>
        <w:tc>
          <w:tcPr>
            <w:tcW w:w="13135" w:type="dxa"/>
            <w:gridSpan w:val="5"/>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tcPr>
          <w:p w14:paraId="72B07C86" w14:textId="77777777" w:rsidR="00B00B08" w:rsidRDefault="00B00B08" w:rsidP="00B00B08">
            <w:pPr>
              <w:spacing w:after="200" w:line="240" w:lineRule="auto"/>
              <w:jc w:val="center"/>
              <w:rPr>
                <w:rFonts w:ascii="Times New Roman" w:eastAsia="Times New Roman" w:hAnsi="Times New Roman" w:cs="Times New Roman"/>
                <w:sz w:val="28"/>
                <w:szCs w:val="28"/>
              </w:rPr>
            </w:pPr>
            <w:r>
              <w:rPr>
                <w:b/>
                <w:sz w:val="28"/>
                <w:szCs w:val="28"/>
              </w:rPr>
              <w:lastRenderedPageBreak/>
              <w:t>Instructional Decision-Making</w:t>
            </w:r>
          </w:p>
        </w:tc>
      </w:tr>
      <w:tr w:rsidR="00B00B08" w14:paraId="386AFE62" w14:textId="77777777" w:rsidTr="00B00B08">
        <w:trPr>
          <w:jc w:val="center"/>
        </w:trPr>
        <w:tc>
          <w:tcPr>
            <w:tcW w:w="32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708E0A" w14:textId="77777777" w:rsidR="00B00B08" w:rsidRDefault="00B00B08" w:rsidP="00B00B08">
            <w:pPr>
              <w:spacing w:after="200" w:line="240" w:lineRule="auto"/>
              <w:rPr>
                <w:rFonts w:ascii="Times New Roman" w:eastAsia="Times New Roman" w:hAnsi="Times New Roman" w:cs="Times New Roman"/>
                <w:sz w:val="20"/>
                <w:szCs w:val="20"/>
              </w:rPr>
            </w:pPr>
            <w:r>
              <w:rPr>
                <w:b/>
                <w:color w:val="000000"/>
                <w:sz w:val="20"/>
                <w:szCs w:val="20"/>
                <w:u w:val="single"/>
              </w:rPr>
              <w:t>5.1. Instructional Modifications Based on Needs of Students</w:t>
            </w:r>
          </w:p>
          <w:p w14:paraId="6805E2BB" w14:textId="77777777" w:rsidR="00B00B08" w:rsidRDefault="00B00B08" w:rsidP="00B00B08">
            <w:pPr>
              <w:spacing w:after="200" w:line="240" w:lineRule="auto"/>
              <w:rPr>
                <w:rFonts w:ascii="Times New Roman" w:eastAsia="Times New Roman" w:hAnsi="Times New Roman" w:cs="Times New Roman"/>
                <w:color w:val="000000"/>
                <w:sz w:val="20"/>
                <w:szCs w:val="20"/>
              </w:rPr>
            </w:pPr>
            <w:r>
              <w:rPr>
                <w:b/>
                <w:color w:val="000000"/>
                <w:sz w:val="20"/>
                <w:szCs w:val="20"/>
              </w:rPr>
              <w:t xml:space="preserve">The teacher candidate (TC) describes and provides specific examples of student behaviors, questions, and/or responses that justifies the instructional modification/s. </w:t>
            </w:r>
          </w:p>
          <w:p w14:paraId="44D81C9D" w14:textId="77777777" w:rsidR="00B00B08" w:rsidRDefault="00B00B08" w:rsidP="00B00B08">
            <w:pPr>
              <w:spacing w:after="0" w:line="240" w:lineRule="auto"/>
              <w:rPr>
                <w:rFonts w:ascii="Times New Roman" w:eastAsia="Times New Roman" w:hAnsi="Times New Roman" w:cs="Times New Roman"/>
                <w:color w:val="000000"/>
                <w:sz w:val="20"/>
                <w:szCs w:val="20"/>
              </w:rPr>
            </w:pPr>
          </w:p>
          <w:p w14:paraId="31CE9677" w14:textId="77777777" w:rsidR="00B00B08" w:rsidRDefault="00B00B08" w:rsidP="00B00B08">
            <w:pPr>
              <w:spacing w:after="200" w:line="240" w:lineRule="auto"/>
              <w:rPr>
                <w:rFonts w:ascii="Times New Roman" w:eastAsia="Times New Roman" w:hAnsi="Times New Roman" w:cs="Times New Roman"/>
                <w:b/>
                <w:i/>
                <w:color w:val="000000"/>
                <w:sz w:val="20"/>
                <w:szCs w:val="20"/>
              </w:rPr>
            </w:pPr>
            <w:r>
              <w:rPr>
                <w:b/>
                <w:i/>
                <w:sz w:val="20"/>
                <w:szCs w:val="20"/>
              </w:rPr>
              <w:t>CAEP R1.3; INTASC 6; TGR 2</w:t>
            </w:r>
          </w:p>
        </w:tc>
        <w:tc>
          <w:tcPr>
            <w:tcW w:w="23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6F2E7E" w14:textId="77777777" w:rsidR="00B00B08" w:rsidRDefault="00B00B08" w:rsidP="00B00B08">
            <w:pPr>
              <w:spacing w:after="0" w:line="240" w:lineRule="auto"/>
              <w:rPr>
                <w:color w:val="000000"/>
                <w:sz w:val="20"/>
                <w:szCs w:val="20"/>
              </w:rPr>
            </w:pPr>
          </w:p>
          <w:p w14:paraId="7377BBFA" w14:textId="50014B6A" w:rsidR="00B00B08" w:rsidRPr="00B00B08" w:rsidRDefault="00B00B08" w:rsidP="00B00B08">
            <w:pPr>
              <w:spacing w:after="0" w:line="240" w:lineRule="auto"/>
              <w:rPr>
                <w:color w:val="000000"/>
                <w:sz w:val="20"/>
                <w:szCs w:val="20"/>
              </w:rPr>
            </w:pPr>
            <w:r>
              <w:rPr>
                <w:color w:val="000000"/>
                <w:sz w:val="20"/>
                <w:szCs w:val="20"/>
              </w:rPr>
              <w:t xml:space="preserve">The TC </w:t>
            </w:r>
            <w:r>
              <w:rPr>
                <w:b/>
                <w:color w:val="000000"/>
                <w:sz w:val="20"/>
                <w:szCs w:val="20"/>
              </w:rPr>
              <w:t>does not describe modifications</w:t>
            </w:r>
            <w:r>
              <w:rPr>
                <w:color w:val="000000"/>
                <w:sz w:val="20"/>
                <w:szCs w:val="20"/>
              </w:rPr>
              <w:t xml:space="preserve"> to</w:t>
            </w:r>
            <w:r>
              <w:rPr>
                <w:sz w:val="20"/>
                <w:szCs w:val="20"/>
              </w:rPr>
              <w:t xml:space="preserve"> </w:t>
            </w:r>
            <w:r>
              <w:rPr>
                <w:color w:val="000000"/>
                <w:sz w:val="20"/>
                <w:szCs w:val="20"/>
              </w:rPr>
              <w:t xml:space="preserve">instruction that are congruent with learning objectives or </w:t>
            </w:r>
            <w:r>
              <w:rPr>
                <w:b/>
                <w:color w:val="000000"/>
                <w:sz w:val="20"/>
                <w:szCs w:val="20"/>
              </w:rPr>
              <w:t>does not provide</w:t>
            </w:r>
            <w:r>
              <w:rPr>
                <w:color w:val="000000"/>
                <w:sz w:val="20"/>
                <w:szCs w:val="20"/>
              </w:rPr>
              <w:t xml:space="preserve"> a complete rationale for those modifications based on student performance; or the TC </w:t>
            </w:r>
            <w:r>
              <w:rPr>
                <w:b/>
                <w:color w:val="000000"/>
                <w:sz w:val="20"/>
                <w:szCs w:val="20"/>
              </w:rPr>
              <w:t>does not provide</w:t>
            </w:r>
            <w:r>
              <w:rPr>
                <w:color w:val="000000"/>
                <w:sz w:val="20"/>
                <w:szCs w:val="20"/>
              </w:rPr>
              <w:t xml:space="preserve"> a description of how the modification led students toward meeting objectives.</w:t>
            </w:r>
          </w:p>
        </w:tc>
        <w:tc>
          <w:tcPr>
            <w:tcW w:w="2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73535D" w14:textId="77777777" w:rsidR="00B00B08" w:rsidRDefault="00B00B08" w:rsidP="00B00B08">
            <w:pPr>
              <w:spacing w:after="0" w:line="240" w:lineRule="auto"/>
              <w:rPr>
                <w:color w:val="000000"/>
                <w:sz w:val="20"/>
                <w:szCs w:val="20"/>
              </w:rPr>
            </w:pPr>
          </w:p>
          <w:p w14:paraId="0A520635" w14:textId="77777777" w:rsidR="00B00B08" w:rsidRDefault="00B00B08" w:rsidP="00B00B08">
            <w:pPr>
              <w:spacing w:after="0" w:line="240" w:lineRule="auto"/>
              <w:rPr>
                <w:rFonts w:ascii="Times New Roman" w:eastAsia="Times New Roman" w:hAnsi="Times New Roman" w:cs="Times New Roman"/>
                <w:color w:val="000000"/>
                <w:sz w:val="20"/>
                <w:szCs w:val="20"/>
              </w:rPr>
            </w:pPr>
            <w:r>
              <w:rPr>
                <w:color w:val="000000"/>
                <w:sz w:val="20"/>
                <w:szCs w:val="20"/>
              </w:rPr>
              <w:t xml:space="preserve">The TC </w:t>
            </w:r>
            <w:r>
              <w:rPr>
                <w:b/>
                <w:color w:val="000000"/>
                <w:sz w:val="20"/>
                <w:szCs w:val="20"/>
              </w:rPr>
              <w:t>describes modifications</w:t>
            </w:r>
            <w:r>
              <w:rPr>
                <w:color w:val="000000"/>
                <w:sz w:val="20"/>
                <w:szCs w:val="20"/>
              </w:rPr>
              <w:t xml:space="preserve"> to instruction that are congruent with learning objectives but </w:t>
            </w:r>
            <w:r>
              <w:rPr>
                <w:b/>
                <w:color w:val="000000"/>
                <w:sz w:val="20"/>
                <w:szCs w:val="20"/>
              </w:rPr>
              <w:t>does not provide a complete rationale</w:t>
            </w:r>
            <w:r>
              <w:rPr>
                <w:color w:val="000000"/>
                <w:sz w:val="20"/>
                <w:szCs w:val="20"/>
              </w:rPr>
              <w:t xml:space="preserve"> for those modifications based on student performance. The TC </w:t>
            </w:r>
            <w:r>
              <w:rPr>
                <w:b/>
                <w:color w:val="000000"/>
                <w:sz w:val="20"/>
                <w:szCs w:val="20"/>
              </w:rPr>
              <w:t>provides an incomplete description</w:t>
            </w:r>
            <w:r>
              <w:rPr>
                <w:color w:val="000000"/>
                <w:sz w:val="20"/>
                <w:szCs w:val="20"/>
              </w:rPr>
              <w:t xml:space="preserve"> of how the modification led students toward meeting objectives.</w:t>
            </w:r>
          </w:p>
          <w:p w14:paraId="07C4D68E" w14:textId="77777777" w:rsidR="00B00B08" w:rsidRDefault="00B00B08" w:rsidP="00B00B08">
            <w:pPr>
              <w:spacing w:after="0" w:line="240" w:lineRule="auto"/>
              <w:rPr>
                <w:rFonts w:ascii="Times New Roman" w:eastAsia="Times New Roman" w:hAnsi="Times New Roman" w:cs="Times New Roman"/>
                <w:color w:val="000000"/>
                <w:sz w:val="20"/>
                <w:szCs w:val="20"/>
              </w:rPr>
            </w:pPr>
          </w:p>
        </w:tc>
        <w:tc>
          <w:tcPr>
            <w:tcW w:w="23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67BB03" w14:textId="77777777" w:rsidR="00B00B08" w:rsidRDefault="00B00B08" w:rsidP="00B00B08">
            <w:pPr>
              <w:spacing w:after="0" w:line="240" w:lineRule="auto"/>
              <w:rPr>
                <w:color w:val="000000"/>
                <w:sz w:val="20"/>
                <w:szCs w:val="20"/>
              </w:rPr>
            </w:pPr>
          </w:p>
          <w:p w14:paraId="177E2920" w14:textId="77777777" w:rsidR="00B00B08" w:rsidRDefault="00B00B08" w:rsidP="00B00B08">
            <w:pPr>
              <w:spacing w:after="0" w:line="240" w:lineRule="auto"/>
              <w:rPr>
                <w:color w:val="000000"/>
                <w:sz w:val="20"/>
                <w:szCs w:val="20"/>
              </w:rPr>
            </w:pPr>
            <w:r>
              <w:rPr>
                <w:b/>
                <w:color w:val="000000"/>
                <w:sz w:val="20"/>
                <w:szCs w:val="20"/>
              </w:rPr>
              <w:t>The teacher candidate (TC) describes and provides specific examples of student behaviors, questions,</w:t>
            </w:r>
            <w:r>
              <w:rPr>
                <w:b/>
                <w:sz w:val="20"/>
                <w:szCs w:val="20"/>
                <w:u w:val="single"/>
              </w:rPr>
              <w:t xml:space="preserve"> OR</w:t>
            </w:r>
            <w:r>
              <w:rPr>
                <w:b/>
                <w:color w:val="000000"/>
                <w:sz w:val="20"/>
                <w:szCs w:val="20"/>
              </w:rPr>
              <w:t xml:space="preserve"> responses that justifies the instructional modification/s.</w:t>
            </w:r>
          </w:p>
          <w:p w14:paraId="5DFC6B98" w14:textId="77777777" w:rsidR="00B00B08" w:rsidRDefault="00B00B08" w:rsidP="00B00B08">
            <w:pPr>
              <w:spacing w:after="0" w:line="240" w:lineRule="auto"/>
              <w:rPr>
                <w:color w:val="000000"/>
                <w:sz w:val="20"/>
                <w:szCs w:val="20"/>
              </w:rPr>
            </w:pPr>
          </w:p>
          <w:p w14:paraId="37B87E2F" w14:textId="77777777" w:rsidR="00B00B08" w:rsidRDefault="00B00B08" w:rsidP="00B00B08">
            <w:pPr>
              <w:spacing w:after="0" w:line="240" w:lineRule="auto"/>
              <w:rPr>
                <w:rFonts w:ascii="Times New Roman" w:eastAsia="Times New Roman" w:hAnsi="Times New Roman" w:cs="Times New Roman"/>
                <w:color w:val="000000"/>
                <w:sz w:val="20"/>
                <w:szCs w:val="20"/>
              </w:rPr>
            </w:pPr>
          </w:p>
          <w:p w14:paraId="3BCDB45B" w14:textId="77777777" w:rsidR="00B00B08" w:rsidRDefault="00B00B08" w:rsidP="00B00B08">
            <w:pPr>
              <w:spacing w:after="0" w:line="240" w:lineRule="auto"/>
              <w:rPr>
                <w:rFonts w:ascii="Times New Roman" w:eastAsia="Times New Roman" w:hAnsi="Times New Roman" w:cs="Times New Roman"/>
                <w:color w:val="000000"/>
                <w:sz w:val="20"/>
                <w:szCs w:val="20"/>
              </w:rPr>
            </w:pPr>
          </w:p>
        </w:tc>
        <w:tc>
          <w:tcPr>
            <w:tcW w:w="2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8CD462" w14:textId="77777777" w:rsidR="00B00B08" w:rsidRDefault="00B00B08" w:rsidP="00B00B08">
            <w:pPr>
              <w:spacing w:after="0" w:line="240" w:lineRule="auto"/>
              <w:rPr>
                <w:color w:val="000000"/>
                <w:sz w:val="20"/>
                <w:szCs w:val="20"/>
              </w:rPr>
            </w:pPr>
          </w:p>
          <w:p w14:paraId="7EBC9ED2" w14:textId="77777777" w:rsidR="00B00B08" w:rsidRDefault="00B00B08" w:rsidP="00B00B08">
            <w:pPr>
              <w:spacing w:after="0" w:line="240" w:lineRule="auto"/>
              <w:rPr>
                <w:color w:val="000000"/>
                <w:sz w:val="20"/>
                <w:szCs w:val="20"/>
              </w:rPr>
            </w:pPr>
            <w:r>
              <w:rPr>
                <w:b/>
                <w:color w:val="000000"/>
                <w:sz w:val="20"/>
                <w:szCs w:val="20"/>
              </w:rPr>
              <w:t xml:space="preserve">The teacher candidate (TC) describes and provides specific examples of student behaviors, questions, </w:t>
            </w:r>
            <w:r>
              <w:rPr>
                <w:b/>
                <w:i/>
                <w:sz w:val="20"/>
                <w:szCs w:val="20"/>
                <w:u w:val="single"/>
              </w:rPr>
              <w:t>AND</w:t>
            </w:r>
            <w:r>
              <w:rPr>
                <w:b/>
                <w:i/>
                <w:color w:val="000000"/>
                <w:sz w:val="20"/>
                <w:szCs w:val="20"/>
                <w:u w:val="single"/>
              </w:rPr>
              <w:t xml:space="preserve"> </w:t>
            </w:r>
            <w:r>
              <w:rPr>
                <w:b/>
                <w:color w:val="000000"/>
                <w:sz w:val="20"/>
                <w:szCs w:val="20"/>
              </w:rPr>
              <w:t>responses that justifies the instructional modification/s.</w:t>
            </w:r>
          </w:p>
          <w:p w14:paraId="2525DBB9" w14:textId="77777777" w:rsidR="00B00B08" w:rsidRDefault="00B00B08" w:rsidP="00B00B08">
            <w:pPr>
              <w:spacing w:after="0" w:line="240" w:lineRule="auto"/>
              <w:rPr>
                <w:rFonts w:ascii="Times New Roman" w:eastAsia="Times New Roman" w:hAnsi="Times New Roman" w:cs="Times New Roman"/>
                <w:color w:val="000000"/>
                <w:sz w:val="20"/>
                <w:szCs w:val="20"/>
              </w:rPr>
            </w:pPr>
          </w:p>
        </w:tc>
      </w:tr>
      <w:tr w:rsidR="00B00B08" w14:paraId="2801B5D0" w14:textId="77777777" w:rsidTr="00B00B08">
        <w:trPr>
          <w:trHeight w:val="5570"/>
          <w:jc w:val="center"/>
        </w:trPr>
        <w:tc>
          <w:tcPr>
            <w:tcW w:w="32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ADB596" w14:textId="77777777" w:rsidR="00B00B08" w:rsidRDefault="00B00B08" w:rsidP="00B00B08">
            <w:pPr>
              <w:spacing w:after="200" w:line="240" w:lineRule="auto"/>
              <w:rPr>
                <w:rFonts w:ascii="Times New Roman" w:eastAsia="Times New Roman" w:hAnsi="Times New Roman" w:cs="Times New Roman"/>
                <w:color w:val="000000"/>
                <w:sz w:val="20"/>
                <w:szCs w:val="20"/>
              </w:rPr>
            </w:pPr>
            <w:r>
              <w:rPr>
                <w:b/>
                <w:color w:val="000000"/>
                <w:sz w:val="20"/>
                <w:szCs w:val="20"/>
                <w:u w:val="single"/>
              </w:rPr>
              <w:t>5.2. Instructional Differentiation or Modifications Based on Formative Assessments </w:t>
            </w:r>
          </w:p>
          <w:p w14:paraId="521C4057" w14:textId="77777777" w:rsidR="00B00B08" w:rsidRDefault="00B00B08" w:rsidP="00B00B08">
            <w:pPr>
              <w:spacing w:after="200" w:line="240" w:lineRule="auto"/>
              <w:rPr>
                <w:rFonts w:ascii="Times New Roman" w:eastAsia="Times New Roman" w:hAnsi="Times New Roman" w:cs="Times New Roman"/>
                <w:color w:val="000000"/>
                <w:sz w:val="20"/>
                <w:szCs w:val="20"/>
              </w:rPr>
            </w:pPr>
            <w:r>
              <w:rPr>
                <w:b/>
                <w:color w:val="000000"/>
                <w:sz w:val="20"/>
                <w:szCs w:val="20"/>
              </w:rPr>
              <w:t>The teacher candidate (TC) describes how formative assessment data are analyzed and used to make modifications to differentiate instruction</w:t>
            </w:r>
            <w:r>
              <w:rPr>
                <w:color w:val="000000"/>
                <w:sz w:val="20"/>
                <w:szCs w:val="20"/>
              </w:rPr>
              <w:t xml:space="preserve"> </w:t>
            </w:r>
            <w:r>
              <w:rPr>
                <w:b/>
                <w:color w:val="000000"/>
                <w:sz w:val="20"/>
                <w:szCs w:val="20"/>
              </w:rPr>
              <w:t>to accommodate differences in developmental and/or educational needs of students.</w:t>
            </w:r>
          </w:p>
          <w:p w14:paraId="20DD2565" w14:textId="77777777" w:rsidR="00B00B08" w:rsidRDefault="00B00B08" w:rsidP="00B00B08">
            <w:pPr>
              <w:spacing w:after="200" w:line="240" w:lineRule="auto"/>
              <w:rPr>
                <w:rFonts w:ascii="Times New Roman" w:eastAsia="Times New Roman" w:hAnsi="Times New Roman" w:cs="Times New Roman"/>
                <w:b/>
                <w:i/>
                <w:color w:val="000000"/>
                <w:sz w:val="20"/>
                <w:szCs w:val="20"/>
              </w:rPr>
            </w:pPr>
            <w:r>
              <w:rPr>
                <w:b/>
                <w:i/>
                <w:sz w:val="20"/>
                <w:szCs w:val="20"/>
              </w:rPr>
              <w:t>CAEP R1.3; INTASC 6; TGR 3</w:t>
            </w:r>
          </w:p>
        </w:tc>
        <w:tc>
          <w:tcPr>
            <w:tcW w:w="23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F05AB9" w14:textId="77777777" w:rsidR="00B00B08" w:rsidRDefault="00B00B08" w:rsidP="00B00B08">
            <w:pPr>
              <w:spacing w:after="0" w:line="240" w:lineRule="auto"/>
              <w:ind w:right="-73"/>
              <w:rPr>
                <w:color w:val="000000"/>
                <w:sz w:val="20"/>
                <w:szCs w:val="20"/>
              </w:rPr>
            </w:pPr>
          </w:p>
          <w:p w14:paraId="45D54C8A" w14:textId="77777777" w:rsidR="00B00B08" w:rsidRDefault="00B00B08" w:rsidP="00B00B08">
            <w:pPr>
              <w:spacing w:after="0" w:line="240" w:lineRule="auto"/>
              <w:ind w:right="-73"/>
              <w:rPr>
                <w:rFonts w:ascii="Times New Roman" w:eastAsia="Times New Roman" w:hAnsi="Times New Roman" w:cs="Times New Roman"/>
                <w:color w:val="000000"/>
                <w:sz w:val="20"/>
                <w:szCs w:val="20"/>
              </w:rPr>
            </w:pPr>
            <w:r>
              <w:rPr>
                <w:color w:val="000000"/>
                <w:sz w:val="20"/>
                <w:szCs w:val="20"/>
              </w:rPr>
              <w:t xml:space="preserve">The TC </w:t>
            </w:r>
            <w:r>
              <w:rPr>
                <w:b/>
                <w:color w:val="000000"/>
                <w:sz w:val="20"/>
                <w:szCs w:val="20"/>
              </w:rPr>
              <w:t>does not describe</w:t>
            </w:r>
            <w:r>
              <w:rPr>
                <w:color w:val="000000"/>
                <w:sz w:val="20"/>
                <w:szCs w:val="20"/>
              </w:rPr>
              <w:t xml:space="preserve"> the use of formative assessment data or does not include examples of data-based modifications to instruction. </w:t>
            </w:r>
          </w:p>
          <w:p w14:paraId="22E6221A" w14:textId="77777777" w:rsidR="00B00B08" w:rsidRDefault="00B00B08" w:rsidP="00B00B08">
            <w:pPr>
              <w:spacing w:after="0" w:line="240" w:lineRule="auto"/>
              <w:rPr>
                <w:rFonts w:ascii="Times New Roman" w:eastAsia="Times New Roman" w:hAnsi="Times New Roman" w:cs="Times New Roman"/>
                <w:color w:val="000000"/>
                <w:sz w:val="20"/>
                <w:szCs w:val="20"/>
              </w:rPr>
            </w:pPr>
          </w:p>
        </w:tc>
        <w:tc>
          <w:tcPr>
            <w:tcW w:w="2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B6FC5C" w14:textId="77777777" w:rsidR="00B00B08" w:rsidRDefault="00B00B08" w:rsidP="00B00B08">
            <w:pPr>
              <w:spacing w:after="0" w:line="240" w:lineRule="auto"/>
              <w:rPr>
                <w:color w:val="000000"/>
                <w:sz w:val="20"/>
                <w:szCs w:val="20"/>
              </w:rPr>
            </w:pPr>
          </w:p>
          <w:p w14:paraId="13FC491D" w14:textId="77777777" w:rsidR="00B00B08" w:rsidRDefault="00B00B08" w:rsidP="00B00B08">
            <w:pPr>
              <w:spacing w:after="0" w:line="240" w:lineRule="auto"/>
              <w:rPr>
                <w:rFonts w:ascii="Times New Roman" w:eastAsia="Times New Roman" w:hAnsi="Times New Roman" w:cs="Times New Roman"/>
                <w:color w:val="000000"/>
                <w:sz w:val="20"/>
                <w:szCs w:val="20"/>
              </w:rPr>
            </w:pPr>
            <w:r>
              <w:rPr>
                <w:color w:val="000000"/>
                <w:sz w:val="20"/>
                <w:szCs w:val="20"/>
              </w:rPr>
              <w:t xml:space="preserve">The TC </w:t>
            </w:r>
            <w:r>
              <w:rPr>
                <w:b/>
                <w:color w:val="000000"/>
                <w:sz w:val="20"/>
                <w:szCs w:val="20"/>
              </w:rPr>
              <w:t>gives an incomplete description</w:t>
            </w:r>
            <w:r>
              <w:rPr>
                <w:color w:val="000000"/>
                <w:sz w:val="20"/>
                <w:szCs w:val="20"/>
              </w:rPr>
              <w:t xml:space="preserve"> of the use of formative assessment data and </w:t>
            </w:r>
            <w:r>
              <w:rPr>
                <w:b/>
                <w:color w:val="000000"/>
                <w:sz w:val="20"/>
                <w:szCs w:val="20"/>
              </w:rPr>
              <w:t>includes an example</w:t>
            </w:r>
            <w:r>
              <w:rPr>
                <w:color w:val="000000"/>
                <w:sz w:val="20"/>
                <w:szCs w:val="20"/>
              </w:rPr>
              <w:t xml:space="preserve"> of modifications to instruction to accommodate individual differences in developmental and/or educational needs of students but </w:t>
            </w:r>
            <w:r>
              <w:rPr>
                <w:b/>
                <w:color w:val="000000"/>
                <w:sz w:val="20"/>
                <w:szCs w:val="20"/>
              </w:rPr>
              <w:t>does not cite</w:t>
            </w:r>
            <w:r>
              <w:rPr>
                <w:color w:val="000000"/>
                <w:sz w:val="20"/>
                <w:szCs w:val="20"/>
              </w:rPr>
              <w:t xml:space="preserve"> student data as the basis for the modification. </w:t>
            </w:r>
          </w:p>
        </w:tc>
        <w:tc>
          <w:tcPr>
            <w:tcW w:w="23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8DA265" w14:textId="77777777" w:rsidR="00B00B08" w:rsidRDefault="00B00B08" w:rsidP="00B00B08">
            <w:pPr>
              <w:spacing w:after="0" w:line="240" w:lineRule="auto"/>
              <w:rPr>
                <w:color w:val="000000"/>
                <w:sz w:val="20"/>
                <w:szCs w:val="20"/>
              </w:rPr>
            </w:pPr>
          </w:p>
          <w:p w14:paraId="649BD3C2" w14:textId="77777777" w:rsidR="00B00B08" w:rsidRDefault="00B00B08" w:rsidP="00B00B08">
            <w:pPr>
              <w:spacing w:after="0" w:line="240" w:lineRule="auto"/>
              <w:rPr>
                <w:rFonts w:ascii="Times New Roman" w:eastAsia="Times New Roman" w:hAnsi="Times New Roman" w:cs="Times New Roman"/>
                <w:color w:val="000000"/>
                <w:sz w:val="20"/>
                <w:szCs w:val="20"/>
              </w:rPr>
            </w:pPr>
            <w:r>
              <w:rPr>
                <w:color w:val="000000"/>
                <w:sz w:val="20"/>
                <w:szCs w:val="20"/>
              </w:rPr>
              <w:t xml:space="preserve">The TC </w:t>
            </w:r>
            <w:r>
              <w:rPr>
                <w:b/>
                <w:color w:val="000000"/>
                <w:sz w:val="20"/>
                <w:szCs w:val="20"/>
              </w:rPr>
              <w:t>describes how</w:t>
            </w:r>
            <w:r>
              <w:rPr>
                <w:color w:val="000000"/>
                <w:sz w:val="20"/>
                <w:szCs w:val="20"/>
              </w:rPr>
              <w:t xml:space="preserve"> formative assessment data are analyzed and used to make modifications to differentiate instruction to accommodate differences in developmental and/or educational needs of students.</w:t>
            </w:r>
          </w:p>
        </w:tc>
        <w:tc>
          <w:tcPr>
            <w:tcW w:w="2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1795DD" w14:textId="77777777" w:rsidR="00B00B08" w:rsidRDefault="00B00B08" w:rsidP="00B00B08">
            <w:pPr>
              <w:spacing w:after="0" w:line="240" w:lineRule="auto"/>
              <w:rPr>
                <w:color w:val="000000"/>
                <w:sz w:val="20"/>
                <w:szCs w:val="20"/>
              </w:rPr>
            </w:pPr>
          </w:p>
          <w:p w14:paraId="28DD17B4" w14:textId="77777777" w:rsidR="00B00B08" w:rsidRDefault="00B00B08" w:rsidP="00B00B08">
            <w:pPr>
              <w:spacing w:after="0" w:line="240" w:lineRule="auto"/>
              <w:rPr>
                <w:color w:val="000000"/>
                <w:sz w:val="20"/>
                <w:szCs w:val="20"/>
              </w:rPr>
            </w:pPr>
            <w:r>
              <w:rPr>
                <w:color w:val="000000"/>
                <w:sz w:val="20"/>
                <w:szCs w:val="20"/>
              </w:rPr>
              <w:t xml:space="preserve">The TC </w:t>
            </w:r>
            <w:r>
              <w:rPr>
                <w:b/>
                <w:color w:val="000000"/>
                <w:sz w:val="20"/>
                <w:szCs w:val="20"/>
              </w:rPr>
              <w:t>describes how</w:t>
            </w:r>
            <w:r>
              <w:rPr>
                <w:color w:val="000000"/>
                <w:sz w:val="20"/>
                <w:szCs w:val="20"/>
              </w:rPr>
              <w:t xml:space="preserve"> formative assessment data are analyzed and used to make modifications to differentiate instruction to accommodate differences in developmental and/or educational needs of students.</w:t>
            </w:r>
          </w:p>
          <w:p w14:paraId="44E314C1" w14:textId="77777777" w:rsidR="00B00B08" w:rsidRDefault="00B00B08" w:rsidP="00B00B08">
            <w:pPr>
              <w:spacing w:after="0" w:line="240" w:lineRule="auto"/>
              <w:rPr>
                <w:color w:val="000000"/>
                <w:sz w:val="20"/>
                <w:szCs w:val="20"/>
              </w:rPr>
            </w:pPr>
          </w:p>
          <w:p w14:paraId="54D5C55F" w14:textId="5CB6EE88" w:rsidR="00B00B08" w:rsidRPr="00B00B08" w:rsidRDefault="00B00B08" w:rsidP="00B00B08">
            <w:pPr>
              <w:spacing w:after="0" w:line="240" w:lineRule="auto"/>
              <w:rPr>
                <w:i/>
                <w:color w:val="000000"/>
                <w:sz w:val="20"/>
                <w:szCs w:val="20"/>
              </w:rPr>
            </w:pPr>
            <w:r>
              <w:rPr>
                <w:i/>
                <w:color w:val="000000"/>
                <w:sz w:val="20"/>
                <w:szCs w:val="20"/>
              </w:rPr>
              <w:t>The TC also includes multiple examples of research-based modifications of instruction to accommodate individual needs of students. </w:t>
            </w:r>
          </w:p>
        </w:tc>
      </w:tr>
      <w:tr w:rsidR="00B00B08" w14:paraId="38EA3970" w14:textId="77777777" w:rsidTr="00B00B08">
        <w:trPr>
          <w:jc w:val="center"/>
        </w:trPr>
        <w:tc>
          <w:tcPr>
            <w:tcW w:w="13135" w:type="dxa"/>
            <w:gridSpan w:val="5"/>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tcPr>
          <w:p w14:paraId="64A8C068" w14:textId="77777777" w:rsidR="00B00B08" w:rsidRDefault="00B00B08" w:rsidP="00B00B08">
            <w:pPr>
              <w:spacing w:after="200" w:line="240" w:lineRule="auto"/>
              <w:jc w:val="center"/>
              <w:rPr>
                <w:rFonts w:ascii="Times New Roman" w:eastAsia="Times New Roman" w:hAnsi="Times New Roman" w:cs="Times New Roman"/>
                <w:b/>
                <w:sz w:val="28"/>
                <w:szCs w:val="28"/>
              </w:rPr>
            </w:pPr>
            <w:r>
              <w:rPr>
                <w:b/>
                <w:sz w:val="28"/>
                <w:szCs w:val="28"/>
              </w:rPr>
              <w:lastRenderedPageBreak/>
              <w:t>Analysis of Student Learning </w:t>
            </w:r>
          </w:p>
        </w:tc>
      </w:tr>
      <w:tr w:rsidR="00B00B08" w14:paraId="41AD4BBF" w14:textId="77777777" w:rsidTr="00B00B08">
        <w:trPr>
          <w:jc w:val="center"/>
        </w:trPr>
        <w:tc>
          <w:tcPr>
            <w:tcW w:w="32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AA477F" w14:textId="77777777" w:rsidR="00B00B08" w:rsidRDefault="00B00B08" w:rsidP="00B00B08">
            <w:pPr>
              <w:spacing w:after="0" w:line="240" w:lineRule="auto"/>
              <w:rPr>
                <w:b/>
                <w:color w:val="000000"/>
                <w:sz w:val="20"/>
                <w:szCs w:val="20"/>
                <w:u w:val="single"/>
              </w:rPr>
            </w:pPr>
            <w:r>
              <w:rPr>
                <w:b/>
                <w:color w:val="000000"/>
                <w:sz w:val="20"/>
                <w:szCs w:val="20"/>
                <w:u w:val="single"/>
              </w:rPr>
              <w:t>6.1. Data Analysis</w:t>
            </w:r>
          </w:p>
          <w:p w14:paraId="7B858363" w14:textId="77777777" w:rsidR="00B00B08" w:rsidRDefault="00B00B08" w:rsidP="00B00B08">
            <w:pPr>
              <w:spacing w:after="0" w:line="240" w:lineRule="auto"/>
              <w:rPr>
                <w:rFonts w:ascii="Times New Roman" w:eastAsia="Times New Roman" w:hAnsi="Times New Roman" w:cs="Times New Roman"/>
                <w:sz w:val="20"/>
                <w:szCs w:val="20"/>
              </w:rPr>
            </w:pPr>
          </w:p>
          <w:p w14:paraId="4C0E6C45" w14:textId="77777777" w:rsidR="00B00B08" w:rsidRDefault="00B00B08" w:rsidP="00B00B08">
            <w:pPr>
              <w:spacing w:after="0" w:line="240" w:lineRule="auto"/>
              <w:rPr>
                <w:b/>
                <w:color w:val="000000"/>
                <w:sz w:val="20"/>
                <w:szCs w:val="20"/>
              </w:rPr>
            </w:pPr>
            <w:r>
              <w:rPr>
                <w:b/>
                <w:color w:val="000000"/>
                <w:sz w:val="20"/>
                <w:szCs w:val="20"/>
              </w:rPr>
              <w:t xml:space="preserve">The teacher candidate (TC) analyzes student data from the assessment data table and provides an analysis of the data as to mastery attained for the whole class, group characteristic of subgroups with a rationale for the selection of this characteristic, and at least two students who demonstrated different levels of performance with samples of student work.  </w:t>
            </w:r>
          </w:p>
          <w:p w14:paraId="605C5DEB" w14:textId="77777777" w:rsidR="00B00B08" w:rsidRDefault="00B00B08" w:rsidP="00B00B08">
            <w:pPr>
              <w:spacing w:after="0" w:line="240" w:lineRule="auto"/>
              <w:rPr>
                <w:rFonts w:ascii="Times New Roman" w:eastAsia="Times New Roman" w:hAnsi="Times New Roman" w:cs="Times New Roman"/>
                <w:color w:val="000000"/>
                <w:sz w:val="20"/>
                <w:szCs w:val="20"/>
              </w:rPr>
            </w:pPr>
          </w:p>
          <w:p w14:paraId="528BEBD1" w14:textId="77777777" w:rsidR="00B00B08" w:rsidRDefault="00B00B08" w:rsidP="00B00B08">
            <w:pPr>
              <w:spacing w:after="0" w:line="240" w:lineRule="auto"/>
              <w:rPr>
                <w:rFonts w:ascii="Times New Roman" w:eastAsia="Times New Roman" w:hAnsi="Times New Roman" w:cs="Times New Roman"/>
                <w:b/>
                <w:i/>
                <w:color w:val="000000"/>
                <w:sz w:val="20"/>
                <w:szCs w:val="20"/>
              </w:rPr>
            </w:pPr>
            <w:r>
              <w:rPr>
                <w:b/>
                <w:i/>
                <w:sz w:val="20"/>
                <w:szCs w:val="20"/>
              </w:rPr>
              <w:t>CAEP R1.3; INTASC 6; TGR 3</w:t>
            </w:r>
          </w:p>
        </w:tc>
        <w:tc>
          <w:tcPr>
            <w:tcW w:w="23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E29CE5" w14:textId="77777777" w:rsidR="00B00B08" w:rsidRDefault="00B00B08" w:rsidP="00B00B08">
            <w:pPr>
              <w:spacing w:after="0" w:line="240" w:lineRule="auto"/>
              <w:rPr>
                <w:color w:val="000000"/>
                <w:sz w:val="20"/>
                <w:szCs w:val="20"/>
              </w:rPr>
            </w:pPr>
          </w:p>
          <w:p w14:paraId="7CA9F393" w14:textId="77777777" w:rsidR="00B00B08" w:rsidRDefault="00B00B08" w:rsidP="00B00B08">
            <w:pPr>
              <w:spacing w:after="0" w:line="240" w:lineRule="auto"/>
              <w:rPr>
                <w:rFonts w:ascii="Times New Roman" w:eastAsia="Times New Roman" w:hAnsi="Times New Roman" w:cs="Times New Roman"/>
                <w:color w:val="000000"/>
                <w:sz w:val="20"/>
                <w:szCs w:val="20"/>
              </w:rPr>
            </w:pPr>
            <w:r>
              <w:rPr>
                <w:color w:val="000000"/>
                <w:sz w:val="20"/>
                <w:szCs w:val="20"/>
              </w:rPr>
              <w:t xml:space="preserve">The TC </w:t>
            </w:r>
            <w:r>
              <w:rPr>
                <w:b/>
                <w:color w:val="000000"/>
                <w:sz w:val="20"/>
                <w:szCs w:val="20"/>
              </w:rPr>
              <w:t>does not provide a</w:t>
            </w:r>
            <w:r>
              <w:rPr>
                <w:color w:val="000000"/>
                <w:sz w:val="20"/>
                <w:szCs w:val="20"/>
              </w:rPr>
              <w:t>nalyses for either whole</w:t>
            </w:r>
            <w:r>
              <w:rPr>
                <w:sz w:val="20"/>
                <w:szCs w:val="20"/>
              </w:rPr>
              <w:t xml:space="preserve"> </w:t>
            </w:r>
            <w:r>
              <w:rPr>
                <w:color w:val="000000"/>
                <w:sz w:val="20"/>
                <w:szCs w:val="20"/>
              </w:rPr>
              <w:t>class, subgroups, or individuals. Student work samples from each category are missing. </w:t>
            </w:r>
          </w:p>
          <w:p w14:paraId="1EF24E4F" w14:textId="77777777" w:rsidR="00B00B08" w:rsidRDefault="00B00B08" w:rsidP="00B00B08">
            <w:pPr>
              <w:spacing w:after="0" w:line="240" w:lineRule="auto"/>
              <w:rPr>
                <w:rFonts w:ascii="Times New Roman" w:eastAsia="Times New Roman" w:hAnsi="Times New Roman" w:cs="Times New Roman"/>
                <w:color w:val="000000"/>
                <w:sz w:val="20"/>
                <w:szCs w:val="20"/>
              </w:rPr>
            </w:pPr>
          </w:p>
        </w:tc>
        <w:tc>
          <w:tcPr>
            <w:tcW w:w="2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B2E292" w14:textId="77777777" w:rsidR="00B00B08" w:rsidRDefault="00B00B08" w:rsidP="00B00B08">
            <w:pPr>
              <w:spacing w:after="0" w:line="240" w:lineRule="auto"/>
              <w:rPr>
                <w:color w:val="000000"/>
                <w:sz w:val="20"/>
                <w:szCs w:val="20"/>
              </w:rPr>
            </w:pPr>
          </w:p>
          <w:p w14:paraId="79AAEBE1" w14:textId="77777777" w:rsidR="00B00B08" w:rsidRDefault="00B00B08" w:rsidP="00B00B08">
            <w:pPr>
              <w:spacing w:after="0" w:line="240" w:lineRule="auto"/>
              <w:rPr>
                <w:rFonts w:ascii="Times New Roman" w:eastAsia="Times New Roman" w:hAnsi="Times New Roman" w:cs="Times New Roman"/>
                <w:b/>
                <w:color w:val="000000"/>
                <w:sz w:val="20"/>
                <w:szCs w:val="20"/>
              </w:rPr>
            </w:pPr>
            <w:r>
              <w:rPr>
                <w:color w:val="000000"/>
                <w:sz w:val="20"/>
                <w:szCs w:val="20"/>
              </w:rPr>
              <w:t xml:space="preserve">The TC </w:t>
            </w:r>
            <w:r>
              <w:rPr>
                <w:b/>
                <w:color w:val="000000"/>
                <w:sz w:val="20"/>
                <w:szCs w:val="20"/>
              </w:rPr>
              <w:t>provides an incomplete</w:t>
            </w:r>
            <w:r>
              <w:rPr>
                <w:color w:val="000000"/>
                <w:sz w:val="20"/>
                <w:szCs w:val="20"/>
              </w:rPr>
              <w:t xml:space="preserve"> analysis. The TC</w:t>
            </w:r>
            <w:r>
              <w:rPr>
                <w:sz w:val="20"/>
                <w:szCs w:val="20"/>
              </w:rPr>
              <w:t xml:space="preserve"> </w:t>
            </w:r>
            <w:r>
              <w:rPr>
                <w:color w:val="000000"/>
                <w:sz w:val="20"/>
                <w:szCs w:val="20"/>
              </w:rPr>
              <w:t xml:space="preserve">provides analyses for either whole class, subgroups, or individuals. Student work samples from each category </w:t>
            </w:r>
            <w:r>
              <w:rPr>
                <w:b/>
                <w:color w:val="000000"/>
                <w:sz w:val="20"/>
                <w:szCs w:val="20"/>
              </w:rPr>
              <w:t>are provided. </w:t>
            </w:r>
          </w:p>
          <w:p w14:paraId="2D2805B5" w14:textId="77777777" w:rsidR="00B00B08" w:rsidRDefault="00B00B08" w:rsidP="00B00B08">
            <w:pPr>
              <w:spacing w:after="0" w:line="240" w:lineRule="auto"/>
              <w:rPr>
                <w:rFonts w:ascii="Times New Roman" w:eastAsia="Times New Roman" w:hAnsi="Times New Roman" w:cs="Times New Roman"/>
                <w:color w:val="000000"/>
                <w:sz w:val="20"/>
                <w:szCs w:val="20"/>
              </w:rPr>
            </w:pPr>
          </w:p>
        </w:tc>
        <w:tc>
          <w:tcPr>
            <w:tcW w:w="23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6FCB0A" w14:textId="77777777" w:rsidR="00B00B08" w:rsidRDefault="00B00B08" w:rsidP="00B00B08">
            <w:pPr>
              <w:spacing w:after="0" w:line="240" w:lineRule="auto"/>
              <w:rPr>
                <w:color w:val="000000"/>
                <w:sz w:val="20"/>
                <w:szCs w:val="20"/>
              </w:rPr>
            </w:pPr>
          </w:p>
          <w:p w14:paraId="22CD3A1E" w14:textId="77777777" w:rsidR="00B00B08" w:rsidRDefault="00B00B08" w:rsidP="00B00B08">
            <w:pPr>
              <w:spacing w:after="0" w:line="240" w:lineRule="auto"/>
              <w:rPr>
                <w:color w:val="000000"/>
                <w:sz w:val="20"/>
                <w:szCs w:val="20"/>
              </w:rPr>
            </w:pPr>
            <w:r>
              <w:rPr>
                <w:color w:val="000000"/>
                <w:sz w:val="20"/>
                <w:szCs w:val="20"/>
              </w:rPr>
              <w:t xml:space="preserve">The TC </w:t>
            </w:r>
            <w:r>
              <w:rPr>
                <w:b/>
                <w:color w:val="000000"/>
                <w:sz w:val="20"/>
                <w:szCs w:val="20"/>
              </w:rPr>
              <w:t>analyzes</w:t>
            </w:r>
            <w:r>
              <w:rPr>
                <w:color w:val="000000"/>
                <w:sz w:val="20"/>
                <w:szCs w:val="20"/>
              </w:rPr>
              <w:t xml:space="preserve"> student data from the assessment</w:t>
            </w:r>
            <w:r>
              <w:rPr>
                <w:sz w:val="20"/>
                <w:szCs w:val="20"/>
              </w:rPr>
              <w:t xml:space="preserve"> </w:t>
            </w:r>
            <w:r>
              <w:rPr>
                <w:color w:val="000000"/>
                <w:sz w:val="20"/>
                <w:szCs w:val="20"/>
              </w:rPr>
              <w:t xml:space="preserve">data table and </w:t>
            </w:r>
            <w:r>
              <w:rPr>
                <w:b/>
                <w:color w:val="000000"/>
                <w:sz w:val="20"/>
                <w:szCs w:val="20"/>
              </w:rPr>
              <w:t xml:space="preserve">provides an analysis </w:t>
            </w:r>
            <w:r>
              <w:rPr>
                <w:color w:val="000000"/>
                <w:sz w:val="20"/>
                <w:szCs w:val="20"/>
              </w:rPr>
              <w:t xml:space="preserve">of the data as to mastery attained for the whole class, group characteristic of subgroups with a rationale for the selection of this characteristic, and two students who demonstrated different levels of performance </w:t>
            </w:r>
            <w:r>
              <w:rPr>
                <w:b/>
                <w:color w:val="000000"/>
                <w:sz w:val="20"/>
                <w:szCs w:val="20"/>
              </w:rPr>
              <w:t>with samples</w:t>
            </w:r>
            <w:r>
              <w:rPr>
                <w:color w:val="000000"/>
                <w:sz w:val="20"/>
                <w:szCs w:val="20"/>
              </w:rPr>
              <w:t xml:space="preserve"> of student work.  </w:t>
            </w:r>
          </w:p>
          <w:p w14:paraId="363B5190" w14:textId="77777777" w:rsidR="00B00B08" w:rsidRDefault="00B00B08" w:rsidP="00B00B08">
            <w:pPr>
              <w:spacing w:after="0" w:line="240" w:lineRule="auto"/>
              <w:rPr>
                <w:rFonts w:ascii="Times New Roman" w:eastAsia="Times New Roman" w:hAnsi="Times New Roman" w:cs="Times New Roman"/>
                <w:color w:val="000000"/>
                <w:sz w:val="20"/>
                <w:szCs w:val="20"/>
              </w:rPr>
            </w:pPr>
          </w:p>
        </w:tc>
        <w:tc>
          <w:tcPr>
            <w:tcW w:w="2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B4D1CA" w14:textId="77777777" w:rsidR="00B00B08" w:rsidRDefault="00B00B08" w:rsidP="00B00B08">
            <w:pPr>
              <w:spacing w:after="0" w:line="240" w:lineRule="auto"/>
              <w:rPr>
                <w:color w:val="000000"/>
                <w:sz w:val="20"/>
                <w:szCs w:val="20"/>
              </w:rPr>
            </w:pPr>
          </w:p>
          <w:p w14:paraId="5FE0E901" w14:textId="77777777" w:rsidR="00B00B08" w:rsidRDefault="00B00B08" w:rsidP="00B00B08">
            <w:pPr>
              <w:spacing w:after="0" w:line="240" w:lineRule="auto"/>
              <w:rPr>
                <w:color w:val="000000"/>
                <w:sz w:val="20"/>
                <w:szCs w:val="20"/>
              </w:rPr>
            </w:pPr>
            <w:r>
              <w:rPr>
                <w:color w:val="000000"/>
                <w:sz w:val="20"/>
                <w:szCs w:val="20"/>
              </w:rPr>
              <w:t xml:space="preserve">The TC </w:t>
            </w:r>
            <w:r>
              <w:rPr>
                <w:b/>
                <w:color w:val="000000"/>
                <w:sz w:val="20"/>
                <w:szCs w:val="20"/>
              </w:rPr>
              <w:t>analyzes</w:t>
            </w:r>
            <w:r>
              <w:rPr>
                <w:color w:val="000000"/>
                <w:sz w:val="20"/>
                <w:szCs w:val="20"/>
              </w:rPr>
              <w:t xml:space="preserve"> student data from the assessment data</w:t>
            </w:r>
            <w:r>
              <w:rPr>
                <w:sz w:val="20"/>
                <w:szCs w:val="20"/>
              </w:rPr>
              <w:t xml:space="preserve"> </w:t>
            </w:r>
            <w:r>
              <w:rPr>
                <w:color w:val="000000"/>
                <w:sz w:val="20"/>
                <w:szCs w:val="20"/>
              </w:rPr>
              <w:t xml:space="preserve">table and </w:t>
            </w:r>
            <w:r>
              <w:rPr>
                <w:b/>
                <w:color w:val="000000"/>
                <w:sz w:val="20"/>
                <w:szCs w:val="20"/>
              </w:rPr>
              <w:t>provides an analysis</w:t>
            </w:r>
            <w:r>
              <w:rPr>
                <w:color w:val="000000"/>
                <w:sz w:val="20"/>
                <w:szCs w:val="20"/>
              </w:rPr>
              <w:t xml:space="preserve"> of the data as to mastery attained for the whole class, group characteristic of subgroups with a rationale for the selection of this characteristic, and two students who demonstrated different levels of performance </w:t>
            </w:r>
            <w:r>
              <w:rPr>
                <w:b/>
                <w:color w:val="000000"/>
                <w:sz w:val="20"/>
                <w:szCs w:val="20"/>
              </w:rPr>
              <w:t>with samples</w:t>
            </w:r>
            <w:r>
              <w:rPr>
                <w:color w:val="000000"/>
                <w:sz w:val="20"/>
                <w:szCs w:val="20"/>
              </w:rPr>
              <w:t xml:space="preserve"> of student work.  </w:t>
            </w:r>
          </w:p>
          <w:p w14:paraId="5257B529" w14:textId="77777777" w:rsidR="00B00B08" w:rsidRDefault="00B00B08" w:rsidP="00B00B08">
            <w:pPr>
              <w:spacing w:after="0" w:line="240" w:lineRule="auto"/>
              <w:rPr>
                <w:color w:val="000000"/>
                <w:sz w:val="20"/>
                <w:szCs w:val="20"/>
              </w:rPr>
            </w:pPr>
          </w:p>
          <w:p w14:paraId="434ED0CE" w14:textId="70E9CD1E" w:rsidR="00B00B08" w:rsidRPr="00B00B08" w:rsidRDefault="00B00B08" w:rsidP="00B00B08">
            <w:pPr>
              <w:spacing w:after="0" w:line="240" w:lineRule="auto"/>
              <w:rPr>
                <w:color w:val="000000"/>
                <w:sz w:val="20"/>
                <w:szCs w:val="20"/>
              </w:rPr>
            </w:pPr>
            <w:r>
              <w:rPr>
                <w:i/>
                <w:color w:val="000000"/>
                <w:sz w:val="20"/>
                <w:szCs w:val="20"/>
              </w:rPr>
              <w:t>The TC also reflects on how the overall learning experiences were monitored throughout the unit or group of lessons</w:t>
            </w:r>
            <w:r>
              <w:rPr>
                <w:color w:val="000000"/>
                <w:sz w:val="20"/>
                <w:szCs w:val="20"/>
              </w:rPr>
              <w:t xml:space="preserve">. </w:t>
            </w:r>
          </w:p>
        </w:tc>
      </w:tr>
      <w:tr w:rsidR="00B00B08" w14:paraId="45522370" w14:textId="77777777" w:rsidTr="00B00B08">
        <w:trPr>
          <w:trHeight w:val="4112"/>
          <w:jc w:val="center"/>
        </w:trPr>
        <w:tc>
          <w:tcPr>
            <w:tcW w:w="32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3FC138" w14:textId="77777777" w:rsidR="00B00B08" w:rsidRDefault="00B00B08" w:rsidP="00B00B08">
            <w:pPr>
              <w:spacing w:after="0" w:line="240" w:lineRule="auto"/>
              <w:rPr>
                <w:color w:val="000000"/>
                <w:sz w:val="20"/>
                <w:szCs w:val="20"/>
              </w:rPr>
            </w:pPr>
            <w:r>
              <w:rPr>
                <w:b/>
                <w:color w:val="000000"/>
                <w:sz w:val="20"/>
                <w:szCs w:val="20"/>
                <w:u w:val="single"/>
              </w:rPr>
              <w:t>6.2. Evidence and Interpretation of Impact on Student Learning </w:t>
            </w:r>
          </w:p>
          <w:p w14:paraId="18E44B3A" w14:textId="77777777" w:rsidR="00B00B08" w:rsidRDefault="00B00B08" w:rsidP="00B00B08">
            <w:pPr>
              <w:spacing w:after="0" w:line="240" w:lineRule="auto"/>
              <w:rPr>
                <w:b/>
                <w:color w:val="000000"/>
                <w:sz w:val="20"/>
                <w:szCs w:val="20"/>
              </w:rPr>
            </w:pPr>
          </w:p>
          <w:p w14:paraId="0926A74C" w14:textId="77777777" w:rsidR="00B00B08" w:rsidRDefault="00B00B08" w:rsidP="00B00B08">
            <w:pPr>
              <w:spacing w:after="0" w:line="240" w:lineRule="auto"/>
              <w:rPr>
                <w:color w:val="000000"/>
                <w:sz w:val="20"/>
                <w:szCs w:val="20"/>
              </w:rPr>
            </w:pPr>
            <w:r>
              <w:rPr>
                <w:b/>
                <w:color w:val="000000"/>
                <w:sz w:val="20"/>
                <w:szCs w:val="20"/>
              </w:rPr>
              <w:t xml:space="preserve">The teacher candidate (TC) uses pre- and post-assessment data to describe and draw conclusions about the impact on student learning including student learning gains in terms of numbers of students who achieved, made progress, or failed to master objectives. </w:t>
            </w:r>
          </w:p>
          <w:p w14:paraId="2AECBD11" w14:textId="77777777" w:rsidR="00B00B08" w:rsidRDefault="00B00B08" w:rsidP="00B00B08">
            <w:pPr>
              <w:spacing w:after="0" w:line="240" w:lineRule="auto"/>
              <w:rPr>
                <w:color w:val="000000"/>
                <w:sz w:val="20"/>
                <w:szCs w:val="20"/>
              </w:rPr>
            </w:pPr>
          </w:p>
          <w:p w14:paraId="571E0054" w14:textId="77777777" w:rsidR="00B00B08" w:rsidRDefault="00B00B08" w:rsidP="00B00B08">
            <w:pPr>
              <w:spacing w:after="0" w:line="240" w:lineRule="auto"/>
              <w:rPr>
                <w:b/>
                <w:i/>
                <w:color w:val="000000"/>
                <w:sz w:val="20"/>
                <w:szCs w:val="20"/>
              </w:rPr>
            </w:pPr>
            <w:r>
              <w:rPr>
                <w:b/>
                <w:i/>
                <w:sz w:val="20"/>
                <w:szCs w:val="20"/>
              </w:rPr>
              <w:t>CAEP R1.3; INTASC 6; TGR 3</w:t>
            </w:r>
          </w:p>
        </w:tc>
        <w:tc>
          <w:tcPr>
            <w:tcW w:w="23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FF7779" w14:textId="77777777" w:rsidR="00B00B08" w:rsidRDefault="00B00B08" w:rsidP="00B00B08">
            <w:pPr>
              <w:spacing w:after="0" w:line="240" w:lineRule="auto"/>
              <w:ind w:right="-73"/>
              <w:rPr>
                <w:color w:val="000000"/>
                <w:sz w:val="20"/>
                <w:szCs w:val="20"/>
              </w:rPr>
            </w:pPr>
          </w:p>
          <w:p w14:paraId="47973872" w14:textId="77777777" w:rsidR="00B00B08" w:rsidRDefault="00B00B08" w:rsidP="00B00B08">
            <w:pPr>
              <w:spacing w:after="0" w:line="240" w:lineRule="auto"/>
              <w:ind w:right="-73"/>
              <w:rPr>
                <w:color w:val="000000"/>
                <w:sz w:val="20"/>
                <w:szCs w:val="20"/>
              </w:rPr>
            </w:pPr>
            <w:r>
              <w:rPr>
                <w:color w:val="000000"/>
                <w:sz w:val="20"/>
                <w:szCs w:val="20"/>
              </w:rPr>
              <w:t>The TC does not use pre- and post-assessment data to describe and draw conclusions about the impact on student learning including student learning gains in terms of numbers of students who achieved, made progress, or failed to master objectives</w:t>
            </w:r>
          </w:p>
        </w:tc>
        <w:tc>
          <w:tcPr>
            <w:tcW w:w="2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5D3EF0" w14:textId="77777777" w:rsidR="00B00B08" w:rsidRDefault="00B00B08" w:rsidP="00B00B08">
            <w:pPr>
              <w:spacing w:after="0" w:line="240" w:lineRule="auto"/>
              <w:rPr>
                <w:color w:val="000000"/>
                <w:sz w:val="20"/>
                <w:szCs w:val="20"/>
              </w:rPr>
            </w:pPr>
          </w:p>
          <w:p w14:paraId="074448A5" w14:textId="77777777" w:rsidR="00B00B08" w:rsidRDefault="00B00B08" w:rsidP="00B00B08">
            <w:pPr>
              <w:spacing w:after="0" w:line="240" w:lineRule="auto"/>
              <w:rPr>
                <w:color w:val="000000"/>
                <w:sz w:val="20"/>
                <w:szCs w:val="20"/>
              </w:rPr>
            </w:pPr>
            <w:r>
              <w:rPr>
                <w:color w:val="000000"/>
                <w:sz w:val="20"/>
                <w:szCs w:val="20"/>
              </w:rPr>
              <w:t xml:space="preserve">The TC </w:t>
            </w:r>
            <w:r>
              <w:rPr>
                <w:b/>
                <w:color w:val="000000"/>
                <w:sz w:val="20"/>
                <w:szCs w:val="20"/>
              </w:rPr>
              <w:t>uses</w:t>
            </w:r>
            <w:r>
              <w:rPr>
                <w:color w:val="000000"/>
                <w:sz w:val="20"/>
                <w:szCs w:val="20"/>
              </w:rPr>
              <w:t xml:space="preserve"> pre- and post-assessment data to describe impact on student learning including student learning gains in terms of numbers of students who achieved, made progress, or failed to master objectives but </w:t>
            </w:r>
            <w:r>
              <w:rPr>
                <w:b/>
                <w:color w:val="000000"/>
                <w:sz w:val="20"/>
                <w:szCs w:val="20"/>
              </w:rPr>
              <w:t>does not</w:t>
            </w:r>
            <w:r>
              <w:rPr>
                <w:color w:val="000000"/>
                <w:sz w:val="20"/>
                <w:szCs w:val="20"/>
              </w:rPr>
              <w:t xml:space="preserve"> draw conclusions about the impact on student learning. </w:t>
            </w:r>
          </w:p>
          <w:p w14:paraId="61A3920B" w14:textId="77777777" w:rsidR="00B00B08" w:rsidRDefault="00B00B08" w:rsidP="00B00B08">
            <w:pPr>
              <w:spacing w:after="0" w:line="240" w:lineRule="auto"/>
              <w:rPr>
                <w:color w:val="000000"/>
                <w:sz w:val="20"/>
                <w:szCs w:val="20"/>
              </w:rPr>
            </w:pPr>
          </w:p>
        </w:tc>
        <w:tc>
          <w:tcPr>
            <w:tcW w:w="23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26A15C" w14:textId="77777777" w:rsidR="00B00B08" w:rsidRDefault="00B00B08" w:rsidP="00B00B08">
            <w:pPr>
              <w:spacing w:after="0" w:line="240" w:lineRule="auto"/>
              <w:rPr>
                <w:color w:val="000000"/>
                <w:sz w:val="20"/>
                <w:szCs w:val="20"/>
              </w:rPr>
            </w:pPr>
          </w:p>
          <w:p w14:paraId="74093FCE" w14:textId="77777777" w:rsidR="00B00B08" w:rsidRDefault="00B00B08" w:rsidP="00B00B08">
            <w:pPr>
              <w:spacing w:after="0" w:line="240" w:lineRule="auto"/>
              <w:rPr>
                <w:color w:val="000000"/>
                <w:sz w:val="20"/>
                <w:szCs w:val="20"/>
              </w:rPr>
            </w:pPr>
            <w:r>
              <w:rPr>
                <w:color w:val="000000"/>
                <w:sz w:val="20"/>
                <w:szCs w:val="20"/>
              </w:rPr>
              <w:t xml:space="preserve">The TC </w:t>
            </w:r>
            <w:r>
              <w:rPr>
                <w:b/>
                <w:color w:val="000000"/>
                <w:sz w:val="20"/>
                <w:szCs w:val="20"/>
              </w:rPr>
              <w:t>uses</w:t>
            </w:r>
            <w:r>
              <w:rPr>
                <w:color w:val="000000"/>
                <w:sz w:val="20"/>
                <w:szCs w:val="20"/>
              </w:rPr>
              <w:t xml:space="preserve"> pre- and post-assessment data to describe and draw conclusions about the impact on student learning including student learning gains in terms of numbers of students who achieved, made progress, or failed to master objectives. </w:t>
            </w:r>
          </w:p>
          <w:p w14:paraId="21E1A591" w14:textId="77777777" w:rsidR="00B00B08" w:rsidRDefault="00B00B08" w:rsidP="00B00B08">
            <w:pPr>
              <w:spacing w:after="0" w:line="240" w:lineRule="auto"/>
              <w:rPr>
                <w:color w:val="000000"/>
                <w:sz w:val="20"/>
                <w:szCs w:val="20"/>
              </w:rPr>
            </w:pPr>
          </w:p>
        </w:tc>
        <w:tc>
          <w:tcPr>
            <w:tcW w:w="2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997C85" w14:textId="77777777" w:rsidR="00B00B08" w:rsidRDefault="00B00B08" w:rsidP="00B00B08">
            <w:pPr>
              <w:spacing w:after="0" w:line="240" w:lineRule="auto"/>
              <w:rPr>
                <w:color w:val="000000"/>
                <w:sz w:val="20"/>
                <w:szCs w:val="20"/>
              </w:rPr>
            </w:pPr>
          </w:p>
          <w:p w14:paraId="634AFA24" w14:textId="77777777" w:rsidR="00B00B08" w:rsidRDefault="00B00B08" w:rsidP="00B00B08">
            <w:pPr>
              <w:spacing w:after="0" w:line="240" w:lineRule="auto"/>
              <w:rPr>
                <w:color w:val="000000"/>
                <w:sz w:val="20"/>
                <w:szCs w:val="20"/>
              </w:rPr>
            </w:pPr>
            <w:r>
              <w:rPr>
                <w:color w:val="000000"/>
                <w:sz w:val="20"/>
                <w:szCs w:val="20"/>
              </w:rPr>
              <w:t xml:space="preserve">The TC </w:t>
            </w:r>
            <w:r>
              <w:rPr>
                <w:b/>
                <w:color w:val="000000"/>
                <w:sz w:val="20"/>
                <w:szCs w:val="20"/>
              </w:rPr>
              <w:t>uses</w:t>
            </w:r>
            <w:r>
              <w:rPr>
                <w:color w:val="000000"/>
                <w:sz w:val="20"/>
                <w:szCs w:val="20"/>
              </w:rPr>
              <w:t xml:space="preserve"> pre- and post-assessment data to describe and draw conclusions about the impact on student learning including student learning gains in terms of numbers of students who achieved, made progress, or failed to master objectives. </w:t>
            </w:r>
          </w:p>
          <w:p w14:paraId="4E6B32A2" w14:textId="77777777" w:rsidR="00B00B08" w:rsidRDefault="00B00B08" w:rsidP="00B00B08">
            <w:pPr>
              <w:spacing w:after="0" w:line="240" w:lineRule="auto"/>
              <w:rPr>
                <w:color w:val="000000"/>
                <w:sz w:val="20"/>
                <w:szCs w:val="20"/>
              </w:rPr>
            </w:pPr>
          </w:p>
          <w:p w14:paraId="017D7730" w14:textId="546EDF73" w:rsidR="00B00B08" w:rsidRPr="00B00B08" w:rsidRDefault="00B00B08" w:rsidP="00B00B08">
            <w:pPr>
              <w:spacing w:after="0" w:line="240" w:lineRule="auto"/>
              <w:rPr>
                <w:i/>
                <w:color w:val="000000"/>
                <w:sz w:val="20"/>
                <w:szCs w:val="20"/>
              </w:rPr>
            </w:pPr>
            <w:r>
              <w:rPr>
                <w:i/>
                <w:color w:val="000000"/>
                <w:sz w:val="20"/>
                <w:szCs w:val="20"/>
              </w:rPr>
              <w:t>The TC also provides multiple hypotheses for why students did or did not achieve mastery on the post-assessment.</w:t>
            </w:r>
          </w:p>
        </w:tc>
      </w:tr>
      <w:tr w:rsidR="00B00B08" w14:paraId="071BF3A6" w14:textId="77777777" w:rsidTr="00B00B08">
        <w:trPr>
          <w:jc w:val="center"/>
        </w:trPr>
        <w:tc>
          <w:tcPr>
            <w:tcW w:w="13135" w:type="dxa"/>
            <w:gridSpan w:val="5"/>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tcPr>
          <w:p w14:paraId="7B264B19" w14:textId="77777777" w:rsidR="00B00B08" w:rsidRDefault="00B00B08" w:rsidP="00B00B08">
            <w:pPr>
              <w:spacing w:after="200" w:line="240" w:lineRule="auto"/>
              <w:jc w:val="center"/>
              <w:rPr>
                <w:rFonts w:ascii="Times New Roman" w:eastAsia="Times New Roman" w:hAnsi="Times New Roman" w:cs="Times New Roman"/>
                <w:sz w:val="28"/>
                <w:szCs w:val="28"/>
              </w:rPr>
            </w:pPr>
            <w:r>
              <w:rPr>
                <w:b/>
                <w:sz w:val="28"/>
                <w:szCs w:val="28"/>
              </w:rPr>
              <w:lastRenderedPageBreak/>
              <w:t>Reflection</w:t>
            </w:r>
          </w:p>
        </w:tc>
      </w:tr>
      <w:tr w:rsidR="00B00B08" w14:paraId="3D613EF4" w14:textId="77777777" w:rsidTr="00B00B08">
        <w:trPr>
          <w:trHeight w:val="3410"/>
          <w:jc w:val="center"/>
        </w:trPr>
        <w:tc>
          <w:tcPr>
            <w:tcW w:w="323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65EDAA1" w14:textId="77777777" w:rsidR="00B00B08" w:rsidRDefault="00B00B08" w:rsidP="00B00B08">
            <w:pPr>
              <w:spacing w:after="200" w:line="240" w:lineRule="auto"/>
              <w:rPr>
                <w:b/>
                <w:sz w:val="20"/>
                <w:szCs w:val="20"/>
                <w:u w:val="single"/>
              </w:rPr>
            </w:pPr>
            <w:r>
              <w:rPr>
                <w:b/>
                <w:color w:val="000000"/>
                <w:sz w:val="20"/>
                <w:szCs w:val="20"/>
                <w:u w:val="single"/>
              </w:rPr>
              <w:t>7.1. Reflection on High Success/ Levels of Mastery</w:t>
            </w:r>
          </w:p>
          <w:p w14:paraId="0FF63C97" w14:textId="77777777" w:rsidR="00B00B08" w:rsidRDefault="00B00B08" w:rsidP="00B00B08">
            <w:pPr>
              <w:spacing w:after="200" w:line="240" w:lineRule="auto"/>
              <w:rPr>
                <w:b/>
                <w:sz w:val="20"/>
                <w:szCs w:val="20"/>
              </w:rPr>
            </w:pPr>
            <w:r>
              <w:rPr>
                <w:b/>
                <w:sz w:val="20"/>
                <w:szCs w:val="20"/>
              </w:rPr>
              <w:t xml:space="preserve">The teacher candidate (TC) selects objective/s for which students were most successful and discusses factors including the purpose/s, objectives, instruction, assessments, student characteristics, and other contextual factors during the planning and implementation that might have successfully impacted student learning. </w:t>
            </w:r>
          </w:p>
          <w:p w14:paraId="747F281F" w14:textId="77777777" w:rsidR="00B00B08" w:rsidRDefault="00B00B08" w:rsidP="00B00B08">
            <w:pPr>
              <w:spacing w:after="200" w:line="240" w:lineRule="auto"/>
              <w:rPr>
                <w:b/>
                <w:i/>
                <w:color w:val="000000"/>
                <w:sz w:val="20"/>
                <w:szCs w:val="20"/>
                <w:highlight w:val="yellow"/>
              </w:rPr>
            </w:pPr>
          </w:p>
          <w:p w14:paraId="4D33211A" w14:textId="77777777" w:rsidR="00B00B08" w:rsidRDefault="00B00B08" w:rsidP="00B00B08">
            <w:pPr>
              <w:spacing w:after="0" w:line="240" w:lineRule="auto"/>
              <w:rPr>
                <w:rFonts w:ascii="Times New Roman" w:eastAsia="Times New Roman" w:hAnsi="Times New Roman" w:cs="Times New Roman"/>
                <w:b/>
                <w:i/>
                <w:sz w:val="20"/>
                <w:szCs w:val="20"/>
              </w:rPr>
            </w:pPr>
            <w:r>
              <w:rPr>
                <w:b/>
                <w:i/>
                <w:sz w:val="20"/>
                <w:szCs w:val="20"/>
              </w:rPr>
              <w:t>CAEP R1.4; INTASC 9; TGR 8</w:t>
            </w:r>
          </w:p>
        </w:tc>
        <w:tc>
          <w:tcPr>
            <w:tcW w:w="23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89B564" w14:textId="77777777" w:rsidR="00B00B08" w:rsidRDefault="00B00B08" w:rsidP="00B00B08">
            <w:pPr>
              <w:spacing w:after="0" w:line="240" w:lineRule="auto"/>
              <w:rPr>
                <w:sz w:val="20"/>
                <w:szCs w:val="20"/>
              </w:rPr>
            </w:pPr>
          </w:p>
          <w:p w14:paraId="67009A16" w14:textId="77777777" w:rsidR="00B00B08" w:rsidRDefault="00B00B08" w:rsidP="00B00B08">
            <w:pPr>
              <w:spacing w:after="0" w:line="240" w:lineRule="auto"/>
              <w:rPr>
                <w:b/>
                <w:i/>
                <w:color w:val="000000"/>
                <w:sz w:val="20"/>
                <w:szCs w:val="20"/>
                <w:highlight w:val="yellow"/>
              </w:rPr>
            </w:pPr>
            <w:r>
              <w:rPr>
                <w:sz w:val="20"/>
                <w:szCs w:val="20"/>
              </w:rPr>
              <w:t xml:space="preserve">The TC </w:t>
            </w:r>
            <w:r>
              <w:rPr>
                <w:b/>
                <w:sz w:val="20"/>
                <w:szCs w:val="20"/>
              </w:rPr>
              <w:t xml:space="preserve">selects </w:t>
            </w:r>
            <w:r>
              <w:rPr>
                <w:sz w:val="20"/>
                <w:szCs w:val="20"/>
              </w:rPr>
              <w:t xml:space="preserve">objective/s for which students were most successful but </w:t>
            </w:r>
            <w:r>
              <w:rPr>
                <w:b/>
                <w:sz w:val="20"/>
                <w:szCs w:val="20"/>
              </w:rPr>
              <w:t>does not</w:t>
            </w:r>
            <w:r>
              <w:rPr>
                <w:sz w:val="20"/>
                <w:szCs w:val="20"/>
              </w:rPr>
              <w:t xml:space="preserve"> </w:t>
            </w:r>
            <w:r>
              <w:rPr>
                <w:b/>
                <w:sz w:val="20"/>
                <w:szCs w:val="20"/>
              </w:rPr>
              <w:t xml:space="preserve">discuss </w:t>
            </w:r>
            <w:r>
              <w:rPr>
                <w:sz w:val="20"/>
                <w:szCs w:val="20"/>
              </w:rPr>
              <w:t>factors that might have successfully impacted student learning (including purposes, objectives, instruction, and assessments along with student characteristics and other contextual factors).</w:t>
            </w:r>
            <w:r>
              <w:rPr>
                <w:b/>
                <w:i/>
                <w:color w:val="000000"/>
                <w:sz w:val="20"/>
                <w:szCs w:val="20"/>
                <w:highlight w:val="yellow"/>
              </w:rPr>
              <w:t xml:space="preserve"> </w:t>
            </w:r>
          </w:p>
          <w:p w14:paraId="1D243940" w14:textId="77777777" w:rsidR="00B00B08" w:rsidRDefault="00B00B08" w:rsidP="00B00B08">
            <w:pPr>
              <w:spacing w:after="200" w:line="240" w:lineRule="auto"/>
              <w:ind w:right="-73"/>
              <w:rPr>
                <w:rFonts w:ascii="Times New Roman" w:eastAsia="Times New Roman" w:hAnsi="Times New Roman" w:cs="Times New Roman"/>
                <w:sz w:val="20"/>
                <w:szCs w:val="20"/>
              </w:rPr>
            </w:pPr>
          </w:p>
        </w:tc>
        <w:tc>
          <w:tcPr>
            <w:tcW w:w="2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B51E60" w14:textId="77777777" w:rsidR="00B00B08" w:rsidRDefault="00B00B08" w:rsidP="00B00B08">
            <w:pPr>
              <w:spacing w:after="200" w:line="240" w:lineRule="auto"/>
              <w:rPr>
                <w:color w:val="000000"/>
                <w:sz w:val="20"/>
                <w:szCs w:val="20"/>
                <w:highlight w:val="yellow"/>
              </w:rPr>
            </w:pPr>
          </w:p>
          <w:p w14:paraId="7A02D531" w14:textId="730E3500" w:rsidR="00B00B08" w:rsidRPr="00B00B08" w:rsidRDefault="00B00B08" w:rsidP="00B00B08">
            <w:pPr>
              <w:spacing w:after="0" w:line="240" w:lineRule="auto"/>
              <w:rPr>
                <w:b/>
                <w:i/>
                <w:color w:val="000000"/>
                <w:sz w:val="20"/>
                <w:szCs w:val="20"/>
                <w:highlight w:val="yellow"/>
              </w:rPr>
            </w:pPr>
            <w:r>
              <w:rPr>
                <w:sz w:val="20"/>
                <w:szCs w:val="20"/>
              </w:rPr>
              <w:t xml:space="preserve">The TC </w:t>
            </w:r>
            <w:r>
              <w:rPr>
                <w:b/>
                <w:sz w:val="20"/>
                <w:szCs w:val="20"/>
              </w:rPr>
              <w:t>selects</w:t>
            </w:r>
            <w:r>
              <w:rPr>
                <w:sz w:val="20"/>
                <w:szCs w:val="20"/>
              </w:rPr>
              <w:t xml:space="preserve"> objective/s for which students were most successful and </w:t>
            </w:r>
            <w:r>
              <w:rPr>
                <w:b/>
                <w:sz w:val="20"/>
                <w:szCs w:val="20"/>
              </w:rPr>
              <w:t xml:space="preserve">provides limited discussion </w:t>
            </w:r>
            <w:r>
              <w:rPr>
                <w:sz w:val="20"/>
                <w:szCs w:val="20"/>
              </w:rPr>
              <w:t>of the factors that might have successfully impacted student learning (including purposes, objectives, instruction, and assessments along with student characteristics and other contextual factors).</w:t>
            </w:r>
            <w:r>
              <w:rPr>
                <w:b/>
                <w:i/>
                <w:color w:val="000000"/>
                <w:sz w:val="20"/>
                <w:szCs w:val="20"/>
                <w:highlight w:val="yellow"/>
              </w:rPr>
              <w:t xml:space="preserve"> </w:t>
            </w:r>
          </w:p>
        </w:tc>
        <w:tc>
          <w:tcPr>
            <w:tcW w:w="23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B9AD50" w14:textId="77777777" w:rsidR="00B00B08" w:rsidRDefault="00B00B08" w:rsidP="00B00B08">
            <w:pPr>
              <w:spacing w:after="200" w:line="240" w:lineRule="auto"/>
              <w:ind w:right="72"/>
              <w:rPr>
                <w:rFonts w:ascii="Times New Roman" w:eastAsia="Times New Roman" w:hAnsi="Times New Roman" w:cs="Times New Roman"/>
                <w:sz w:val="20"/>
                <w:szCs w:val="20"/>
              </w:rPr>
            </w:pPr>
          </w:p>
          <w:p w14:paraId="433AC149" w14:textId="77777777" w:rsidR="00B00B08" w:rsidRDefault="00B00B08" w:rsidP="00B00B08">
            <w:pPr>
              <w:spacing w:after="0" w:line="240" w:lineRule="auto"/>
              <w:rPr>
                <w:rFonts w:ascii="Times New Roman" w:eastAsia="Times New Roman" w:hAnsi="Times New Roman" w:cs="Times New Roman"/>
                <w:sz w:val="20"/>
                <w:szCs w:val="20"/>
              </w:rPr>
            </w:pPr>
            <w:r>
              <w:rPr>
                <w:sz w:val="20"/>
                <w:szCs w:val="20"/>
              </w:rPr>
              <w:t xml:space="preserve">The TC </w:t>
            </w:r>
            <w:r>
              <w:rPr>
                <w:b/>
                <w:sz w:val="20"/>
                <w:szCs w:val="20"/>
              </w:rPr>
              <w:t>selects</w:t>
            </w:r>
            <w:r>
              <w:rPr>
                <w:sz w:val="20"/>
                <w:szCs w:val="20"/>
              </w:rPr>
              <w:t xml:space="preserve"> objective/s for which students were most successful and provides a thorough discussion on the </w:t>
            </w:r>
            <w:r>
              <w:rPr>
                <w:b/>
                <w:sz w:val="20"/>
                <w:szCs w:val="20"/>
              </w:rPr>
              <w:t>factors</w:t>
            </w:r>
            <w:r>
              <w:rPr>
                <w:sz w:val="20"/>
                <w:szCs w:val="20"/>
              </w:rPr>
              <w:t xml:space="preserve"> that might have successfully impacted student learning (including purposes, objectives, instruction, and assessments along with student characteristics and other contextual factors).</w:t>
            </w:r>
            <w:r>
              <w:rPr>
                <w:b/>
                <w:i/>
                <w:color w:val="000000"/>
                <w:sz w:val="20"/>
                <w:szCs w:val="20"/>
                <w:highlight w:val="yellow"/>
              </w:rPr>
              <w:t xml:space="preserve"> </w:t>
            </w:r>
          </w:p>
          <w:p w14:paraId="4015E496" w14:textId="77777777" w:rsidR="00B00B08" w:rsidRDefault="00B00B08" w:rsidP="00B00B08">
            <w:pPr>
              <w:spacing w:after="200" w:line="240" w:lineRule="auto"/>
              <w:ind w:right="72"/>
              <w:rPr>
                <w:rFonts w:ascii="Times New Roman" w:eastAsia="Times New Roman" w:hAnsi="Times New Roman" w:cs="Times New Roman"/>
                <w:sz w:val="20"/>
                <w:szCs w:val="20"/>
              </w:rPr>
            </w:pPr>
          </w:p>
          <w:p w14:paraId="22EF2AE2" w14:textId="77777777" w:rsidR="00B00B08" w:rsidRDefault="00B00B08" w:rsidP="00B00B08">
            <w:pPr>
              <w:spacing w:after="200" w:line="240" w:lineRule="auto"/>
              <w:ind w:right="72"/>
              <w:rPr>
                <w:rFonts w:ascii="Times New Roman" w:eastAsia="Times New Roman" w:hAnsi="Times New Roman" w:cs="Times New Roman"/>
                <w:sz w:val="20"/>
                <w:szCs w:val="20"/>
              </w:rPr>
            </w:pPr>
          </w:p>
          <w:p w14:paraId="3A2708E5" w14:textId="77777777" w:rsidR="00B00B08" w:rsidRDefault="00B00B08" w:rsidP="00B00B08">
            <w:pPr>
              <w:spacing w:after="200" w:line="240" w:lineRule="auto"/>
              <w:ind w:right="72"/>
              <w:rPr>
                <w:rFonts w:ascii="Times New Roman" w:eastAsia="Times New Roman" w:hAnsi="Times New Roman" w:cs="Times New Roman"/>
                <w:sz w:val="20"/>
                <w:szCs w:val="20"/>
              </w:rPr>
            </w:pPr>
          </w:p>
        </w:tc>
        <w:tc>
          <w:tcPr>
            <w:tcW w:w="2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8D1428" w14:textId="77777777" w:rsidR="00B00B08" w:rsidRDefault="00B00B08" w:rsidP="00B00B08">
            <w:pPr>
              <w:spacing w:after="200" w:line="240" w:lineRule="auto"/>
              <w:rPr>
                <w:b/>
                <w:color w:val="000000"/>
                <w:sz w:val="20"/>
                <w:szCs w:val="20"/>
                <w:highlight w:val="yellow"/>
              </w:rPr>
            </w:pPr>
          </w:p>
          <w:p w14:paraId="72BD9A83" w14:textId="032876AE" w:rsidR="00B00B08" w:rsidRDefault="00B00B08" w:rsidP="00B00B08">
            <w:pPr>
              <w:spacing w:after="0" w:line="240" w:lineRule="auto"/>
              <w:rPr>
                <w:sz w:val="20"/>
                <w:szCs w:val="20"/>
              </w:rPr>
            </w:pPr>
            <w:r>
              <w:rPr>
                <w:sz w:val="20"/>
                <w:szCs w:val="20"/>
              </w:rPr>
              <w:t xml:space="preserve">The TC </w:t>
            </w:r>
            <w:r>
              <w:rPr>
                <w:b/>
                <w:sz w:val="20"/>
                <w:szCs w:val="20"/>
              </w:rPr>
              <w:t xml:space="preserve">selects </w:t>
            </w:r>
            <w:r>
              <w:rPr>
                <w:sz w:val="20"/>
                <w:szCs w:val="20"/>
              </w:rPr>
              <w:t xml:space="preserve">objective/s for which students were most successful and provides a thorough discussion on the </w:t>
            </w:r>
            <w:r>
              <w:rPr>
                <w:b/>
                <w:sz w:val="20"/>
                <w:szCs w:val="20"/>
              </w:rPr>
              <w:t>factors</w:t>
            </w:r>
            <w:r>
              <w:rPr>
                <w:sz w:val="20"/>
                <w:szCs w:val="20"/>
              </w:rPr>
              <w:t xml:space="preserve"> that might have successfully impacted student learning (including purposes, objectives, instruction, and assessments along with student characteristics and other contextual factors). </w:t>
            </w:r>
          </w:p>
          <w:p w14:paraId="4495AED7" w14:textId="3C7F19D1" w:rsidR="00B00B08" w:rsidRPr="00B00B08" w:rsidRDefault="00B00B08" w:rsidP="00B00B08">
            <w:pPr>
              <w:rPr>
                <w:i/>
                <w:sz w:val="20"/>
                <w:szCs w:val="20"/>
              </w:rPr>
            </w:pPr>
            <w:r>
              <w:rPr>
                <w:i/>
                <w:color w:val="000000"/>
                <w:sz w:val="20"/>
                <w:szCs w:val="20"/>
              </w:rPr>
              <w:t>The TC also includes the progression/next steps for instructional design and teaching for the targeted students with high student success.</w:t>
            </w:r>
          </w:p>
        </w:tc>
      </w:tr>
      <w:tr w:rsidR="00B00B08" w14:paraId="043F73D9" w14:textId="77777777" w:rsidTr="00B00B08">
        <w:trPr>
          <w:jc w:val="center"/>
        </w:trPr>
        <w:tc>
          <w:tcPr>
            <w:tcW w:w="32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B8F01B" w14:textId="77777777" w:rsidR="00B00B08" w:rsidRDefault="00B00B08" w:rsidP="00B00B08">
            <w:pPr>
              <w:spacing w:after="0" w:line="240" w:lineRule="auto"/>
              <w:rPr>
                <w:b/>
                <w:color w:val="000000"/>
                <w:sz w:val="20"/>
                <w:szCs w:val="20"/>
                <w:u w:val="single"/>
              </w:rPr>
            </w:pPr>
            <w:r>
              <w:rPr>
                <w:b/>
                <w:color w:val="000000"/>
                <w:sz w:val="20"/>
                <w:szCs w:val="20"/>
                <w:u w:val="single"/>
              </w:rPr>
              <w:t>7.2. Reflection on Low Success/ Levels of Mastery</w:t>
            </w:r>
          </w:p>
          <w:p w14:paraId="0FE01101" w14:textId="77777777" w:rsidR="00B00B08" w:rsidRDefault="00B00B08" w:rsidP="00B00B08">
            <w:pPr>
              <w:spacing w:after="0" w:line="240" w:lineRule="auto"/>
              <w:rPr>
                <w:b/>
                <w:color w:val="000000"/>
                <w:sz w:val="20"/>
                <w:szCs w:val="20"/>
                <w:u w:val="single"/>
              </w:rPr>
            </w:pPr>
          </w:p>
          <w:p w14:paraId="21F91AFF" w14:textId="77777777" w:rsidR="00B00B08" w:rsidRDefault="00B00B08" w:rsidP="00B00B08">
            <w:pPr>
              <w:spacing w:after="0" w:line="240" w:lineRule="auto"/>
              <w:rPr>
                <w:b/>
                <w:sz w:val="20"/>
                <w:szCs w:val="20"/>
              </w:rPr>
            </w:pPr>
            <w:r>
              <w:rPr>
                <w:b/>
                <w:sz w:val="20"/>
                <w:szCs w:val="20"/>
              </w:rPr>
              <w:t xml:space="preserve">The teacher candidate (TC) selects objective/s for which students were the least successful and discusses factors that might have had an impact on student learning. </w:t>
            </w:r>
          </w:p>
          <w:p w14:paraId="6C8D74FC" w14:textId="77777777" w:rsidR="00B00B08" w:rsidRDefault="00B00B08" w:rsidP="00B00B08">
            <w:pPr>
              <w:spacing w:after="0" w:line="240" w:lineRule="auto"/>
              <w:rPr>
                <w:b/>
                <w:color w:val="000000"/>
                <w:sz w:val="20"/>
                <w:szCs w:val="20"/>
                <w:highlight w:val="yellow"/>
                <w:u w:val="single"/>
              </w:rPr>
            </w:pPr>
          </w:p>
          <w:p w14:paraId="09CDEB46" w14:textId="77777777" w:rsidR="00B00B08" w:rsidRDefault="00B00B08" w:rsidP="00B00B08">
            <w:pPr>
              <w:spacing w:after="0" w:line="240" w:lineRule="auto"/>
              <w:rPr>
                <w:sz w:val="20"/>
                <w:szCs w:val="20"/>
              </w:rPr>
            </w:pPr>
          </w:p>
          <w:p w14:paraId="3BC79C7E" w14:textId="77777777" w:rsidR="00B00B08" w:rsidRDefault="00B00B08" w:rsidP="00B00B08">
            <w:pPr>
              <w:spacing w:after="0" w:line="240" w:lineRule="auto"/>
              <w:rPr>
                <w:b/>
                <w:i/>
                <w:sz w:val="20"/>
                <w:szCs w:val="20"/>
              </w:rPr>
            </w:pPr>
            <w:r>
              <w:rPr>
                <w:b/>
                <w:i/>
                <w:sz w:val="20"/>
                <w:szCs w:val="20"/>
              </w:rPr>
              <w:t>CAEP R1.4; INTASC 9; TGR 8</w:t>
            </w:r>
          </w:p>
        </w:tc>
        <w:tc>
          <w:tcPr>
            <w:tcW w:w="23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CB7339" w14:textId="77777777" w:rsidR="00B00B08" w:rsidRDefault="00B00B08" w:rsidP="00B00B08">
            <w:pPr>
              <w:spacing w:after="0" w:line="240" w:lineRule="auto"/>
              <w:ind w:right="-73"/>
              <w:rPr>
                <w:color w:val="000000"/>
                <w:sz w:val="20"/>
                <w:szCs w:val="20"/>
                <w:highlight w:val="yellow"/>
              </w:rPr>
            </w:pPr>
          </w:p>
          <w:p w14:paraId="5F104FA9" w14:textId="77777777" w:rsidR="00B00B08" w:rsidRDefault="00B00B08" w:rsidP="00B00B08">
            <w:pPr>
              <w:spacing w:after="0" w:line="240" w:lineRule="auto"/>
              <w:rPr>
                <w:sz w:val="20"/>
                <w:szCs w:val="20"/>
              </w:rPr>
            </w:pPr>
            <w:r>
              <w:rPr>
                <w:sz w:val="20"/>
                <w:szCs w:val="20"/>
              </w:rPr>
              <w:t xml:space="preserve">The TC </w:t>
            </w:r>
            <w:r>
              <w:rPr>
                <w:b/>
                <w:sz w:val="20"/>
                <w:szCs w:val="20"/>
              </w:rPr>
              <w:t xml:space="preserve">selects </w:t>
            </w:r>
            <w:r>
              <w:rPr>
                <w:sz w:val="20"/>
                <w:szCs w:val="20"/>
              </w:rPr>
              <w:t xml:space="preserve">objective/s for which students were the least successful but </w:t>
            </w:r>
            <w:r>
              <w:rPr>
                <w:b/>
                <w:sz w:val="20"/>
                <w:szCs w:val="20"/>
              </w:rPr>
              <w:t>does not provide a discussion</w:t>
            </w:r>
            <w:r>
              <w:rPr>
                <w:sz w:val="20"/>
                <w:szCs w:val="20"/>
              </w:rPr>
              <w:t xml:space="preserve"> of factors that might have had an impact on student learning (including the purposes, objectives, instruction, and assessments along with student characteristics and other contextual factors).</w:t>
            </w:r>
          </w:p>
          <w:p w14:paraId="0FCCED46" w14:textId="77777777" w:rsidR="00B00B08" w:rsidRDefault="00B00B08" w:rsidP="00B00B08">
            <w:pPr>
              <w:spacing w:after="0" w:line="240" w:lineRule="auto"/>
              <w:ind w:right="-73"/>
              <w:rPr>
                <w:color w:val="000000"/>
                <w:sz w:val="20"/>
                <w:szCs w:val="20"/>
                <w:highlight w:val="yellow"/>
              </w:rPr>
            </w:pPr>
          </w:p>
          <w:p w14:paraId="43B758F7" w14:textId="77777777" w:rsidR="00B00B08" w:rsidRDefault="00B00B08" w:rsidP="00B00B08">
            <w:pPr>
              <w:spacing w:after="0" w:line="240" w:lineRule="auto"/>
              <w:rPr>
                <w:sz w:val="20"/>
                <w:szCs w:val="20"/>
              </w:rPr>
            </w:pPr>
          </w:p>
        </w:tc>
        <w:tc>
          <w:tcPr>
            <w:tcW w:w="2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DCE0F5" w14:textId="77777777" w:rsidR="00B00B08" w:rsidRDefault="00B00B08" w:rsidP="00B00B08">
            <w:pPr>
              <w:spacing w:after="0" w:line="240" w:lineRule="auto"/>
              <w:rPr>
                <w:sz w:val="20"/>
                <w:szCs w:val="20"/>
              </w:rPr>
            </w:pPr>
          </w:p>
          <w:p w14:paraId="13AF000E" w14:textId="77777777" w:rsidR="00B00B08" w:rsidRDefault="00B00B08" w:rsidP="00B00B08">
            <w:pPr>
              <w:spacing w:after="0" w:line="240" w:lineRule="auto"/>
              <w:rPr>
                <w:sz w:val="20"/>
                <w:szCs w:val="20"/>
              </w:rPr>
            </w:pPr>
            <w:r>
              <w:rPr>
                <w:sz w:val="20"/>
                <w:szCs w:val="20"/>
              </w:rPr>
              <w:t xml:space="preserve">The TC </w:t>
            </w:r>
            <w:r>
              <w:rPr>
                <w:b/>
                <w:sz w:val="20"/>
                <w:szCs w:val="20"/>
              </w:rPr>
              <w:t>selects</w:t>
            </w:r>
            <w:r>
              <w:rPr>
                <w:sz w:val="20"/>
                <w:szCs w:val="20"/>
              </w:rPr>
              <w:t xml:space="preserve"> objective/s for which students were the least successful and </w:t>
            </w:r>
            <w:r>
              <w:rPr>
                <w:b/>
                <w:sz w:val="20"/>
                <w:szCs w:val="20"/>
              </w:rPr>
              <w:t>provides a limited discussion</w:t>
            </w:r>
            <w:r>
              <w:rPr>
                <w:sz w:val="20"/>
                <w:szCs w:val="20"/>
              </w:rPr>
              <w:t xml:space="preserve"> of factors that might have had an impact on student learning (including the purposes, objectives, instruction, and assessments along with student characteristics and other contextual factors).</w:t>
            </w:r>
          </w:p>
          <w:p w14:paraId="3BA1E60A" w14:textId="77777777" w:rsidR="00B00B08" w:rsidRDefault="00B00B08" w:rsidP="00B00B08">
            <w:pPr>
              <w:spacing w:after="0" w:line="240" w:lineRule="auto"/>
              <w:rPr>
                <w:sz w:val="20"/>
                <w:szCs w:val="20"/>
              </w:rPr>
            </w:pPr>
          </w:p>
        </w:tc>
        <w:tc>
          <w:tcPr>
            <w:tcW w:w="23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02D603" w14:textId="77777777" w:rsidR="00B00B08" w:rsidRDefault="00B00B08" w:rsidP="00B00B08">
            <w:pPr>
              <w:spacing w:after="0" w:line="240" w:lineRule="auto"/>
              <w:rPr>
                <w:b/>
                <w:sz w:val="20"/>
                <w:szCs w:val="20"/>
              </w:rPr>
            </w:pPr>
          </w:p>
          <w:p w14:paraId="00D91CC4" w14:textId="77777777" w:rsidR="00B00B08" w:rsidRDefault="00B00B08" w:rsidP="00B00B08">
            <w:pPr>
              <w:spacing w:after="0" w:line="240" w:lineRule="auto"/>
              <w:rPr>
                <w:sz w:val="20"/>
                <w:szCs w:val="20"/>
              </w:rPr>
            </w:pPr>
            <w:r>
              <w:rPr>
                <w:sz w:val="20"/>
                <w:szCs w:val="20"/>
              </w:rPr>
              <w:t xml:space="preserve">The TC </w:t>
            </w:r>
            <w:r>
              <w:rPr>
                <w:b/>
                <w:sz w:val="20"/>
                <w:szCs w:val="20"/>
              </w:rPr>
              <w:t xml:space="preserve">selects </w:t>
            </w:r>
            <w:r>
              <w:rPr>
                <w:sz w:val="20"/>
                <w:szCs w:val="20"/>
              </w:rPr>
              <w:t xml:space="preserve">objective/s for which students were the least successful and provides a thorough discussion on </w:t>
            </w:r>
            <w:proofErr w:type="gramStart"/>
            <w:r>
              <w:rPr>
                <w:sz w:val="20"/>
                <w:szCs w:val="20"/>
              </w:rPr>
              <w:t xml:space="preserve">the </w:t>
            </w:r>
            <w:r>
              <w:rPr>
                <w:b/>
                <w:sz w:val="20"/>
                <w:szCs w:val="20"/>
              </w:rPr>
              <w:t xml:space="preserve"> factors</w:t>
            </w:r>
            <w:proofErr w:type="gramEnd"/>
            <w:r>
              <w:rPr>
                <w:sz w:val="20"/>
                <w:szCs w:val="20"/>
              </w:rPr>
              <w:t xml:space="preserve"> that might have had an impact on student learning (including the purposes, objectives, instruction, and assessments along with student characteristics and other contextual factors).</w:t>
            </w:r>
          </w:p>
          <w:p w14:paraId="24313F5B" w14:textId="77777777" w:rsidR="00B00B08" w:rsidRDefault="00B00B08" w:rsidP="00B00B08">
            <w:pPr>
              <w:spacing w:after="0" w:line="240" w:lineRule="auto"/>
              <w:ind w:right="72"/>
              <w:rPr>
                <w:sz w:val="20"/>
                <w:szCs w:val="20"/>
              </w:rPr>
            </w:pPr>
          </w:p>
        </w:tc>
        <w:tc>
          <w:tcPr>
            <w:tcW w:w="2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5849B9" w14:textId="77777777" w:rsidR="00B00B08" w:rsidRDefault="00B00B08" w:rsidP="00B00B08">
            <w:pPr>
              <w:spacing w:after="0" w:line="240" w:lineRule="auto"/>
              <w:rPr>
                <w:sz w:val="20"/>
                <w:szCs w:val="20"/>
              </w:rPr>
            </w:pPr>
          </w:p>
          <w:p w14:paraId="74ED72F8" w14:textId="425D9AA5" w:rsidR="00B00B08" w:rsidRDefault="00B00B08" w:rsidP="00B00B08">
            <w:pPr>
              <w:spacing w:after="0" w:line="240" w:lineRule="auto"/>
              <w:rPr>
                <w:sz w:val="20"/>
                <w:szCs w:val="20"/>
              </w:rPr>
            </w:pPr>
            <w:r>
              <w:rPr>
                <w:sz w:val="20"/>
                <w:szCs w:val="20"/>
              </w:rPr>
              <w:t xml:space="preserve">The TC selects objective/s for which students were the least successful and provides a thorough discussion on the factors that might have had an impact on student learning (including the purposes, objectives, instruction, and assessments along with student characteristics and other contextual factors). </w:t>
            </w:r>
          </w:p>
          <w:p w14:paraId="7D536B11" w14:textId="43CF4F78" w:rsidR="00B00B08" w:rsidRPr="00B00B08" w:rsidRDefault="00B00B08" w:rsidP="00B00B08">
            <w:pPr>
              <w:spacing w:after="0" w:line="240" w:lineRule="auto"/>
              <w:rPr>
                <w:i/>
                <w:color w:val="000000"/>
                <w:sz w:val="20"/>
                <w:szCs w:val="20"/>
              </w:rPr>
            </w:pPr>
            <w:r>
              <w:rPr>
                <w:i/>
                <w:color w:val="000000"/>
                <w:sz w:val="20"/>
                <w:szCs w:val="20"/>
              </w:rPr>
              <w:t xml:space="preserve">The TC also cites and describes research-based methods for planning or instructional strategies that could be utilized in future to </w:t>
            </w:r>
            <w:r>
              <w:rPr>
                <w:i/>
                <w:color w:val="000000"/>
                <w:sz w:val="20"/>
                <w:szCs w:val="20"/>
              </w:rPr>
              <w:lastRenderedPageBreak/>
              <w:t xml:space="preserve">positively impact student learning. </w:t>
            </w:r>
          </w:p>
        </w:tc>
      </w:tr>
      <w:tr w:rsidR="00B00B08" w14:paraId="69FF661A" w14:textId="77777777" w:rsidTr="00B00B08">
        <w:trPr>
          <w:jc w:val="center"/>
        </w:trPr>
        <w:tc>
          <w:tcPr>
            <w:tcW w:w="323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14C0B4D" w14:textId="77777777" w:rsidR="00B00B08" w:rsidRDefault="00B00B08" w:rsidP="00B00B08">
            <w:pPr>
              <w:spacing w:after="200" w:line="240" w:lineRule="auto"/>
              <w:rPr>
                <w:b/>
                <w:color w:val="000000"/>
                <w:sz w:val="20"/>
                <w:szCs w:val="20"/>
                <w:u w:val="single"/>
              </w:rPr>
            </w:pPr>
            <w:r>
              <w:rPr>
                <w:b/>
                <w:color w:val="000000"/>
                <w:sz w:val="20"/>
                <w:szCs w:val="20"/>
                <w:u w:val="single"/>
              </w:rPr>
              <w:lastRenderedPageBreak/>
              <w:t>7.3. Implications for Future Instructional Design and Teaching</w:t>
            </w:r>
          </w:p>
          <w:p w14:paraId="2D5A36AE" w14:textId="77777777" w:rsidR="00B00B08" w:rsidRDefault="00B00B08" w:rsidP="00B00B08">
            <w:pPr>
              <w:spacing w:after="200" w:line="240" w:lineRule="auto"/>
              <w:rPr>
                <w:b/>
                <w:color w:val="000000"/>
                <w:sz w:val="20"/>
                <w:szCs w:val="20"/>
              </w:rPr>
            </w:pPr>
            <w:r>
              <w:rPr>
                <w:b/>
                <w:color w:val="000000"/>
                <w:sz w:val="20"/>
                <w:szCs w:val="20"/>
              </w:rPr>
              <w:t>The teacher candidate (TC) discusses ideas for redesigning learning goals, objectives, instruction, and/or assessments in future teaching AND provides a rationale explaining why the modifications will improve student learning.  </w:t>
            </w:r>
          </w:p>
          <w:p w14:paraId="78F08367" w14:textId="77777777" w:rsidR="00B00B08" w:rsidRDefault="00B00B08" w:rsidP="00B00B08">
            <w:pPr>
              <w:spacing w:after="200" w:line="240" w:lineRule="auto"/>
              <w:rPr>
                <w:rFonts w:ascii="Times New Roman" w:eastAsia="Times New Roman" w:hAnsi="Times New Roman" w:cs="Times New Roman"/>
                <w:b/>
                <w:i/>
                <w:sz w:val="20"/>
                <w:szCs w:val="20"/>
              </w:rPr>
            </w:pPr>
            <w:r>
              <w:rPr>
                <w:b/>
                <w:i/>
                <w:sz w:val="20"/>
                <w:szCs w:val="20"/>
              </w:rPr>
              <w:t>CAEP R1.4; INTASC 9; TGR 8</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DEE1096" w14:textId="77777777" w:rsidR="00B00B08" w:rsidRDefault="00B00B08" w:rsidP="00B00B08">
            <w:pPr>
              <w:spacing w:after="200" w:line="240" w:lineRule="auto"/>
              <w:rPr>
                <w:color w:val="000000"/>
                <w:sz w:val="20"/>
                <w:szCs w:val="20"/>
              </w:rPr>
            </w:pPr>
          </w:p>
          <w:p w14:paraId="70FF223B" w14:textId="77777777" w:rsidR="00B00B08" w:rsidRDefault="00B00B08" w:rsidP="00B00B08">
            <w:pPr>
              <w:spacing w:after="200" w:line="240" w:lineRule="auto"/>
              <w:rPr>
                <w:color w:val="000000"/>
                <w:sz w:val="20"/>
                <w:szCs w:val="20"/>
              </w:rPr>
            </w:pPr>
            <w:r>
              <w:rPr>
                <w:color w:val="000000"/>
                <w:sz w:val="20"/>
                <w:szCs w:val="20"/>
              </w:rPr>
              <w:t xml:space="preserve">The TC </w:t>
            </w:r>
            <w:r>
              <w:rPr>
                <w:b/>
                <w:color w:val="000000"/>
                <w:sz w:val="20"/>
                <w:szCs w:val="20"/>
              </w:rPr>
              <w:t>does not discuss</w:t>
            </w:r>
            <w:r>
              <w:rPr>
                <w:color w:val="000000"/>
                <w:sz w:val="20"/>
                <w:szCs w:val="20"/>
              </w:rPr>
              <w:t xml:space="preserve"> ideas for redesigning purposes, objectives, instruction, and assessments in future teaching.</w:t>
            </w:r>
          </w:p>
          <w:p w14:paraId="06D1262D" w14:textId="77777777" w:rsidR="00B00B08" w:rsidRDefault="00B00B08" w:rsidP="00B00B08">
            <w:pPr>
              <w:spacing w:after="200" w:line="240" w:lineRule="auto"/>
              <w:rPr>
                <w:color w:val="000000"/>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0B23FD3" w14:textId="77777777" w:rsidR="00B00B08" w:rsidRDefault="00B00B08" w:rsidP="00B00B08">
            <w:pPr>
              <w:spacing w:after="200" w:line="240" w:lineRule="auto"/>
              <w:rPr>
                <w:color w:val="000000"/>
                <w:sz w:val="20"/>
                <w:szCs w:val="20"/>
              </w:rPr>
            </w:pPr>
          </w:p>
          <w:p w14:paraId="71475352" w14:textId="77777777" w:rsidR="00B00B08" w:rsidRDefault="00B00B08" w:rsidP="00B00B08">
            <w:pPr>
              <w:spacing w:after="200" w:line="240" w:lineRule="auto"/>
              <w:rPr>
                <w:color w:val="000000"/>
                <w:sz w:val="20"/>
                <w:szCs w:val="20"/>
              </w:rPr>
            </w:pPr>
            <w:r>
              <w:rPr>
                <w:color w:val="000000"/>
                <w:sz w:val="20"/>
                <w:szCs w:val="20"/>
              </w:rPr>
              <w:t xml:space="preserve">The TC </w:t>
            </w:r>
            <w:r>
              <w:rPr>
                <w:b/>
                <w:color w:val="000000"/>
                <w:sz w:val="20"/>
                <w:szCs w:val="20"/>
              </w:rPr>
              <w:t xml:space="preserve">discusses </w:t>
            </w:r>
            <w:r>
              <w:rPr>
                <w:color w:val="000000"/>
                <w:sz w:val="20"/>
                <w:szCs w:val="20"/>
              </w:rPr>
              <w:t xml:space="preserve">ideas for redesigning purposes, objectives, instruction, and assessments in future teaching BUT </w:t>
            </w:r>
            <w:r>
              <w:rPr>
                <w:b/>
                <w:color w:val="000000"/>
                <w:sz w:val="20"/>
                <w:szCs w:val="20"/>
              </w:rPr>
              <w:t>they are inappropriate or there is no rationale provided</w:t>
            </w:r>
            <w:r>
              <w:rPr>
                <w:color w:val="000000"/>
                <w:sz w:val="20"/>
                <w:szCs w:val="20"/>
              </w:rPr>
              <w:t xml:space="preserve"> explaining why these modifications would improve student learning.</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854708A" w14:textId="77777777" w:rsidR="00B00B08" w:rsidRDefault="00B00B08" w:rsidP="00B00B08">
            <w:pPr>
              <w:spacing w:after="200" w:line="240" w:lineRule="auto"/>
              <w:rPr>
                <w:color w:val="000000"/>
                <w:sz w:val="20"/>
                <w:szCs w:val="20"/>
              </w:rPr>
            </w:pPr>
          </w:p>
          <w:p w14:paraId="3A6E52CC" w14:textId="77777777" w:rsidR="00B00B08" w:rsidRDefault="00B00B08" w:rsidP="00B00B08">
            <w:pPr>
              <w:spacing w:after="200" w:line="240" w:lineRule="auto"/>
              <w:rPr>
                <w:color w:val="000000"/>
                <w:sz w:val="20"/>
                <w:szCs w:val="20"/>
              </w:rPr>
            </w:pPr>
            <w:r>
              <w:rPr>
                <w:color w:val="000000"/>
                <w:sz w:val="20"/>
                <w:szCs w:val="20"/>
              </w:rPr>
              <w:t xml:space="preserve">The TC </w:t>
            </w:r>
            <w:r>
              <w:rPr>
                <w:b/>
                <w:color w:val="000000"/>
                <w:sz w:val="20"/>
                <w:szCs w:val="20"/>
              </w:rPr>
              <w:t>discusses</w:t>
            </w:r>
            <w:r>
              <w:rPr>
                <w:color w:val="000000"/>
                <w:sz w:val="20"/>
                <w:szCs w:val="20"/>
              </w:rPr>
              <w:t xml:space="preserve"> ideas for redesigning learning goals, objectives, instruction, and/or assessments in future teaching AND </w:t>
            </w:r>
            <w:r>
              <w:rPr>
                <w:b/>
                <w:color w:val="000000"/>
                <w:sz w:val="20"/>
                <w:szCs w:val="20"/>
              </w:rPr>
              <w:t>provides a rationale</w:t>
            </w:r>
            <w:r>
              <w:rPr>
                <w:color w:val="000000"/>
                <w:sz w:val="20"/>
                <w:szCs w:val="20"/>
              </w:rPr>
              <w:t xml:space="preserve"> explaining why the modifications will improve student learning.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56B2ED5" w14:textId="77777777" w:rsidR="00B00B08" w:rsidRDefault="00B00B08" w:rsidP="00B00B08">
            <w:pPr>
              <w:spacing w:after="200" w:line="240" w:lineRule="auto"/>
              <w:rPr>
                <w:color w:val="000000"/>
                <w:sz w:val="20"/>
                <w:szCs w:val="20"/>
              </w:rPr>
            </w:pPr>
          </w:p>
          <w:p w14:paraId="6BF0693C" w14:textId="77777777" w:rsidR="00B00B08" w:rsidRDefault="00B00B08" w:rsidP="00B00B08">
            <w:pPr>
              <w:spacing w:after="200" w:line="240" w:lineRule="auto"/>
              <w:rPr>
                <w:color w:val="000000"/>
                <w:sz w:val="20"/>
                <w:szCs w:val="20"/>
              </w:rPr>
            </w:pPr>
            <w:r>
              <w:rPr>
                <w:color w:val="000000"/>
                <w:sz w:val="20"/>
                <w:szCs w:val="20"/>
              </w:rPr>
              <w:t xml:space="preserve">The TC </w:t>
            </w:r>
            <w:r>
              <w:rPr>
                <w:b/>
                <w:color w:val="000000"/>
                <w:sz w:val="20"/>
                <w:szCs w:val="20"/>
              </w:rPr>
              <w:t>discusses</w:t>
            </w:r>
            <w:r>
              <w:rPr>
                <w:color w:val="000000"/>
                <w:sz w:val="20"/>
                <w:szCs w:val="20"/>
              </w:rPr>
              <w:t xml:space="preserve"> ideas for redesigning learning goals, objectives, instruction, and/or assessments in future teaching AND </w:t>
            </w:r>
            <w:r>
              <w:rPr>
                <w:b/>
                <w:color w:val="000000"/>
                <w:sz w:val="20"/>
                <w:szCs w:val="20"/>
              </w:rPr>
              <w:t>provides a rationale</w:t>
            </w:r>
            <w:r>
              <w:rPr>
                <w:color w:val="000000"/>
                <w:sz w:val="20"/>
                <w:szCs w:val="20"/>
              </w:rPr>
              <w:t xml:space="preserve"> explaining why the modifications will improve student learning.  </w:t>
            </w:r>
          </w:p>
          <w:p w14:paraId="0102040F" w14:textId="77777777" w:rsidR="00B00B08" w:rsidRDefault="00B00B08" w:rsidP="00B00B08">
            <w:pPr>
              <w:spacing w:after="200" w:line="240" w:lineRule="auto"/>
              <w:rPr>
                <w:i/>
                <w:color w:val="000000"/>
                <w:sz w:val="20"/>
                <w:szCs w:val="20"/>
              </w:rPr>
            </w:pPr>
            <w:r>
              <w:rPr>
                <w:i/>
                <w:color w:val="000000"/>
                <w:sz w:val="20"/>
                <w:szCs w:val="20"/>
              </w:rPr>
              <w:t>The TC also cites and describes research-based evidence that supports these ideas.</w:t>
            </w:r>
          </w:p>
          <w:p w14:paraId="45625E3C" w14:textId="77777777" w:rsidR="00B00B08" w:rsidRDefault="00B00B08" w:rsidP="00B00B08">
            <w:pPr>
              <w:spacing w:after="200" w:line="240" w:lineRule="auto"/>
              <w:rPr>
                <w:i/>
                <w:sz w:val="20"/>
                <w:szCs w:val="20"/>
              </w:rPr>
            </w:pPr>
          </w:p>
          <w:p w14:paraId="69C5F2C5" w14:textId="77777777" w:rsidR="00B00B08" w:rsidRDefault="00B00B08" w:rsidP="00B00B08">
            <w:pPr>
              <w:spacing w:after="200" w:line="240" w:lineRule="auto"/>
              <w:rPr>
                <w:i/>
                <w:sz w:val="20"/>
                <w:szCs w:val="20"/>
              </w:rPr>
            </w:pPr>
          </w:p>
        </w:tc>
      </w:tr>
      <w:tr w:rsidR="00B00B08" w14:paraId="798F5A9C" w14:textId="77777777" w:rsidTr="00B00B08">
        <w:trPr>
          <w:jc w:val="center"/>
        </w:trPr>
        <w:tc>
          <w:tcPr>
            <w:tcW w:w="32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CDAED" w14:textId="77777777" w:rsidR="00B00B08" w:rsidRDefault="00B00B08" w:rsidP="00B00B08">
            <w:pPr>
              <w:spacing w:after="0" w:line="240" w:lineRule="auto"/>
              <w:rPr>
                <w:b/>
                <w:color w:val="000000"/>
                <w:sz w:val="20"/>
                <w:szCs w:val="20"/>
                <w:u w:val="single"/>
              </w:rPr>
            </w:pPr>
            <w:r>
              <w:rPr>
                <w:b/>
                <w:color w:val="000000"/>
                <w:sz w:val="20"/>
                <w:szCs w:val="20"/>
                <w:u w:val="single"/>
              </w:rPr>
              <w:t>7.4. Implications for Professional Development</w:t>
            </w:r>
          </w:p>
          <w:p w14:paraId="506763A7" w14:textId="77777777" w:rsidR="00B00B08" w:rsidRDefault="00B00B08" w:rsidP="00B00B08">
            <w:pPr>
              <w:spacing w:after="0" w:line="240" w:lineRule="auto"/>
              <w:rPr>
                <w:b/>
                <w:color w:val="000000"/>
                <w:sz w:val="20"/>
                <w:szCs w:val="20"/>
              </w:rPr>
            </w:pPr>
          </w:p>
          <w:p w14:paraId="2966E84B" w14:textId="77777777" w:rsidR="00B00B08" w:rsidRDefault="00B00B08" w:rsidP="00B00B08">
            <w:pPr>
              <w:spacing w:after="0" w:line="240" w:lineRule="auto"/>
              <w:rPr>
                <w:b/>
                <w:color w:val="000000"/>
                <w:sz w:val="20"/>
                <w:szCs w:val="20"/>
              </w:rPr>
            </w:pPr>
            <w:r>
              <w:rPr>
                <w:b/>
                <w:color w:val="000000"/>
                <w:sz w:val="20"/>
                <w:szCs w:val="20"/>
              </w:rPr>
              <w:t xml:space="preserve">The teacher candidate (TC) discusses two professional learning goals that emerged from the implementation and review of the unit/group of lessons and identified specific steps including professional development to improve teaching and planning in these areas.  </w:t>
            </w:r>
          </w:p>
          <w:p w14:paraId="6BEA4AED" w14:textId="77777777" w:rsidR="00B00B08" w:rsidRDefault="00B00B08" w:rsidP="00B00B08">
            <w:pPr>
              <w:spacing w:after="0" w:line="240" w:lineRule="auto"/>
              <w:rPr>
                <w:b/>
                <w:color w:val="000000"/>
                <w:sz w:val="20"/>
                <w:szCs w:val="20"/>
              </w:rPr>
            </w:pPr>
          </w:p>
          <w:p w14:paraId="16496375" w14:textId="77777777" w:rsidR="00B00B08" w:rsidRDefault="00B00B08" w:rsidP="00B00B08">
            <w:pPr>
              <w:spacing w:after="0" w:line="240" w:lineRule="auto"/>
              <w:rPr>
                <w:b/>
                <w:i/>
                <w:color w:val="000000"/>
                <w:sz w:val="20"/>
                <w:szCs w:val="20"/>
              </w:rPr>
            </w:pPr>
            <w:bookmarkStart w:id="18" w:name="_heading=h.gjdgxs" w:colFirst="0" w:colLast="0"/>
            <w:bookmarkEnd w:id="18"/>
            <w:r>
              <w:rPr>
                <w:b/>
                <w:i/>
                <w:sz w:val="20"/>
                <w:szCs w:val="20"/>
              </w:rPr>
              <w:t>CAEP R1.4; INTASC 9; TGR 8</w:t>
            </w:r>
          </w:p>
        </w:tc>
        <w:tc>
          <w:tcPr>
            <w:tcW w:w="23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792EA3" w14:textId="77777777" w:rsidR="00B00B08" w:rsidRDefault="00B00B08" w:rsidP="00B00B08">
            <w:pPr>
              <w:spacing w:after="0" w:line="240" w:lineRule="auto"/>
              <w:rPr>
                <w:color w:val="000000"/>
                <w:sz w:val="20"/>
                <w:szCs w:val="20"/>
              </w:rPr>
            </w:pPr>
          </w:p>
          <w:p w14:paraId="7BFEE05A" w14:textId="77777777" w:rsidR="00B00B08" w:rsidRDefault="00B00B08" w:rsidP="00B00B08">
            <w:pPr>
              <w:spacing w:after="0" w:line="240" w:lineRule="auto"/>
              <w:rPr>
                <w:color w:val="000000"/>
                <w:sz w:val="20"/>
                <w:szCs w:val="20"/>
              </w:rPr>
            </w:pPr>
            <w:r>
              <w:rPr>
                <w:color w:val="000000"/>
                <w:sz w:val="20"/>
                <w:szCs w:val="20"/>
              </w:rPr>
              <w:t xml:space="preserve">The TC </w:t>
            </w:r>
            <w:r>
              <w:rPr>
                <w:b/>
                <w:color w:val="000000"/>
                <w:sz w:val="20"/>
                <w:szCs w:val="20"/>
              </w:rPr>
              <w:t>does not discuss</w:t>
            </w:r>
            <w:r>
              <w:rPr>
                <w:color w:val="000000"/>
                <w:sz w:val="20"/>
                <w:szCs w:val="20"/>
              </w:rPr>
              <w:t xml:space="preserve"> professional learning goals or ideas for professional development to improve teaching. </w:t>
            </w:r>
          </w:p>
        </w:tc>
        <w:tc>
          <w:tcPr>
            <w:tcW w:w="2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F1E549" w14:textId="77777777" w:rsidR="00B00B08" w:rsidRDefault="00B00B08" w:rsidP="00B00B08">
            <w:pPr>
              <w:spacing w:after="0" w:line="240" w:lineRule="auto"/>
              <w:rPr>
                <w:color w:val="000000"/>
                <w:sz w:val="20"/>
                <w:szCs w:val="20"/>
              </w:rPr>
            </w:pPr>
          </w:p>
          <w:p w14:paraId="09F626D2" w14:textId="77777777" w:rsidR="00B00B08" w:rsidRDefault="00B00B08" w:rsidP="00B00B08">
            <w:pPr>
              <w:spacing w:after="0" w:line="240" w:lineRule="auto"/>
              <w:rPr>
                <w:color w:val="000000"/>
                <w:sz w:val="20"/>
                <w:szCs w:val="20"/>
              </w:rPr>
            </w:pPr>
            <w:r>
              <w:rPr>
                <w:color w:val="000000"/>
                <w:sz w:val="20"/>
                <w:szCs w:val="20"/>
              </w:rPr>
              <w:t xml:space="preserve">The TC </w:t>
            </w:r>
            <w:r>
              <w:rPr>
                <w:b/>
                <w:color w:val="000000"/>
                <w:sz w:val="20"/>
                <w:szCs w:val="20"/>
              </w:rPr>
              <w:t>discusses one</w:t>
            </w:r>
            <w:r>
              <w:rPr>
                <w:color w:val="000000"/>
                <w:sz w:val="20"/>
                <w:szCs w:val="20"/>
              </w:rPr>
              <w:t xml:space="preserve"> professional learning goal to improve teaching that emerged from insights learned from teaching the unit. </w:t>
            </w:r>
          </w:p>
        </w:tc>
        <w:tc>
          <w:tcPr>
            <w:tcW w:w="23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3BFF29" w14:textId="77777777" w:rsidR="00B00B08" w:rsidRDefault="00B00B08" w:rsidP="00B00B08">
            <w:pPr>
              <w:spacing w:after="0" w:line="240" w:lineRule="auto"/>
              <w:rPr>
                <w:color w:val="000000"/>
                <w:sz w:val="20"/>
                <w:szCs w:val="20"/>
              </w:rPr>
            </w:pPr>
          </w:p>
          <w:p w14:paraId="6FB89C90" w14:textId="77777777" w:rsidR="00B00B08" w:rsidRDefault="00B00B08" w:rsidP="00B00B08">
            <w:pPr>
              <w:spacing w:after="0" w:line="240" w:lineRule="auto"/>
              <w:rPr>
                <w:color w:val="000000"/>
                <w:sz w:val="20"/>
                <w:szCs w:val="20"/>
              </w:rPr>
            </w:pPr>
            <w:r>
              <w:rPr>
                <w:color w:val="000000"/>
                <w:sz w:val="20"/>
                <w:szCs w:val="20"/>
              </w:rPr>
              <w:t xml:space="preserve">The TC </w:t>
            </w:r>
            <w:r>
              <w:rPr>
                <w:b/>
                <w:color w:val="000000"/>
                <w:sz w:val="20"/>
                <w:szCs w:val="20"/>
              </w:rPr>
              <w:t>discusses two</w:t>
            </w:r>
            <w:r>
              <w:rPr>
                <w:color w:val="000000"/>
                <w:sz w:val="20"/>
                <w:szCs w:val="20"/>
              </w:rPr>
              <w:t xml:space="preserve"> professional learning goals that emerged from the implementation and review of the unit/group of lessons and </w:t>
            </w:r>
            <w:r>
              <w:rPr>
                <w:b/>
                <w:color w:val="000000"/>
                <w:sz w:val="20"/>
                <w:szCs w:val="20"/>
              </w:rPr>
              <w:t>identified specific steps</w:t>
            </w:r>
            <w:r>
              <w:rPr>
                <w:color w:val="000000"/>
                <w:sz w:val="20"/>
                <w:szCs w:val="20"/>
              </w:rPr>
              <w:t xml:space="preserve"> </w:t>
            </w:r>
            <w:r>
              <w:rPr>
                <w:b/>
                <w:color w:val="000000"/>
                <w:sz w:val="20"/>
                <w:szCs w:val="20"/>
              </w:rPr>
              <w:t>including</w:t>
            </w:r>
            <w:r>
              <w:rPr>
                <w:color w:val="000000"/>
                <w:sz w:val="20"/>
                <w:szCs w:val="20"/>
              </w:rPr>
              <w:t xml:space="preserve"> professional development to improve teaching and planning in these areas.  </w:t>
            </w:r>
          </w:p>
        </w:tc>
        <w:tc>
          <w:tcPr>
            <w:tcW w:w="2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5B23E5" w14:textId="77777777" w:rsidR="00B00B08" w:rsidRDefault="00B00B08" w:rsidP="00B00B08">
            <w:pPr>
              <w:spacing w:after="0" w:line="240" w:lineRule="auto"/>
              <w:rPr>
                <w:color w:val="000000"/>
                <w:sz w:val="20"/>
                <w:szCs w:val="20"/>
              </w:rPr>
            </w:pPr>
            <w:r>
              <w:rPr>
                <w:color w:val="000000"/>
                <w:sz w:val="20"/>
                <w:szCs w:val="20"/>
              </w:rPr>
              <w:t xml:space="preserve">                                            </w:t>
            </w:r>
            <w:proofErr w:type="spellStart"/>
            <w:r>
              <w:rPr>
                <w:color w:val="000000"/>
                <w:sz w:val="20"/>
                <w:szCs w:val="20"/>
              </w:rPr>
              <w:t>TheTC</w:t>
            </w:r>
            <w:proofErr w:type="spellEnd"/>
            <w:r>
              <w:rPr>
                <w:color w:val="000000"/>
                <w:sz w:val="20"/>
                <w:szCs w:val="20"/>
              </w:rPr>
              <w:t xml:space="preserve"> </w:t>
            </w:r>
            <w:r>
              <w:rPr>
                <w:b/>
                <w:color w:val="000000"/>
                <w:sz w:val="20"/>
                <w:szCs w:val="20"/>
              </w:rPr>
              <w:t>discusses two</w:t>
            </w:r>
            <w:r>
              <w:rPr>
                <w:color w:val="000000"/>
                <w:sz w:val="20"/>
                <w:szCs w:val="20"/>
              </w:rPr>
              <w:t xml:space="preserve"> professional learning goals that emerged from the implementation and review of the unit/group of lessons and </w:t>
            </w:r>
            <w:r>
              <w:rPr>
                <w:b/>
                <w:color w:val="000000"/>
                <w:sz w:val="20"/>
                <w:szCs w:val="20"/>
              </w:rPr>
              <w:t>identified specific steps including</w:t>
            </w:r>
            <w:r>
              <w:rPr>
                <w:color w:val="000000"/>
                <w:sz w:val="20"/>
                <w:szCs w:val="20"/>
              </w:rPr>
              <w:t xml:space="preserve"> professional development to improve teaching and planning in these areas. </w:t>
            </w:r>
          </w:p>
          <w:p w14:paraId="7B7CCB19" w14:textId="77777777" w:rsidR="00B00B08" w:rsidRDefault="00B00B08" w:rsidP="00B00B08">
            <w:pPr>
              <w:spacing w:after="0" w:line="240" w:lineRule="auto"/>
              <w:rPr>
                <w:color w:val="000000"/>
                <w:sz w:val="20"/>
                <w:szCs w:val="20"/>
              </w:rPr>
            </w:pPr>
            <w:r>
              <w:rPr>
                <w:color w:val="000000"/>
                <w:sz w:val="20"/>
                <w:szCs w:val="20"/>
              </w:rPr>
              <w:t xml:space="preserve"> </w:t>
            </w:r>
          </w:p>
          <w:p w14:paraId="7D888626" w14:textId="77777777" w:rsidR="00B00B08" w:rsidRDefault="00B00B08" w:rsidP="00B00B08">
            <w:pPr>
              <w:spacing w:after="0" w:line="240" w:lineRule="auto"/>
              <w:rPr>
                <w:i/>
                <w:color w:val="000000"/>
                <w:sz w:val="20"/>
                <w:szCs w:val="20"/>
              </w:rPr>
            </w:pPr>
            <w:r>
              <w:rPr>
                <w:i/>
                <w:color w:val="000000"/>
                <w:sz w:val="20"/>
                <w:szCs w:val="20"/>
              </w:rPr>
              <w:t xml:space="preserve">The TC also identifies research based professional development to improve practice. </w:t>
            </w:r>
          </w:p>
        </w:tc>
      </w:tr>
    </w:tbl>
    <w:p w14:paraId="4F2B8F50" w14:textId="77777777" w:rsidR="00B00B08" w:rsidRPr="00B00B08" w:rsidRDefault="00B00B08" w:rsidP="00B00B08">
      <w:pPr>
        <w:spacing w:after="0" w:line="240" w:lineRule="auto"/>
        <w:rPr>
          <w:rFonts w:ascii="Times New Roman" w:eastAsia="Times New Roman" w:hAnsi="Times New Roman" w:cs="Times New Roman"/>
          <w:sz w:val="24"/>
          <w:szCs w:val="24"/>
        </w:rPr>
        <w:sectPr w:rsidR="00B00B08" w:rsidRPr="00B00B08">
          <w:pgSz w:w="15840" w:h="12240" w:orient="landscape"/>
          <w:pgMar w:top="720" w:right="720" w:bottom="720" w:left="720" w:header="720" w:footer="720" w:gutter="0"/>
          <w:cols w:space="720"/>
        </w:sectPr>
      </w:pPr>
    </w:p>
    <w:p w14:paraId="107480CB" w14:textId="0E54D0EA" w:rsidR="00C34354" w:rsidRDefault="00DC26C5" w:rsidP="00C34354">
      <w:pPr>
        <w:spacing w:after="0"/>
        <w:rPr>
          <w:rFonts w:ascii="Times New Roman" w:hAnsi="Times New Roman" w:cs="Times New Roman"/>
          <w:b/>
          <w:i/>
          <w:sz w:val="24"/>
          <w:szCs w:val="24"/>
        </w:rPr>
      </w:pPr>
      <w:r>
        <w:rPr>
          <w:rFonts w:eastAsia="Times New Roman" w:cs="Times New Roman"/>
          <w:b/>
          <w:bCs/>
          <w:noProof/>
          <w:color w:val="333333"/>
          <w:szCs w:val="24"/>
        </w:rPr>
        <w:lastRenderedPageBreak/>
        <w:drawing>
          <wp:anchor distT="0" distB="0" distL="114300" distR="114300" simplePos="0" relativeHeight="251674624" behindDoc="0" locked="0" layoutInCell="1" allowOverlap="1" wp14:anchorId="5A5E0748" wp14:editId="76C3A922">
            <wp:simplePos x="0" y="0"/>
            <wp:positionH relativeFrom="page">
              <wp:posOffset>593767</wp:posOffset>
            </wp:positionH>
            <wp:positionV relativeFrom="page">
              <wp:posOffset>1080655</wp:posOffset>
            </wp:positionV>
            <wp:extent cx="8903454" cy="5628903"/>
            <wp:effectExtent l="0" t="0" r="0" b="63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IAI Revised Oct 2018 pg 1 corrected.png"/>
                    <pic:cNvPicPr/>
                  </pic:nvPicPr>
                  <pic:blipFill rotWithShape="1">
                    <a:blip r:embed="rId17">
                      <a:extLst>
                        <a:ext uri="{28A0092B-C50C-407E-A947-70E740481C1C}">
                          <a14:useLocalDpi xmlns:a14="http://schemas.microsoft.com/office/drawing/2010/main" val="0"/>
                        </a:ext>
                      </a:extLst>
                    </a:blip>
                    <a:srcRect r="2246" b="6241"/>
                    <a:stretch/>
                  </pic:blipFill>
                  <pic:spPr bwMode="auto">
                    <a:xfrm>
                      <a:off x="0" y="0"/>
                      <a:ext cx="8903454" cy="56289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4354">
        <w:rPr>
          <w:rFonts w:ascii="Times New Roman" w:hAnsi="Times New Roman" w:cs="Times New Roman"/>
          <w:b/>
          <w:i/>
          <w:sz w:val="24"/>
          <w:szCs w:val="24"/>
        </w:rPr>
        <w:t>APPENDIX E—Teacher Intern Assessment Instrument (TIAI)</w:t>
      </w:r>
    </w:p>
    <w:p w14:paraId="4B3AAA46" w14:textId="42569311" w:rsidR="00B241BE" w:rsidRDefault="000C727E" w:rsidP="000C727E">
      <w:pPr>
        <w:spacing w:after="0" w:line="240" w:lineRule="auto"/>
        <w:rPr>
          <w:rFonts w:ascii="Times New Roman" w:hAnsi="Times New Roman" w:cs="Times New Roman"/>
          <w:b/>
          <w:i/>
          <w:sz w:val="24"/>
          <w:szCs w:val="24"/>
        </w:rPr>
      </w:pPr>
      <w:r>
        <w:rPr>
          <w:rFonts w:ascii="Times New Roman" w:hAnsi="Times New Roman" w:cs="Times New Roman"/>
          <w:b/>
          <w:i/>
          <w:sz w:val="24"/>
          <w:szCs w:val="24"/>
        </w:rPr>
        <w:t xml:space="preserve">APPENDIX </w:t>
      </w:r>
      <w:r w:rsidR="00FF7E2E">
        <w:rPr>
          <w:rFonts w:ascii="Times New Roman" w:hAnsi="Times New Roman" w:cs="Times New Roman"/>
          <w:b/>
          <w:i/>
          <w:sz w:val="24"/>
          <w:szCs w:val="24"/>
        </w:rPr>
        <w:t>G</w:t>
      </w:r>
      <w:r>
        <w:rPr>
          <w:rFonts w:ascii="Times New Roman" w:hAnsi="Times New Roman" w:cs="Times New Roman"/>
          <w:b/>
          <w:i/>
          <w:sz w:val="24"/>
          <w:szCs w:val="24"/>
        </w:rPr>
        <w:t>—Teacher</w:t>
      </w:r>
      <w:r w:rsidR="00B241BE">
        <w:rPr>
          <w:rFonts w:ascii="Times New Roman" w:hAnsi="Times New Roman" w:cs="Times New Roman"/>
          <w:b/>
          <w:i/>
          <w:sz w:val="24"/>
          <w:szCs w:val="24"/>
        </w:rPr>
        <w:t xml:space="preserve"> Intern Assessment Instrument</w:t>
      </w:r>
    </w:p>
    <w:p w14:paraId="24A32915" w14:textId="77777777" w:rsidR="00B241BE" w:rsidRDefault="00B241BE">
      <w:pPr>
        <w:rPr>
          <w:rFonts w:ascii="Times New Roman" w:hAnsi="Times New Roman" w:cs="Times New Roman"/>
          <w:b/>
          <w:i/>
          <w:sz w:val="24"/>
          <w:szCs w:val="24"/>
        </w:rPr>
      </w:pPr>
      <w:r>
        <w:rPr>
          <w:rFonts w:ascii="Times New Roman" w:hAnsi="Times New Roman" w:cs="Times New Roman"/>
          <w:b/>
          <w:i/>
          <w:sz w:val="24"/>
          <w:szCs w:val="24"/>
        </w:rPr>
        <w:br w:type="page"/>
      </w:r>
    </w:p>
    <w:p w14:paraId="226BC274" w14:textId="77777777" w:rsidR="00B241BE" w:rsidRDefault="00B241BE">
      <w:pPr>
        <w:rPr>
          <w:rFonts w:ascii="Times New Roman" w:hAnsi="Times New Roman" w:cs="Times New Roman"/>
          <w:b/>
          <w:i/>
          <w:sz w:val="24"/>
          <w:szCs w:val="24"/>
        </w:rPr>
      </w:pPr>
      <w:r>
        <w:rPr>
          <w:rFonts w:eastAsia="Times New Roman" w:cs="Times New Roman"/>
          <w:b/>
          <w:bCs/>
          <w:noProof/>
          <w:color w:val="333333"/>
          <w:szCs w:val="24"/>
        </w:rPr>
        <w:lastRenderedPageBreak/>
        <w:drawing>
          <wp:anchor distT="0" distB="0" distL="114300" distR="114300" simplePos="0" relativeHeight="251676672" behindDoc="0" locked="0" layoutInCell="1" allowOverlap="1" wp14:anchorId="0C2507E2" wp14:editId="03AC1A2F">
            <wp:simplePos x="0" y="0"/>
            <wp:positionH relativeFrom="page">
              <wp:posOffset>466725</wp:posOffset>
            </wp:positionH>
            <wp:positionV relativeFrom="page">
              <wp:posOffset>742950</wp:posOffset>
            </wp:positionV>
            <wp:extent cx="10144125" cy="6068695"/>
            <wp:effectExtent l="0" t="0" r="952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IAI Revised Oct 2018 pg 2 corrected.png"/>
                    <pic:cNvPicPr/>
                  </pic:nvPicPr>
                  <pic:blipFill rotWithShape="1">
                    <a:blip r:embed="rId18">
                      <a:extLst>
                        <a:ext uri="{28A0092B-C50C-407E-A947-70E740481C1C}">
                          <a14:useLocalDpi xmlns:a14="http://schemas.microsoft.com/office/drawing/2010/main" val="0"/>
                        </a:ext>
                      </a:extLst>
                    </a:blip>
                    <a:srcRect l="96" t="10422" r="96" b="-9698"/>
                    <a:stretch/>
                  </pic:blipFill>
                  <pic:spPr bwMode="auto">
                    <a:xfrm>
                      <a:off x="0" y="0"/>
                      <a:ext cx="10144389" cy="60688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i/>
          <w:sz w:val="24"/>
          <w:szCs w:val="24"/>
        </w:rPr>
        <w:br w:type="page"/>
      </w:r>
    </w:p>
    <w:p w14:paraId="1B0F9BFB" w14:textId="77777777" w:rsidR="000C727E" w:rsidRDefault="00B241BE" w:rsidP="000C727E">
      <w:pPr>
        <w:spacing w:after="0" w:line="240" w:lineRule="auto"/>
        <w:rPr>
          <w:rFonts w:ascii="Times New Roman" w:hAnsi="Times New Roman" w:cs="Times New Roman"/>
          <w:b/>
          <w:i/>
          <w:sz w:val="24"/>
          <w:szCs w:val="24"/>
        </w:rPr>
      </w:pPr>
      <w:r>
        <w:rPr>
          <w:rFonts w:eastAsia="Times New Roman" w:cs="Times New Roman"/>
          <w:b/>
          <w:bCs/>
          <w:noProof/>
          <w:color w:val="333333"/>
          <w:szCs w:val="24"/>
        </w:rPr>
        <w:lastRenderedPageBreak/>
        <w:drawing>
          <wp:anchor distT="0" distB="0" distL="114300" distR="114300" simplePos="0" relativeHeight="251678720" behindDoc="0" locked="0" layoutInCell="1" allowOverlap="1" wp14:anchorId="7C752F93" wp14:editId="36AF0494">
            <wp:simplePos x="0" y="0"/>
            <wp:positionH relativeFrom="page">
              <wp:posOffset>438149</wp:posOffset>
            </wp:positionH>
            <wp:positionV relativeFrom="page">
              <wp:posOffset>85725</wp:posOffset>
            </wp:positionV>
            <wp:extent cx="9096375" cy="669734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IAI Revised Oct 2018 pg 3.png"/>
                    <pic:cNvPicPr/>
                  </pic:nvPicPr>
                  <pic:blipFill rotWithShape="1">
                    <a:blip r:embed="rId19">
                      <a:extLst>
                        <a:ext uri="{28A0092B-C50C-407E-A947-70E740481C1C}">
                          <a14:useLocalDpi xmlns:a14="http://schemas.microsoft.com/office/drawing/2010/main" val="0"/>
                        </a:ext>
                      </a:extLst>
                    </a:blip>
                    <a:srcRect l="194" t="11189" r="10156" b="-9316"/>
                    <a:stretch/>
                  </pic:blipFill>
                  <pic:spPr bwMode="auto">
                    <a:xfrm>
                      <a:off x="0" y="0"/>
                      <a:ext cx="9105473" cy="67040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DFBCBB" w14:textId="77777777" w:rsidR="00B241BE" w:rsidRDefault="00B241BE">
      <w:pPr>
        <w:rPr>
          <w:rFonts w:ascii="Times New Roman" w:hAnsi="Times New Roman" w:cs="Times New Roman"/>
          <w:b/>
          <w:i/>
          <w:sz w:val="24"/>
          <w:szCs w:val="24"/>
        </w:rPr>
      </w:pPr>
      <w:r>
        <w:rPr>
          <w:rFonts w:ascii="Times New Roman" w:hAnsi="Times New Roman" w:cs="Times New Roman"/>
          <w:b/>
          <w:i/>
          <w:sz w:val="24"/>
          <w:szCs w:val="24"/>
        </w:rPr>
        <w:br w:type="page"/>
      </w:r>
    </w:p>
    <w:p w14:paraId="625835E3" w14:textId="77777777" w:rsidR="00B241BE" w:rsidRDefault="00B241BE" w:rsidP="000C727E">
      <w:pPr>
        <w:spacing w:after="0" w:line="240" w:lineRule="auto"/>
        <w:rPr>
          <w:rFonts w:ascii="Times New Roman" w:hAnsi="Times New Roman" w:cs="Times New Roman"/>
          <w:b/>
          <w:i/>
          <w:sz w:val="24"/>
          <w:szCs w:val="24"/>
        </w:rPr>
      </w:pPr>
      <w:r>
        <w:rPr>
          <w:rFonts w:eastAsia="Times New Roman" w:cs="Times New Roman"/>
          <w:b/>
          <w:bCs/>
          <w:noProof/>
          <w:color w:val="333333"/>
          <w:szCs w:val="24"/>
        </w:rPr>
        <w:lastRenderedPageBreak/>
        <w:drawing>
          <wp:anchor distT="0" distB="0" distL="114300" distR="114300" simplePos="0" relativeHeight="251680768" behindDoc="0" locked="0" layoutInCell="1" allowOverlap="1" wp14:anchorId="734F6413" wp14:editId="47BF2397">
            <wp:simplePos x="0" y="0"/>
            <wp:positionH relativeFrom="margin">
              <wp:posOffset>-695325</wp:posOffset>
            </wp:positionH>
            <wp:positionV relativeFrom="page">
              <wp:posOffset>781050</wp:posOffset>
            </wp:positionV>
            <wp:extent cx="9572625" cy="6134100"/>
            <wp:effectExtent l="0" t="0" r="952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IAI Revised Oct 2018 pg 4.png"/>
                    <pic:cNvPicPr/>
                  </pic:nvPicPr>
                  <pic:blipFill rotWithShape="1">
                    <a:blip r:embed="rId20">
                      <a:extLst>
                        <a:ext uri="{28A0092B-C50C-407E-A947-70E740481C1C}">
                          <a14:useLocalDpi xmlns:a14="http://schemas.microsoft.com/office/drawing/2010/main" val="0"/>
                        </a:ext>
                      </a:extLst>
                    </a:blip>
                    <a:srcRect l="-1867" t="8933" r="7173" b="6903"/>
                    <a:stretch/>
                  </pic:blipFill>
                  <pic:spPr bwMode="auto">
                    <a:xfrm>
                      <a:off x="0" y="0"/>
                      <a:ext cx="9573627" cy="61347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182B24" w14:textId="77777777" w:rsidR="00B241BE" w:rsidRDefault="00B241BE" w:rsidP="000C727E">
      <w:pPr>
        <w:spacing w:after="0" w:line="240" w:lineRule="auto"/>
        <w:rPr>
          <w:rFonts w:ascii="Times New Roman" w:hAnsi="Times New Roman" w:cs="Times New Roman"/>
          <w:b/>
          <w:i/>
          <w:sz w:val="24"/>
          <w:szCs w:val="24"/>
        </w:rPr>
      </w:pPr>
    </w:p>
    <w:p w14:paraId="533BF093" w14:textId="77777777" w:rsidR="00B241BE" w:rsidRDefault="00B241BE" w:rsidP="000C727E">
      <w:pPr>
        <w:spacing w:after="0" w:line="240" w:lineRule="auto"/>
        <w:rPr>
          <w:rFonts w:ascii="Times New Roman" w:hAnsi="Times New Roman" w:cs="Times New Roman"/>
          <w:b/>
          <w:i/>
          <w:sz w:val="24"/>
          <w:szCs w:val="24"/>
        </w:rPr>
      </w:pPr>
    </w:p>
    <w:p w14:paraId="3D8911D7" w14:textId="77777777" w:rsidR="00B241BE" w:rsidRDefault="00B241BE" w:rsidP="000C727E">
      <w:pPr>
        <w:spacing w:after="0" w:line="240" w:lineRule="auto"/>
        <w:rPr>
          <w:rFonts w:ascii="Times New Roman" w:hAnsi="Times New Roman" w:cs="Times New Roman"/>
          <w:b/>
          <w:i/>
          <w:sz w:val="24"/>
          <w:szCs w:val="24"/>
        </w:rPr>
      </w:pPr>
    </w:p>
    <w:p w14:paraId="4E7E4829" w14:textId="77777777" w:rsidR="00B241BE" w:rsidRDefault="00B241BE" w:rsidP="000C727E">
      <w:pPr>
        <w:spacing w:after="0" w:line="240" w:lineRule="auto"/>
        <w:rPr>
          <w:rFonts w:ascii="Times New Roman" w:hAnsi="Times New Roman" w:cs="Times New Roman"/>
          <w:b/>
          <w:i/>
          <w:sz w:val="24"/>
          <w:szCs w:val="24"/>
        </w:rPr>
      </w:pPr>
    </w:p>
    <w:p w14:paraId="5DA32BAD" w14:textId="77777777" w:rsidR="00B241BE" w:rsidRDefault="00B241BE" w:rsidP="000C727E">
      <w:pPr>
        <w:spacing w:after="0" w:line="240" w:lineRule="auto"/>
        <w:rPr>
          <w:rFonts w:ascii="Times New Roman" w:hAnsi="Times New Roman" w:cs="Times New Roman"/>
          <w:b/>
          <w:i/>
          <w:sz w:val="24"/>
          <w:szCs w:val="24"/>
        </w:rPr>
      </w:pPr>
    </w:p>
    <w:p w14:paraId="57CF836F" w14:textId="77777777" w:rsidR="00B241BE" w:rsidRDefault="00B241BE" w:rsidP="000C727E">
      <w:pPr>
        <w:spacing w:after="0" w:line="240" w:lineRule="auto"/>
        <w:rPr>
          <w:rFonts w:ascii="Times New Roman" w:hAnsi="Times New Roman" w:cs="Times New Roman"/>
          <w:b/>
          <w:i/>
          <w:sz w:val="24"/>
          <w:szCs w:val="24"/>
        </w:rPr>
      </w:pPr>
    </w:p>
    <w:p w14:paraId="4EF20F44" w14:textId="77777777" w:rsidR="000C727E" w:rsidRDefault="000C727E" w:rsidP="000C727E">
      <w:pPr>
        <w:rPr>
          <w:rFonts w:ascii="Times New Roman" w:hAnsi="Times New Roman" w:cs="Times New Roman"/>
          <w:b/>
          <w:sz w:val="24"/>
          <w:szCs w:val="24"/>
        </w:rPr>
      </w:pPr>
    </w:p>
    <w:p w14:paraId="37408AA8" w14:textId="77777777" w:rsidR="000C727E" w:rsidRDefault="000C727E">
      <w:pPr>
        <w:rPr>
          <w:rFonts w:ascii="Times New Roman" w:hAnsi="Times New Roman" w:cs="Times New Roman"/>
          <w:b/>
          <w:sz w:val="24"/>
          <w:szCs w:val="24"/>
        </w:rPr>
      </w:pPr>
    </w:p>
    <w:p w14:paraId="42141889" w14:textId="77777777" w:rsidR="00737413" w:rsidRDefault="00737413" w:rsidP="003874EE">
      <w:pPr>
        <w:rPr>
          <w:rFonts w:ascii="Times New Roman" w:hAnsi="Times New Roman" w:cs="Times New Roman"/>
          <w:b/>
          <w:sz w:val="24"/>
          <w:szCs w:val="24"/>
        </w:rPr>
      </w:pPr>
    </w:p>
    <w:p w14:paraId="17FE20E1" w14:textId="77777777" w:rsidR="00B241BE" w:rsidRDefault="00B241BE" w:rsidP="003874EE">
      <w:pPr>
        <w:rPr>
          <w:rFonts w:ascii="Times New Roman" w:hAnsi="Times New Roman" w:cs="Times New Roman"/>
          <w:b/>
          <w:sz w:val="24"/>
          <w:szCs w:val="24"/>
        </w:rPr>
      </w:pPr>
    </w:p>
    <w:p w14:paraId="0B401ACD" w14:textId="77777777" w:rsidR="00B241BE" w:rsidRDefault="00B241BE" w:rsidP="003874EE">
      <w:pPr>
        <w:rPr>
          <w:rFonts w:ascii="Times New Roman" w:hAnsi="Times New Roman" w:cs="Times New Roman"/>
          <w:b/>
          <w:sz w:val="24"/>
          <w:szCs w:val="24"/>
        </w:rPr>
      </w:pPr>
    </w:p>
    <w:p w14:paraId="3550F3C1" w14:textId="77777777" w:rsidR="00B241BE" w:rsidRDefault="00B241BE">
      <w:pPr>
        <w:rPr>
          <w:rFonts w:ascii="Times New Roman" w:hAnsi="Times New Roman" w:cs="Times New Roman"/>
          <w:b/>
          <w:sz w:val="24"/>
          <w:szCs w:val="24"/>
        </w:rPr>
      </w:pPr>
      <w:r>
        <w:rPr>
          <w:rFonts w:ascii="Times New Roman" w:hAnsi="Times New Roman" w:cs="Times New Roman"/>
          <w:b/>
          <w:sz w:val="24"/>
          <w:szCs w:val="24"/>
        </w:rPr>
        <w:br w:type="page"/>
      </w:r>
    </w:p>
    <w:p w14:paraId="7DA3FF50" w14:textId="77777777" w:rsidR="00B241BE" w:rsidRDefault="00A528B1">
      <w:pPr>
        <w:rPr>
          <w:rFonts w:ascii="Times New Roman" w:hAnsi="Times New Roman" w:cs="Times New Roman"/>
          <w:b/>
          <w:sz w:val="24"/>
          <w:szCs w:val="24"/>
        </w:rPr>
      </w:pPr>
      <w:r>
        <w:rPr>
          <w:rFonts w:eastAsia="Times New Roman" w:cs="Times New Roman"/>
          <w:b/>
          <w:bCs/>
          <w:noProof/>
          <w:color w:val="333333"/>
          <w:szCs w:val="24"/>
        </w:rPr>
        <w:lastRenderedPageBreak/>
        <w:drawing>
          <wp:anchor distT="0" distB="0" distL="114300" distR="114300" simplePos="0" relativeHeight="251682816" behindDoc="0" locked="0" layoutInCell="1" allowOverlap="1" wp14:anchorId="0AC526E9" wp14:editId="48725DF5">
            <wp:simplePos x="0" y="0"/>
            <wp:positionH relativeFrom="margin">
              <wp:posOffset>-285750</wp:posOffset>
            </wp:positionH>
            <wp:positionV relativeFrom="page">
              <wp:posOffset>352425</wp:posOffset>
            </wp:positionV>
            <wp:extent cx="9277350" cy="6105525"/>
            <wp:effectExtent l="0" t="0" r="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IAI Revised Oct 2018 pg 5.png"/>
                    <pic:cNvPicPr/>
                  </pic:nvPicPr>
                  <pic:blipFill rotWithShape="1">
                    <a:blip r:embed="rId21">
                      <a:extLst>
                        <a:ext uri="{28A0092B-C50C-407E-A947-70E740481C1C}">
                          <a14:useLocalDpi xmlns:a14="http://schemas.microsoft.com/office/drawing/2010/main" val="0"/>
                        </a:ext>
                      </a:extLst>
                    </a:blip>
                    <a:srcRect t="15507" r="5505" b="1526"/>
                    <a:stretch/>
                  </pic:blipFill>
                  <pic:spPr bwMode="auto">
                    <a:xfrm>
                      <a:off x="0" y="0"/>
                      <a:ext cx="9277350" cy="6105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41BE">
        <w:rPr>
          <w:rFonts w:ascii="Times New Roman" w:hAnsi="Times New Roman" w:cs="Times New Roman"/>
          <w:b/>
          <w:sz w:val="24"/>
          <w:szCs w:val="24"/>
        </w:rPr>
        <w:br w:type="page"/>
      </w:r>
    </w:p>
    <w:p w14:paraId="178695DA" w14:textId="77777777" w:rsidR="00B241BE" w:rsidRDefault="00A528B1">
      <w:pPr>
        <w:rPr>
          <w:rFonts w:ascii="Times New Roman" w:hAnsi="Times New Roman" w:cs="Times New Roman"/>
          <w:b/>
          <w:sz w:val="24"/>
          <w:szCs w:val="24"/>
        </w:rPr>
      </w:pPr>
      <w:r>
        <w:rPr>
          <w:rFonts w:eastAsia="Times New Roman" w:cs="Times New Roman"/>
          <w:b/>
          <w:bCs/>
          <w:noProof/>
          <w:color w:val="333333"/>
          <w:szCs w:val="24"/>
        </w:rPr>
        <w:lastRenderedPageBreak/>
        <w:drawing>
          <wp:anchor distT="0" distB="0" distL="114300" distR="114300" simplePos="0" relativeHeight="251684864" behindDoc="0" locked="0" layoutInCell="1" allowOverlap="1" wp14:anchorId="668B6B60" wp14:editId="0DA326E2">
            <wp:simplePos x="0" y="0"/>
            <wp:positionH relativeFrom="margin">
              <wp:posOffset>-448310</wp:posOffset>
            </wp:positionH>
            <wp:positionV relativeFrom="margin">
              <wp:posOffset>-142875</wp:posOffset>
            </wp:positionV>
            <wp:extent cx="9475581" cy="60579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IAI Revised Oct 2018 pg 6.png"/>
                    <pic:cNvPicPr/>
                  </pic:nvPicPr>
                  <pic:blipFill rotWithShape="1">
                    <a:blip r:embed="rId22">
                      <a:extLst>
                        <a:ext uri="{28A0092B-C50C-407E-A947-70E740481C1C}">
                          <a14:useLocalDpi xmlns:a14="http://schemas.microsoft.com/office/drawing/2010/main" val="0"/>
                        </a:ext>
                      </a:extLst>
                    </a:blip>
                    <a:srcRect l="-925" t="11211" r="7278" b="1773"/>
                    <a:stretch/>
                  </pic:blipFill>
                  <pic:spPr bwMode="auto">
                    <a:xfrm>
                      <a:off x="0" y="0"/>
                      <a:ext cx="9475581" cy="6057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41BE">
        <w:rPr>
          <w:rFonts w:ascii="Times New Roman" w:hAnsi="Times New Roman" w:cs="Times New Roman"/>
          <w:b/>
          <w:sz w:val="24"/>
          <w:szCs w:val="24"/>
        </w:rPr>
        <w:br w:type="page"/>
      </w:r>
    </w:p>
    <w:p w14:paraId="212F945A" w14:textId="77777777" w:rsidR="00B241BE" w:rsidRDefault="00A528B1">
      <w:pPr>
        <w:rPr>
          <w:rFonts w:ascii="Times New Roman" w:hAnsi="Times New Roman" w:cs="Times New Roman"/>
          <w:b/>
          <w:sz w:val="24"/>
          <w:szCs w:val="24"/>
        </w:rPr>
      </w:pPr>
      <w:r>
        <w:rPr>
          <w:rFonts w:eastAsia="Times New Roman" w:cs="Times New Roman"/>
          <w:b/>
          <w:bCs/>
          <w:noProof/>
          <w:color w:val="333333"/>
          <w:szCs w:val="24"/>
        </w:rPr>
        <w:lastRenderedPageBreak/>
        <w:drawing>
          <wp:anchor distT="0" distB="0" distL="114300" distR="114300" simplePos="0" relativeHeight="251686912" behindDoc="0" locked="0" layoutInCell="1" allowOverlap="1" wp14:anchorId="471759E2" wp14:editId="65E00C44">
            <wp:simplePos x="0" y="0"/>
            <wp:positionH relativeFrom="page">
              <wp:posOffset>571499</wp:posOffset>
            </wp:positionH>
            <wp:positionV relativeFrom="page">
              <wp:posOffset>514350</wp:posOffset>
            </wp:positionV>
            <wp:extent cx="9286875" cy="6391062"/>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IAI Revised Oct 2018 pg 7.png"/>
                    <pic:cNvPicPr/>
                  </pic:nvPicPr>
                  <pic:blipFill rotWithShape="1">
                    <a:blip r:embed="rId23">
                      <a:extLst>
                        <a:ext uri="{28A0092B-C50C-407E-A947-70E740481C1C}">
                          <a14:useLocalDpi xmlns:a14="http://schemas.microsoft.com/office/drawing/2010/main" val="0"/>
                        </a:ext>
                      </a:extLst>
                    </a:blip>
                    <a:srcRect l="1" t="8689" r="7976" b="2062"/>
                    <a:stretch/>
                  </pic:blipFill>
                  <pic:spPr bwMode="auto">
                    <a:xfrm>
                      <a:off x="0" y="0"/>
                      <a:ext cx="9303755" cy="64026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41BE">
        <w:rPr>
          <w:rFonts w:ascii="Times New Roman" w:hAnsi="Times New Roman" w:cs="Times New Roman"/>
          <w:b/>
          <w:sz w:val="24"/>
          <w:szCs w:val="24"/>
        </w:rPr>
        <w:br w:type="page"/>
      </w:r>
    </w:p>
    <w:p w14:paraId="395B1777" w14:textId="77777777" w:rsidR="00B241BE" w:rsidRDefault="00A528B1">
      <w:pPr>
        <w:rPr>
          <w:rFonts w:ascii="Times New Roman" w:hAnsi="Times New Roman" w:cs="Times New Roman"/>
          <w:b/>
          <w:sz w:val="24"/>
          <w:szCs w:val="24"/>
        </w:rPr>
      </w:pPr>
      <w:r>
        <w:rPr>
          <w:rFonts w:eastAsia="Times New Roman" w:cs="Times New Roman"/>
          <w:b/>
          <w:bCs/>
          <w:noProof/>
          <w:color w:val="333333"/>
          <w:szCs w:val="24"/>
        </w:rPr>
        <w:lastRenderedPageBreak/>
        <w:drawing>
          <wp:anchor distT="0" distB="0" distL="114300" distR="114300" simplePos="0" relativeHeight="251688960" behindDoc="0" locked="0" layoutInCell="1" allowOverlap="1" wp14:anchorId="5F436C63" wp14:editId="38A1EA15">
            <wp:simplePos x="0" y="0"/>
            <wp:positionH relativeFrom="page">
              <wp:posOffset>752475</wp:posOffset>
            </wp:positionH>
            <wp:positionV relativeFrom="page">
              <wp:posOffset>742950</wp:posOffset>
            </wp:positionV>
            <wp:extent cx="9363075" cy="5332421"/>
            <wp:effectExtent l="0" t="0" r="0" b="190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IAI Revised Oct 2018 pg 8.png"/>
                    <pic:cNvPicPr/>
                  </pic:nvPicPr>
                  <pic:blipFill rotWithShape="1">
                    <a:blip r:embed="rId24">
                      <a:extLst>
                        <a:ext uri="{28A0092B-C50C-407E-A947-70E740481C1C}">
                          <a14:useLocalDpi xmlns:a14="http://schemas.microsoft.com/office/drawing/2010/main" val="0"/>
                        </a:ext>
                      </a:extLst>
                    </a:blip>
                    <a:srcRect l="840" t="12008" r="8426" b="14168"/>
                    <a:stretch/>
                  </pic:blipFill>
                  <pic:spPr bwMode="auto">
                    <a:xfrm>
                      <a:off x="0" y="0"/>
                      <a:ext cx="9363075" cy="53324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41BE">
        <w:rPr>
          <w:rFonts w:ascii="Times New Roman" w:hAnsi="Times New Roman" w:cs="Times New Roman"/>
          <w:b/>
          <w:sz w:val="24"/>
          <w:szCs w:val="24"/>
        </w:rPr>
        <w:br w:type="page"/>
      </w:r>
    </w:p>
    <w:p w14:paraId="769FF0BE" w14:textId="77777777" w:rsidR="00A528B1" w:rsidRDefault="00A528B1">
      <w:pPr>
        <w:rPr>
          <w:rFonts w:eastAsia="Times New Roman" w:cs="Times New Roman"/>
          <w:b/>
          <w:bCs/>
          <w:noProof/>
          <w:color w:val="333333"/>
          <w:szCs w:val="24"/>
        </w:rPr>
      </w:pPr>
      <w:r>
        <w:rPr>
          <w:rFonts w:eastAsia="Times New Roman" w:cs="Times New Roman"/>
          <w:b/>
          <w:bCs/>
          <w:noProof/>
          <w:color w:val="333333"/>
          <w:szCs w:val="24"/>
        </w:rPr>
        <w:lastRenderedPageBreak/>
        <w:drawing>
          <wp:anchor distT="0" distB="0" distL="114300" distR="114300" simplePos="0" relativeHeight="251691008" behindDoc="0" locked="0" layoutInCell="1" allowOverlap="1" wp14:anchorId="369DF27C" wp14:editId="646C4421">
            <wp:simplePos x="0" y="0"/>
            <wp:positionH relativeFrom="page">
              <wp:posOffset>485775</wp:posOffset>
            </wp:positionH>
            <wp:positionV relativeFrom="margin">
              <wp:posOffset>-76200</wp:posOffset>
            </wp:positionV>
            <wp:extent cx="9486900" cy="6495123"/>
            <wp:effectExtent l="0" t="0" r="0" b="127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IAI Revised Oct 2018 pg 9.png"/>
                    <pic:cNvPicPr/>
                  </pic:nvPicPr>
                  <pic:blipFill rotWithShape="1">
                    <a:blip r:embed="rId25">
                      <a:extLst>
                        <a:ext uri="{28A0092B-C50C-407E-A947-70E740481C1C}">
                          <a14:useLocalDpi xmlns:a14="http://schemas.microsoft.com/office/drawing/2010/main" val="0"/>
                        </a:ext>
                      </a:extLst>
                    </a:blip>
                    <a:srcRect t="7924" r="8649" b="2001"/>
                    <a:stretch/>
                  </pic:blipFill>
                  <pic:spPr bwMode="auto">
                    <a:xfrm>
                      <a:off x="0" y="0"/>
                      <a:ext cx="9486900" cy="64951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cs="Times New Roman"/>
          <w:b/>
          <w:bCs/>
          <w:noProof/>
          <w:color w:val="333333"/>
          <w:szCs w:val="24"/>
        </w:rPr>
        <w:br w:type="page"/>
      </w:r>
    </w:p>
    <w:p w14:paraId="70E391EC" w14:textId="77777777" w:rsidR="00A528B1" w:rsidRDefault="00A528B1">
      <w:pPr>
        <w:rPr>
          <w:rFonts w:ascii="Times New Roman" w:hAnsi="Times New Roman" w:cs="Times New Roman"/>
          <w:b/>
          <w:sz w:val="24"/>
          <w:szCs w:val="24"/>
        </w:rPr>
      </w:pPr>
      <w:r>
        <w:rPr>
          <w:rFonts w:eastAsia="Times New Roman" w:cs="Times New Roman"/>
          <w:b/>
          <w:bCs/>
          <w:noProof/>
          <w:color w:val="333333"/>
          <w:szCs w:val="24"/>
        </w:rPr>
        <w:lastRenderedPageBreak/>
        <w:drawing>
          <wp:anchor distT="0" distB="0" distL="114300" distR="114300" simplePos="0" relativeHeight="251693056" behindDoc="0" locked="0" layoutInCell="1" allowOverlap="1" wp14:anchorId="287E91F6" wp14:editId="1AB25A65">
            <wp:simplePos x="0" y="0"/>
            <wp:positionH relativeFrom="page">
              <wp:posOffset>419100</wp:posOffset>
            </wp:positionH>
            <wp:positionV relativeFrom="margin">
              <wp:posOffset>-819150</wp:posOffset>
            </wp:positionV>
            <wp:extent cx="9314770" cy="6704965"/>
            <wp:effectExtent l="0" t="0" r="1270" b="63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IAI Revised Oct 2018 pg 10.png"/>
                    <pic:cNvPicPr/>
                  </pic:nvPicPr>
                  <pic:blipFill rotWithShape="1">
                    <a:blip r:embed="rId26">
                      <a:extLst>
                        <a:ext uri="{28A0092B-C50C-407E-A947-70E740481C1C}">
                          <a14:useLocalDpi xmlns:a14="http://schemas.microsoft.com/office/drawing/2010/main" val="0"/>
                        </a:ext>
                      </a:extLst>
                    </a:blip>
                    <a:srcRect l="246" t="7934" r="11537" b="13599"/>
                    <a:stretch/>
                  </pic:blipFill>
                  <pic:spPr bwMode="auto">
                    <a:xfrm>
                      <a:off x="0" y="0"/>
                      <a:ext cx="9314770" cy="6704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br w:type="page"/>
      </w:r>
    </w:p>
    <w:p w14:paraId="6561EFF6" w14:textId="77777777" w:rsidR="00A528B1" w:rsidRDefault="00A528B1">
      <w:pPr>
        <w:rPr>
          <w:rFonts w:ascii="Times New Roman" w:hAnsi="Times New Roman" w:cs="Times New Roman"/>
          <w:b/>
          <w:sz w:val="24"/>
          <w:szCs w:val="24"/>
        </w:rPr>
      </w:pPr>
      <w:r>
        <w:rPr>
          <w:rFonts w:eastAsia="Times New Roman" w:cs="Times New Roman"/>
          <w:b/>
          <w:bCs/>
          <w:noProof/>
          <w:color w:val="333333"/>
          <w:szCs w:val="24"/>
        </w:rPr>
        <w:lastRenderedPageBreak/>
        <w:drawing>
          <wp:anchor distT="0" distB="0" distL="114300" distR="114300" simplePos="0" relativeHeight="251695104" behindDoc="0" locked="0" layoutInCell="1" allowOverlap="1" wp14:anchorId="474287DE" wp14:editId="5E632BCF">
            <wp:simplePos x="0" y="0"/>
            <wp:positionH relativeFrom="page">
              <wp:posOffset>657225</wp:posOffset>
            </wp:positionH>
            <wp:positionV relativeFrom="page">
              <wp:posOffset>647700</wp:posOffset>
            </wp:positionV>
            <wp:extent cx="9495790" cy="6143224"/>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IAI Revised Oct 2018 pg 11.png"/>
                    <pic:cNvPicPr/>
                  </pic:nvPicPr>
                  <pic:blipFill rotWithShape="1">
                    <a:blip r:embed="rId27">
                      <a:extLst>
                        <a:ext uri="{28A0092B-C50C-407E-A947-70E740481C1C}">
                          <a14:useLocalDpi xmlns:a14="http://schemas.microsoft.com/office/drawing/2010/main" val="0"/>
                        </a:ext>
                      </a:extLst>
                    </a:blip>
                    <a:srcRect l="2088" t="9342" r="7440" b="5932"/>
                    <a:stretch/>
                  </pic:blipFill>
                  <pic:spPr bwMode="auto">
                    <a:xfrm>
                      <a:off x="0" y="0"/>
                      <a:ext cx="9495790" cy="61432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br w:type="page"/>
      </w:r>
    </w:p>
    <w:p w14:paraId="793F997D" w14:textId="2D41FC6C" w:rsidR="00A528B1" w:rsidRDefault="00A528B1">
      <w:pPr>
        <w:rPr>
          <w:rFonts w:ascii="Times New Roman" w:hAnsi="Times New Roman" w:cs="Times New Roman"/>
          <w:b/>
          <w:i/>
          <w:sz w:val="24"/>
          <w:szCs w:val="24"/>
        </w:rPr>
      </w:pPr>
      <w:r w:rsidRPr="00A528B1">
        <w:rPr>
          <w:rFonts w:ascii="Times New Roman" w:hAnsi="Times New Roman" w:cs="Times New Roman"/>
          <w:b/>
          <w:i/>
          <w:sz w:val="24"/>
          <w:szCs w:val="24"/>
        </w:rPr>
        <w:lastRenderedPageBreak/>
        <w:t xml:space="preserve">APPENDIX </w:t>
      </w:r>
      <w:r w:rsidR="00FF7E2E">
        <w:rPr>
          <w:rFonts w:ascii="Times New Roman" w:hAnsi="Times New Roman" w:cs="Times New Roman"/>
          <w:b/>
          <w:i/>
          <w:sz w:val="24"/>
          <w:szCs w:val="24"/>
        </w:rPr>
        <w:t>H</w:t>
      </w:r>
      <w:r w:rsidRPr="00A528B1">
        <w:rPr>
          <w:rFonts w:ascii="Times New Roman" w:hAnsi="Times New Roman" w:cs="Times New Roman"/>
          <w:b/>
          <w:i/>
          <w:sz w:val="24"/>
          <w:szCs w:val="24"/>
        </w:rPr>
        <w:t>—MC Teacher Education Dispositions Evaluation</w:t>
      </w:r>
    </w:p>
    <w:p w14:paraId="17F04A8C" w14:textId="77777777" w:rsidR="00A528B1" w:rsidRPr="00A528B1" w:rsidRDefault="00A528B1">
      <w:pPr>
        <w:rPr>
          <w:rFonts w:ascii="Times New Roman" w:hAnsi="Times New Roman" w:cs="Times New Roman"/>
          <w:b/>
          <w:i/>
          <w:sz w:val="24"/>
          <w:szCs w:val="24"/>
        </w:rPr>
      </w:pPr>
    </w:p>
    <w:p w14:paraId="1096F845" w14:textId="77777777" w:rsidR="004804AC" w:rsidRPr="004804AC" w:rsidRDefault="004804AC" w:rsidP="004804AC">
      <w:pPr>
        <w:spacing w:after="0" w:line="240" w:lineRule="auto"/>
        <w:rPr>
          <w:rFonts w:ascii="Times New Roman" w:eastAsia="Times New Roman" w:hAnsi="Times New Roman" w:cs="Times New Roman"/>
          <w:sz w:val="24"/>
          <w:szCs w:val="24"/>
        </w:rPr>
      </w:pPr>
      <w:r w:rsidRPr="004804AC">
        <w:rPr>
          <w:rFonts w:ascii="Calibri" w:eastAsia="Times New Roman" w:hAnsi="Calibri" w:cs="Calibri"/>
          <w:b/>
          <w:bCs/>
          <w:color w:val="000000"/>
          <w:sz w:val="28"/>
          <w:szCs w:val="28"/>
        </w:rPr>
        <w:t>Mississippi College Teacher Education Dispositions Evaluation </w:t>
      </w:r>
    </w:p>
    <w:p w14:paraId="0ABF223F" w14:textId="77777777" w:rsidR="004804AC" w:rsidRPr="004804AC" w:rsidRDefault="004804AC" w:rsidP="004804AC">
      <w:pPr>
        <w:spacing w:before="327" w:after="0" w:line="240" w:lineRule="auto"/>
        <w:rPr>
          <w:rFonts w:ascii="Times New Roman" w:eastAsia="Times New Roman" w:hAnsi="Times New Roman" w:cs="Times New Roman"/>
          <w:sz w:val="24"/>
          <w:szCs w:val="24"/>
        </w:rPr>
      </w:pPr>
      <w:r w:rsidRPr="004804AC">
        <w:rPr>
          <w:rFonts w:ascii="Calibri" w:eastAsia="Times New Roman" w:hAnsi="Calibri" w:cs="Calibri"/>
          <w:b/>
          <w:bCs/>
          <w:color w:val="000000"/>
          <w:sz w:val="18"/>
          <w:szCs w:val="18"/>
          <w:u w:val="single"/>
        </w:rPr>
        <w:t xml:space="preserve">Directions: </w:t>
      </w:r>
      <w:r w:rsidRPr="004804AC">
        <w:rPr>
          <w:rFonts w:ascii="Calibri" w:eastAsia="Times New Roman" w:hAnsi="Calibri" w:cs="Calibri"/>
          <w:color w:val="000000"/>
          <w:sz w:val="18"/>
          <w:szCs w:val="18"/>
        </w:rPr>
        <w:t xml:space="preserve">Each semester a teacher candidate is enrolled in an </w:t>
      </w:r>
      <w:proofErr w:type="gramStart"/>
      <w:r w:rsidRPr="004804AC">
        <w:rPr>
          <w:rFonts w:ascii="Calibri" w:eastAsia="Times New Roman" w:hAnsi="Calibri" w:cs="Calibri"/>
          <w:color w:val="000000"/>
          <w:sz w:val="18"/>
          <w:szCs w:val="18"/>
        </w:rPr>
        <w:t>EDU  course</w:t>
      </w:r>
      <w:proofErr w:type="gramEnd"/>
      <w:r w:rsidRPr="004804AC">
        <w:rPr>
          <w:rFonts w:ascii="Calibri" w:eastAsia="Times New Roman" w:hAnsi="Calibri" w:cs="Calibri"/>
          <w:color w:val="000000"/>
          <w:sz w:val="18"/>
          <w:szCs w:val="18"/>
        </w:rPr>
        <w:t>, he/she will complete this rubric as an overall assessment of their knowledge, skills, and dispositions in teacher education and  </w:t>
      </w:r>
    </w:p>
    <w:p w14:paraId="619180AF" w14:textId="77777777" w:rsidR="004804AC" w:rsidRPr="004804AC" w:rsidRDefault="004804AC" w:rsidP="004804AC">
      <w:pPr>
        <w:spacing w:after="0" w:line="240" w:lineRule="auto"/>
        <w:rPr>
          <w:rFonts w:ascii="Times New Roman" w:eastAsia="Times New Roman" w:hAnsi="Times New Roman" w:cs="Times New Roman"/>
          <w:sz w:val="24"/>
          <w:szCs w:val="24"/>
        </w:rPr>
      </w:pPr>
      <w:r w:rsidRPr="004804AC">
        <w:rPr>
          <w:rFonts w:ascii="Calibri" w:eastAsia="Times New Roman" w:hAnsi="Calibri" w:cs="Calibri"/>
          <w:color w:val="000000"/>
        </w:rPr>
        <w:t xml:space="preserve">Candidate Name </w:t>
      </w:r>
      <w:r w:rsidRPr="004804AC">
        <w:rPr>
          <w:rFonts w:ascii="Calibri" w:eastAsia="Times New Roman" w:hAnsi="Calibri" w:cs="Calibri"/>
          <w:color w:val="000000"/>
          <w:u w:val="single"/>
        </w:rPr>
        <w:t xml:space="preserve">___________________________________ </w:t>
      </w:r>
      <w:r w:rsidRPr="004804AC">
        <w:rPr>
          <w:rFonts w:ascii="Calibri" w:eastAsia="Times New Roman" w:hAnsi="Calibri" w:cs="Calibri"/>
          <w:color w:val="000000"/>
        </w:rPr>
        <w:t xml:space="preserve">Date of Evaluation__________________  Course </w:t>
      </w:r>
      <w:proofErr w:type="spellStart"/>
      <w:r w:rsidRPr="004804AC">
        <w:rPr>
          <w:rFonts w:ascii="Calibri" w:eastAsia="Times New Roman" w:hAnsi="Calibri" w:cs="Calibri"/>
          <w:color w:val="000000"/>
        </w:rPr>
        <w:t>Number___________Course</w:t>
      </w:r>
      <w:proofErr w:type="spellEnd"/>
      <w:r w:rsidRPr="004804AC">
        <w:rPr>
          <w:rFonts w:ascii="Calibri" w:eastAsia="Times New Roman" w:hAnsi="Calibri" w:cs="Calibri"/>
          <w:color w:val="000000"/>
        </w:rPr>
        <w:t xml:space="preserve"> Name(s)________________________ Instructor ______________  Current </w:t>
      </w:r>
      <w:proofErr w:type="spellStart"/>
      <w:r w:rsidRPr="004804AC">
        <w:rPr>
          <w:rFonts w:ascii="Calibri" w:eastAsia="Times New Roman" w:hAnsi="Calibri" w:cs="Calibri"/>
          <w:color w:val="000000"/>
        </w:rPr>
        <w:t>Semester_______________Major</w:t>
      </w:r>
      <w:proofErr w:type="spellEnd"/>
      <w:r w:rsidRPr="004804AC">
        <w:rPr>
          <w:rFonts w:ascii="Calibri" w:eastAsia="Times New Roman" w:hAnsi="Calibri" w:cs="Calibri"/>
          <w:color w:val="000000"/>
        </w:rPr>
        <w:t xml:space="preserve"> </w:t>
      </w:r>
      <w:r w:rsidRPr="004804AC">
        <w:rPr>
          <w:rFonts w:ascii="Calibri" w:eastAsia="Times New Roman" w:hAnsi="Calibri" w:cs="Calibri"/>
          <w:color w:val="000000"/>
          <w:u w:val="single"/>
        </w:rPr>
        <w:t>_____________________</w:t>
      </w:r>
      <w:r w:rsidRPr="004804AC">
        <w:rPr>
          <w:rFonts w:ascii="Calibri" w:eastAsia="Times New Roman" w:hAnsi="Calibri" w:cs="Calibri"/>
          <w:color w:val="000000"/>
        </w:rPr>
        <w:t>Advisor_____________________</w:t>
      </w:r>
      <w:r w:rsidRPr="004804AC">
        <w:rPr>
          <w:rFonts w:ascii="Calibri" w:eastAsia="Times New Roman" w:hAnsi="Calibri" w:cs="Calibri"/>
          <w:color w:val="000000"/>
        </w:rPr>
        <w:br/>
      </w:r>
    </w:p>
    <w:p w14:paraId="2602A373" w14:textId="77777777" w:rsidR="004804AC" w:rsidRPr="004804AC" w:rsidRDefault="004804AC" w:rsidP="004804AC">
      <w:pPr>
        <w:spacing w:before="280" w:after="0" w:line="240" w:lineRule="auto"/>
        <w:ind w:left="197" w:right="1974"/>
        <w:rPr>
          <w:rFonts w:ascii="Times New Roman" w:eastAsia="Times New Roman" w:hAnsi="Times New Roman" w:cs="Times New Roman"/>
          <w:sz w:val="24"/>
          <w:szCs w:val="24"/>
        </w:rPr>
      </w:pPr>
      <w:r w:rsidRPr="004804AC">
        <w:rPr>
          <w:rFonts w:ascii="Calibri" w:eastAsia="Times New Roman" w:hAnsi="Calibri" w:cs="Calibri"/>
          <w:color w:val="000000"/>
          <w:sz w:val="18"/>
          <w:szCs w:val="18"/>
        </w:rPr>
        <w:t xml:space="preserve">preparation. Upon completion and submission of the rubric, course instructors will review and provide feedback. A conference between the instructor and candidate will </w:t>
      </w:r>
      <w:proofErr w:type="gramStart"/>
      <w:r w:rsidRPr="004804AC">
        <w:rPr>
          <w:rFonts w:ascii="Calibri" w:eastAsia="Times New Roman" w:hAnsi="Calibri" w:cs="Calibri"/>
          <w:color w:val="000000"/>
          <w:sz w:val="18"/>
          <w:szCs w:val="18"/>
        </w:rPr>
        <w:t>be  planned</w:t>
      </w:r>
      <w:proofErr w:type="gramEnd"/>
      <w:r w:rsidRPr="004804AC">
        <w:rPr>
          <w:rFonts w:ascii="Calibri" w:eastAsia="Times New Roman" w:hAnsi="Calibri" w:cs="Calibri"/>
          <w:color w:val="000000"/>
          <w:sz w:val="18"/>
          <w:szCs w:val="18"/>
        </w:rPr>
        <w:t xml:space="preserve"> for improving those areas where the candidate rates unacceptable from instructor or self-evaluation. </w:t>
      </w:r>
    </w:p>
    <w:p w14:paraId="4E453F81" w14:textId="77777777" w:rsidR="004804AC" w:rsidRPr="004804AC" w:rsidRDefault="004804AC" w:rsidP="004804AC">
      <w:pPr>
        <w:spacing w:before="106" w:after="0" w:line="240" w:lineRule="auto"/>
        <w:ind w:left="197"/>
        <w:rPr>
          <w:rFonts w:ascii="Times New Roman" w:eastAsia="Times New Roman" w:hAnsi="Times New Roman" w:cs="Times New Roman"/>
          <w:sz w:val="24"/>
          <w:szCs w:val="24"/>
        </w:rPr>
      </w:pPr>
      <w:r w:rsidRPr="004804AC">
        <w:rPr>
          <w:rFonts w:ascii="Calibri" w:eastAsia="Times New Roman" w:hAnsi="Calibri" w:cs="Calibri"/>
          <w:b/>
          <w:bCs/>
          <w:color w:val="000000"/>
          <w:sz w:val="20"/>
          <w:szCs w:val="20"/>
        </w:rPr>
        <w:t>Ratings are based upon class meetings, assignments, appointments, group work and clinical experiences.  </w:t>
      </w:r>
    </w:p>
    <w:tbl>
      <w:tblPr>
        <w:tblW w:w="0" w:type="auto"/>
        <w:tblCellMar>
          <w:top w:w="15" w:type="dxa"/>
          <w:left w:w="15" w:type="dxa"/>
          <w:bottom w:w="15" w:type="dxa"/>
          <w:right w:w="15" w:type="dxa"/>
        </w:tblCellMar>
        <w:tblLook w:val="04A0" w:firstRow="1" w:lastRow="0" w:firstColumn="1" w:lastColumn="0" w:noHBand="0" w:noVBand="1"/>
      </w:tblPr>
      <w:tblGrid>
        <w:gridCol w:w="1911"/>
        <w:gridCol w:w="2840"/>
        <w:gridCol w:w="3519"/>
        <w:gridCol w:w="3339"/>
        <w:gridCol w:w="585"/>
        <w:gridCol w:w="746"/>
      </w:tblGrid>
      <w:tr w:rsidR="004804AC" w:rsidRPr="004804AC" w14:paraId="758D02F8" w14:textId="77777777" w:rsidTr="004804AC">
        <w:trPr>
          <w:trHeight w:val="31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A211B4" w14:textId="77777777" w:rsidR="004804AC" w:rsidRPr="004804AC" w:rsidRDefault="004804AC" w:rsidP="004804AC">
            <w:pPr>
              <w:spacing w:after="0" w:line="240" w:lineRule="auto"/>
              <w:jc w:val="center"/>
              <w:rPr>
                <w:rFonts w:ascii="Times New Roman" w:eastAsia="Times New Roman" w:hAnsi="Times New Roman" w:cs="Times New Roman"/>
                <w:sz w:val="24"/>
                <w:szCs w:val="24"/>
              </w:rPr>
            </w:pPr>
            <w:r w:rsidRPr="004804AC">
              <w:rPr>
                <w:rFonts w:ascii="Calibri" w:eastAsia="Times New Roman" w:hAnsi="Calibri" w:cs="Calibri"/>
                <w:b/>
                <w:bCs/>
                <w:color w:val="000000"/>
                <w:sz w:val="24"/>
                <w:szCs w:val="24"/>
                <w:shd w:val="clear" w:color="auto" w:fill="BDD6EE"/>
              </w:rPr>
              <w:t>Indicators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8DF810" w14:textId="77777777" w:rsidR="004804AC" w:rsidRPr="004804AC" w:rsidRDefault="004804AC" w:rsidP="004804AC">
            <w:pPr>
              <w:spacing w:after="0" w:line="240" w:lineRule="auto"/>
              <w:jc w:val="center"/>
              <w:rPr>
                <w:rFonts w:ascii="Times New Roman" w:eastAsia="Times New Roman" w:hAnsi="Times New Roman" w:cs="Times New Roman"/>
                <w:sz w:val="24"/>
                <w:szCs w:val="24"/>
              </w:rPr>
            </w:pPr>
            <w:r w:rsidRPr="004804AC">
              <w:rPr>
                <w:rFonts w:ascii="Calibri" w:eastAsia="Times New Roman" w:hAnsi="Calibri" w:cs="Calibri"/>
                <w:b/>
                <w:bCs/>
                <w:color w:val="000000"/>
                <w:sz w:val="24"/>
                <w:szCs w:val="24"/>
                <w:shd w:val="clear" w:color="auto" w:fill="BDD6EE"/>
              </w:rPr>
              <w:t>Unacceptable (1)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725734" w14:textId="77777777" w:rsidR="004804AC" w:rsidRPr="004804AC" w:rsidRDefault="004804AC" w:rsidP="004804AC">
            <w:pPr>
              <w:spacing w:after="0" w:line="240" w:lineRule="auto"/>
              <w:jc w:val="center"/>
              <w:rPr>
                <w:rFonts w:ascii="Times New Roman" w:eastAsia="Times New Roman" w:hAnsi="Times New Roman" w:cs="Times New Roman"/>
                <w:sz w:val="24"/>
                <w:szCs w:val="24"/>
              </w:rPr>
            </w:pPr>
            <w:r w:rsidRPr="004804AC">
              <w:rPr>
                <w:rFonts w:ascii="Calibri" w:eastAsia="Times New Roman" w:hAnsi="Calibri" w:cs="Calibri"/>
                <w:b/>
                <w:bCs/>
                <w:color w:val="000000"/>
                <w:sz w:val="24"/>
                <w:szCs w:val="24"/>
                <w:shd w:val="clear" w:color="auto" w:fill="BDD6EE"/>
              </w:rPr>
              <w:t>Expected (2)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88341E" w14:textId="77777777" w:rsidR="004804AC" w:rsidRPr="004804AC" w:rsidRDefault="004804AC" w:rsidP="004804AC">
            <w:pPr>
              <w:spacing w:after="0" w:line="240" w:lineRule="auto"/>
              <w:jc w:val="center"/>
              <w:rPr>
                <w:rFonts w:ascii="Times New Roman" w:eastAsia="Times New Roman" w:hAnsi="Times New Roman" w:cs="Times New Roman"/>
                <w:sz w:val="24"/>
                <w:szCs w:val="24"/>
              </w:rPr>
            </w:pPr>
            <w:r w:rsidRPr="004804AC">
              <w:rPr>
                <w:rFonts w:ascii="Calibri" w:eastAsia="Times New Roman" w:hAnsi="Calibri" w:cs="Calibri"/>
                <w:b/>
                <w:bCs/>
                <w:color w:val="000000"/>
                <w:sz w:val="24"/>
                <w:szCs w:val="24"/>
                <w:shd w:val="clear" w:color="auto" w:fill="BDD6EE"/>
              </w:rPr>
              <w:t>Above Expectations (3)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442EA6" w14:textId="77777777" w:rsidR="004804AC" w:rsidRPr="004804AC" w:rsidRDefault="004804AC" w:rsidP="004804AC">
            <w:pPr>
              <w:spacing w:after="0" w:line="240" w:lineRule="auto"/>
              <w:jc w:val="center"/>
              <w:rPr>
                <w:rFonts w:ascii="Times New Roman" w:eastAsia="Times New Roman" w:hAnsi="Times New Roman" w:cs="Times New Roman"/>
                <w:sz w:val="24"/>
                <w:szCs w:val="24"/>
              </w:rPr>
            </w:pPr>
            <w:r w:rsidRPr="004804AC">
              <w:rPr>
                <w:rFonts w:ascii="Calibri" w:eastAsia="Times New Roman" w:hAnsi="Calibri" w:cs="Calibri"/>
                <w:b/>
                <w:bCs/>
                <w:color w:val="000000"/>
                <w:sz w:val="20"/>
                <w:szCs w:val="20"/>
                <w:shd w:val="clear" w:color="auto" w:fill="BDD6EE"/>
              </w:rPr>
              <w:t>N/A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BE88A5" w14:textId="77777777" w:rsidR="004804AC" w:rsidRPr="004804AC" w:rsidRDefault="004804AC" w:rsidP="004804AC">
            <w:pPr>
              <w:spacing w:after="0" w:line="240" w:lineRule="auto"/>
              <w:jc w:val="center"/>
              <w:rPr>
                <w:rFonts w:ascii="Times New Roman" w:eastAsia="Times New Roman" w:hAnsi="Times New Roman" w:cs="Times New Roman"/>
                <w:sz w:val="24"/>
                <w:szCs w:val="24"/>
              </w:rPr>
            </w:pPr>
            <w:r w:rsidRPr="004804AC">
              <w:rPr>
                <w:rFonts w:ascii="Calibri" w:eastAsia="Times New Roman" w:hAnsi="Calibri" w:cs="Calibri"/>
                <w:b/>
                <w:bCs/>
                <w:color w:val="000000"/>
                <w:sz w:val="20"/>
                <w:szCs w:val="20"/>
                <w:shd w:val="clear" w:color="auto" w:fill="BDD6EE"/>
              </w:rPr>
              <w:t>SCORE</w:t>
            </w:r>
          </w:p>
        </w:tc>
      </w:tr>
      <w:tr w:rsidR="004804AC" w:rsidRPr="004804AC" w14:paraId="691E39B6" w14:textId="77777777" w:rsidTr="004804AC">
        <w:trPr>
          <w:trHeight w:val="350"/>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B7ECEA" w14:textId="77777777" w:rsidR="004804AC" w:rsidRPr="004804AC" w:rsidRDefault="004804AC" w:rsidP="004804AC">
            <w:pPr>
              <w:spacing w:after="0" w:line="240" w:lineRule="auto"/>
              <w:ind w:left="128"/>
              <w:rPr>
                <w:rFonts w:ascii="Times New Roman" w:eastAsia="Times New Roman" w:hAnsi="Times New Roman" w:cs="Times New Roman"/>
                <w:sz w:val="24"/>
                <w:szCs w:val="24"/>
              </w:rPr>
            </w:pPr>
            <w:r w:rsidRPr="004804AC">
              <w:rPr>
                <w:rFonts w:ascii="Calibri" w:eastAsia="Times New Roman" w:hAnsi="Calibri" w:cs="Calibri"/>
                <w:b/>
                <w:bCs/>
                <w:color w:val="000000"/>
                <w:shd w:val="clear" w:color="auto" w:fill="BDD6EE"/>
              </w:rPr>
              <w:t>I. PROFESSIONALISM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089A8F" w14:textId="77777777" w:rsidR="004804AC" w:rsidRPr="004804AC" w:rsidRDefault="004804AC" w:rsidP="004804AC">
            <w:pPr>
              <w:spacing w:after="0" w:line="240" w:lineRule="auto"/>
              <w:rPr>
                <w:rFonts w:ascii="Times New Roman" w:eastAsia="Times New Roman" w:hAnsi="Times New Roman" w:cs="Times New Roman"/>
                <w:sz w:val="24"/>
                <w:szCs w:val="24"/>
              </w:rPr>
            </w:pPr>
          </w:p>
        </w:tc>
      </w:tr>
      <w:tr w:rsidR="004804AC" w:rsidRPr="004804AC" w14:paraId="3B58300C" w14:textId="77777777" w:rsidTr="004804AC">
        <w:trPr>
          <w:trHeight w:val="98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98EC2F" w14:textId="77777777" w:rsidR="004804AC" w:rsidRPr="004804AC" w:rsidRDefault="004804AC" w:rsidP="004804AC">
            <w:pPr>
              <w:spacing w:after="0" w:line="240" w:lineRule="auto"/>
              <w:jc w:val="center"/>
              <w:rPr>
                <w:rFonts w:ascii="Times New Roman" w:eastAsia="Times New Roman" w:hAnsi="Times New Roman" w:cs="Times New Roman"/>
                <w:sz w:val="24"/>
                <w:szCs w:val="24"/>
              </w:rPr>
            </w:pPr>
            <w:r w:rsidRPr="004804AC">
              <w:rPr>
                <w:rFonts w:ascii="Calibri" w:eastAsia="Times New Roman" w:hAnsi="Calibri" w:cs="Calibri"/>
                <w:b/>
                <w:bCs/>
                <w:color w:val="000000"/>
                <w:sz w:val="20"/>
                <w:szCs w:val="20"/>
              </w:rPr>
              <w:t>1. Responsibilities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A9A496" w14:textId="77777777" w:rsidR="004804AC" w:rsidRPr="004804AC" w:rsidRDefault="004804AC" w:rsidP="004804AC">
            <w:pPr>
              <w:spacing w:after="0" w:line="240" w:lineRule="auto"/>
              <w:ind w:left="120"/>
              <w:rPr>
                <w:rFonts w:ascii="Times New Roman" w:eastAsia="Times New Roman" w:hAnsi="Times New Roman" w:cs="Times New Roman"/>
                <w:sz w:val="24"/>
                <w:szCs w:val="24"/>
              </w:rPr>
            </w:pPr>
            <w:r w:rsidRPr="004804AC">
              <w:rPr>
                <w:rFonts w:ascii="Calibri" w:eastAsia="Times New Roman" w:hAnsi="Calibri" w:cs="Calibri"/>
                <w:color w:val="000000"/>
                <w:sz w:val="20"/>
                <w:szCs w:val="20"/>
              </w:rPr>
              <w:t>Candidate submits incomplete  </w:t>
            </w:r>
          </w:p>
          <w:p w14:paraId="171BDC58" w14:textId="77777777" w:rsidR="004804AC" w:rsidRPr="004804AC" w:rsidRDefault="004804AC" w:rsidP="004804AC">
            <w:pPr>
              <w:spacing w:before="12" w:after="0" w:line="240" w:lineRule="auto"/>
              <w:ind w:left="119"/>
              <w:rPr>
                <w:rFonts w:ascii="Times New Roman" w:eastAsia="Times New Roman" w:hAnsi="Times New Roman" w:cs="Times New Roman"/>
                <w:sz w:val="24"/>
                <w:szCs w:val="24"/>
              </w:rPr>
            </w:pPr>
            <w:r w:rsidRPr="004804AC">
              <w:rPr>
                <w:rFonts w:ascii="Calibri" w:eastAsia="Times New Roman" w:hAnsi="Calibri" w:cs="Calibri"/>
                <w:color w:val="000000"/>
                <w:sz w:val="20"/>
                <w:szCs w:val="20"/>
              </w:rPr>
              <w:t>assignments/projects or  </w:t>
            </w:r>
          </w:p>
          <w:p w14:paraId="22E0EB3F" w14:textId="77777777" w:rsidR="004804AC" w:rsidRPr="004804AC" w:rsidRDefault="004804AC" w:rsidP="004804AC">
            <w:pPr>
              <w:spacing w:before="12" w:after="0" w:line="240" w:lineRule="auto"/>
              <w:ind w:left="119" w:right="107" w:hanging="6"/>
              <w:rPr>
                <w:rFonts w:ascii="Times New Roman" w:eastAsia="Times New Roman" w:hAnsi="Times New Roman" w:cs="Times New Roman"/>
                <w:sz w:val="24"/>
                <w:szCs w:val="24"/>
              </w:rPr>
            </w:pPr>
            <w:r w:rsidRPr="004804AC">
              <w:rPr>
                <w:rFonts w:ascii="Calibri" w:eastAsia="Times New Roman" w:hAnsi="Calibri" w:cs="Calibri"/>
                <w:color w:val="000000"/>
                <w:sz w:val="20"/>
                <w:szCs w:val="20"/>
              </w:rPr>
              <w:t xml:space="preserve">assignments/projects are not </w:t>
            </w:r>
            <w:proofErr w:type="gramStart"/>
            <w:r w:rsidRPr="004804AC">
              <w:rPr>
                <w:rFonts w:ascii="Calibri" w:eastAsia="Times New Roman" w:hAnsi="Calibri" w:cs="Calibri"/>
                <w:color w:val="000000"/>
                <w:sz w:val="20"/>
                <w:szCs w:val="20"/>
              </w:rPr>
              <w:t>submitted  by</w:t>
            </w:r>
            <w:proofErr w:type="gramEnd"/>
            <w:r w:rsidRPr="004804AC">
              <w:rPr>
                <w:rFonts w:ascii="Calibri" w:eastAsia="Times New Roman" w:hAnsi="Calibri" w:cs="Calibri"/>
                <w:color w:val="000000"/>
                <w:sz w:val="20"/>
                <w:szCs w:val="20"/>
              </w:rPr>
              <w:t xml:space="preserve"> the established deadlines.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AD8A1C" w14:textId="77777777" w:rsidR="004804AC" w:rsidRPr="004804AC" w:rsidRDefault="004804AC" w:rsidP="004804AC">
            <w:pPr>
              <w:spacing w:after="0" w:line="240" w:lineRule="auto"/>
              <w:ind w:left="122"/>
              <w:rPr>
                <w:rFonts w:ascii="Times New Roman" w:eastAsia="Times New Roman" w:hAnsi="Times New Roman" w:cs="Times New Roman"/>
                <w:sz w:val="24"/>
                <w:szCs w:val="24"/>
              </w:rPr>
            </w:pPr>
            <w:r w:rsidRPr="004804AC">
              <w:rPr>
                <w:rFonts w:ascii="Calibri" w:eastAsia="Times New Roman" w:hAnsi="Calibri" w:cs="Calibri"/>
                <w:color w:val="000000"/>
                <w:sz w:val="20"/>
                <w:szCs w:val="20"/>
              </w:rPr>
              <w:t>Candidate submits all completed  </w:t>
            </w:r>
          </w:p>
          <w:p w14:paraId="01980CD2" w14:textId="77777777" w:rsidR="004804AC" w:rsidRPr="004804AC" w:rsidRDefault="004804AC" w:rsidP="004804AC">
            <w:pPr>
              <w:spacing w:before="12" w:after="0" w:line="240" w:lineRule="auto"/>
              <w:ind w:left="122" w:right="630"/>
              <w:rPr>
                <w:rFonts w:ascii="Times New Roman" w:eastAsia="Times New Roman" w:hAnsi="Times New Roman" w:cs="Times New Roman"/>
                <w:sz w:val="24"/>
                <w:szCs w:val="24"/>
              </w:rPr>
            </w:pPr>
            <w:r w:rsidRPr="004804AC">
              <w:rPr>
                <w:rFonts w:ascii="Calibri" w:eastAsia="Times New Roman" w:hAnsi="Calibri" w:cs="Calibri"/>
                <w:color w:val="000000"/>
                <w:sz w:val="20"/>
                <w:szCs w:val="20"/>
              </w:rPr>
              <w:t xml:space="preserve">assignments/projects by the </w:t>
            </w:r>
            <w:proofErr w:type="gramStart"/>
            <w:r w:rsidRPr="004804AC">
              <w:rPr>
                <w:rFonts w:ascii="Calibri" w:eastAsia="Times New Roman" w:hAnsi="Calibri" w:cs="Calibri"/>
                <w:color w:val="000000"/>
                <w:sz w:val="20"/>
                <w:szCs w:val="20"/>
              </w:rPr>
              <w:t>established  deadlines</w:t>
            </w:r>
            <w:proofErr w:type="gramEnd"/>
            <w:r w:rsidRPr="004804AC">
              <w:rPr>
                <w:rFonts w:ascii="Calibri" w:eastAsia="Times New Roman" w:hAnsi="Calibri" w:cs="Calibri"/>
                <w:color w:val="000000"/>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30940E" w14:textId="77777777" w:rsidR="004804AC" w:rsidRPr="004804AC" w:rsidRDefault="004804AC" w:rsidP="004804AC">
            <w:pPr>
              <w:spacing w:after="0" w:line="240" w:lineRule="auto"/>
              <w:ind w:left="119" w:right="122" w:firstLine="5"/>
              <w:rPr>
                <w:rFonts w:ascii="Times New Roman" w:eastAsia="Times New Roman" w:hAnsi="Times New Roman" w:cs="Times New Roman"/>
                <w:sz w:val="24"/>
                <w:szCs w:val="24"/>
              </w:rPr>
            </w:pPr>
            <w:r w:rsidRPr="004804AC">
              <w:rPr>
                <w:rFonts w:ascii="Calibri" w:eastAsia="Times New Roman" w:hAnsi="Calibri" w:cs="Calibri"/>
                <w:b/>
                <w:bCs/>
                <w:color w:val="000000"/>
                <w:sz w:val="20"/>
                <w:szCs w:val="20"/>
              </w:rPr>
              <w:t xml:space="preserve">In addition to expected, </w:t>
            </w:r>
            <w:r w:rsidRPr="004804AC">
              <w:rPr>
                <w:rFonts w:ascii="Calibri" w:eastAsia="Times New Roman" w:hAnsi="Calibri" w:cs="Calibri"/>
                <w:color w:val="000000"/>
                <w:sz w:val="20"/>
                <w:szCs w:val="20"/>
              </w:rPr>
              <w:t xml:space="preserve">candidate </w:t>
            </w:r>
            <w:proofErr w:type="gramStart"/>
            <w:r w:rsidRPr="004804AC">
              <w:rPr>
                <w:rFonts w:ascii="Calibri" w:eastAsia="Times New Roman" w:hAnsi="Calibri" w:cs="Calibri"/>
                <w:color w:val="000000"/>
                <w:sz w:val="20"/>
                <w:szCs w:val="20"/>
              </w:rPr>
              <w:t>regularly  exceeds</w:t>
            </w:r>
            <w:proofErr w:type="gramEnd"/>
            <w:r w:rsidRPr="004804AC">
              <w:rPr>
                <w:rFonts w:ascii="Calibri" w:eastAsia="Times New Roman" w:hAnsi="Calibri" w:cs="Calibri"/>
                <w:color w:val="000000"/>
                <w:sz w:val="20"/>
                <w:szCs w:val="20"/>
              </w:rPr>
              <w:t xml:space="preserve"> minimal criteria involved in  assignments/projects and/or precedes  established deadlines.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ACA6AA" w14:textId="77777777" w:rsidR="004804AC" w:rsidRPr="004804AC" w:rsidRDefault="004804AC" w:rsidP="004804AC">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82BB4D" w14:textId="77777777" w:rsidR="004804AC" w:rsidRPr="004804AC" w:rsidRDefault="004804AC" w:rsidP="004804AC">
            <w:pPr>
              <w:spacing w:after="0" w:line="240" w:lineRule="auto"/>
              <w:rPr>
                <w:rFonts w:ascii="Times New Roman" w:eastAsia="Times New Roman" w:hAnsi="Times New Roman" w:cs="Times New Roman"/>
                <w:sz w:val="24"/>
                <w:szCs w:val="24"/>
              </w:rPr>
            </w:pPr>
          </w:p>
        </w:tc>
      </w:tr>
      <w:tr w:rsidR="004804AC" w:rsidRPr="004804AC" w14:paraId="15F7A7A7" w14:textId="77777777" w:rsidTr="004804AC">
        <w:trPr>
          <w:trHeight w:val="9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38033E" w14:textId="77777777" w:rsidR="004804AC" w:rsidRPr="004804AC" w:rsidRDefault="004804AC" w:rsidP="004804AC">
            <w:pPr>
              <w:spacing w:after="0" w:line="240" w:lineRule="auto"/>
              <w:ind w:left="121" w:right="295" w:hanging="5"/>
              <w:rPr>
                <w:rFonts w:ascii="Times New Roman" w:eastAsia="Times New Roman" w:hAnsi="Times New Roman" w:cs="Times New Roman"/>
                <w:sz w:val="24"/>
                <w:szCs w:val="24"/>
              </w:rPr>
            </w:pPr>
            <w:r w:rsidRPr="004804AC">
              <w:rPr>
                <w:rFonts w:ascii="Calibri" w:eastAsia="Times New Roman" w:hAnsi="Calibri" w:cs="Calibri"/>
                <w:b/>
                <w:bCs/>
                <w:color w:val="000000"/>
                <w:sz w:val="20"/>
                <w:szCs w:val="20"/>
              </w:rPr>
              <w:t xml:space="preserve">2. Attendance </w:t>
            </w:r>
            <w:proofErr w:type="gramStart"/>
            <w:r w:rsidRPr="004804AC">
              <w:rPr>
                <w:rFonts w:ascii="Calibri" w:eastAsia="Times New Roman" w:hAnsi="Calibri" w:cs="Calibri"/>
                <w:b/>
                <w:bCs/>
                <w:color w:val="000000"/>
                <w:sz w:val="20"/>
                <w:szCs w:val="20"/>
              </w:rPr>
              <w:t>&amp;  Punctuality</w:t>
            </w:r>
            <w:proofErr w:type="gramEnd"/>
            <w:r w:rsidRPr="004804AC">
              <w:rPr>
                <w:rFonts w:ascii="Calibri" w:eastAsia="Times New Roman" w:hAnsi="Calibri" w:cs="Calibri"/>
                <w:b/>
                <w:bCs/>
                <w:color w:val="000000"/>
                <w:sz w:val="20"/>
                <w:szCs w:val="20"/>
              </w:rPr>
              <w:t> </w:t>
            </w:r>
          </w:p>
          <w:p w14:paraId="1CE134EC" w14:textId="77777777" w:rsidR="004804AC" w:rsidRPr="004804AC" w:rsidRDefault="004804AC" w:rsidP="004804AC">
            <w:pPr>
              <w:spacing w:before="250" w:after="0" w:line="240" w:lineRule="auto"/>
              <w:ind w:left="119"/>
              <w:rPr>
                <w:rFonts w:ascii="Times New Roman" w:eastAsia="Times New Roman" w:hAnsi="Times New Roman" w:cs="Times New Roman"/>
                <w:sz w:val="24"/>
                <w:szCs w:val="24"/>
              </w:rPr>
            </w:pPr>
            <w:r w:rsidRPr="004804AC">
              <w:rPr>
                <w:rFonts w:ascii="Calibri" w:eastAsia="Times New Roman" w:hAnsi="Calibri" w:cs="Calibri"/>
                <w:i/>
                <w:iCs/>
                <w:color w:val="000000"/>
                <w:sz w:val="16"/>
                <w:szCs w:val="16"/>
              </w:rPr>
              <w:t>MC Policy 2.10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B7FB95" w14:textId="77777777" w:rsidR="004804AC" w:rsidRPr="004804AC" w:rsidRDefault="004804AC" w:rsidP="004804AC">
            <w:pPr>
              <w:spacing w:after="0" w:line="240" w:lineRule="auto"/>
              <w:ind w:left="118" w:right="124" w:firstLine="1"/>
              <w:rPr>
                <w:rFonts w:ascii="Times New Roman" w:eastAsia="Times New Roman" w:hAnsi="Times New Roman" w:cs="Times New Roman"/>
                <w:sz w:val="24"/>
                <w:szCs w:val="24"/>
              </w:rPr>
            </w:pPr>
            <w:r w:rsidRPr="004804AC">
              <w:rPr>
                <w:rFonts w:ascii="Calibri" w:eastAsia="Times New Roman" w:hAnsi="Calibri" w:cs="Calibri"/>
                <w:color w:val="000000"/>
                <w:sz w:val="20"/>
                <w:szCs w:val="20"/>
              </w:rPr>
              <w:t xml:space="preserve">Candidate is absent for 25% or more </w:t>
            </w:r>
            <w:proofErr w:type="gramStart"/>
            <w:r w:rsidRPr="004804AC">
              <w:rPr>
                <w:rFonts w:ascii="Calibri" w:eastAsia="Times New Roman" w:hAnsi="Calibri" w:cs="Calibri"/>
                <w:color w:val="000000"/>
                <w:sz w:val="20"/>
                <w:szCs w:val="20"/>
              </w:rPr>
              <w:t>of  scheduled</w:t>
            </w:r>
            <w:proofErr w:type="gramEnd"/>
            <w:r w:rsidRPr="004804AC">
              <w:rPr>
                <w:rFonts w:ascii="Calibri" w:eastAsia="Times New Roman" w:hAnsi="Calibri" w:cs="Calibri"/>
                <w:color w:val="000000"/>
                <w:sz w:val="20"/>
                <w:szCs w:val="20"/>
              </w:rPr>
              <w:t xml:space="preserve"> class time or field experience  (including </w:t>
            </w:r>
            <w:proofErr w:type="spellStart"/>
            <w:r w:rsidRPr="004804AC">
              <w:rPr>
                <w:rFonts w:ascii="Calibri" w:eastAsia="Times New Roman" w:hAnsi="Calibri" w:cs="Calibri"/>
                <w:color w:val="000000"/>
                <w:sz w:val="20"/>
                <w:szCs w:val="20"/>
              </w:rPr>
              <w:t>tardies</w:t>
            </w:r>
            <w:proofErr w:type="spellEnd"/>
            <w:r w:rsidRPr="004804AC">
              <w:rPr>
                <w:rFonts w:ascii="Calibri" w:eastAsia="Times New Roman" w:hAnsi="Calibri" w:cs="Calibri"/>
                <w:color w:val="000000"/>
                <w:sz w:val="20"/>
                <w:szCs w:val="20"/>
              </w:rPr>
              <w:t xml:space="preserve"> and early departures).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3B3F4C" w14:textId="77777777" w:rsidR="004804AC" w:rsidRPr="004804AC" w:rsidRDefault="004804AC" w:rsidP="004804AC">
            <w:pPr>
              <w:spacing w:after="0" w:line="240" w:lineRule="auto"/>
              <w:ind w:left="122" w:right="86" w:firstLine="1"/>
              <w:rPr>
                <w:rFonts w:ascii="Times New Roman" w:eastAsia="Times New Roman" w:hAnsi="Times New Roman" w:cs="Times New Roman"/>
                <w:sz w:val="24"/>
                <w:szCs w:val="24"/>
              </w:rPr>
            </w:pPr>
            <w:r w:rsidRPr="004804AC">
              <w:rPr>
                <w:rFonts w:ascii="Calibri" w:eastAsia="Times New Roman" w:hAnsi="Calibri" w:cs="Calibri"/>
                <w:color w:val="000000"/>
                <w:sz w:val="20"/>
                <w:szCs w:val="20"/>
              </w:rPr>
              <w:t xml:space="preserve">Candidate is absent 1% - 24% of </w:t>
            </w:r>
            <w:proofErr w:type="gramStart"/>
            <w:r w:rsidRPr="004804AC">
              <w:rPr>
                <w:rFonts w:ascii="Calibri" w:eastAsia="Times New Roman" w:hAnsi="Calibri" w:cs="Calibri"/>
                <w:color w:val="000000"/>
                <w:sz w:val="20"/>
                <w:szCs w:val="20"/>
              </w:rPr>
              <w:t>scheduled  class</w:t>
            </w:r>
            <w:proofErr w:type="gramEnd"/>
            <w:r w:rsidRPr="004804AC">
              <w:rPr>
                <w:rFonts w:ascii="Calibri" w:eastAsia="Times New Roman" w:hAnsi="Calibri" w:cs="Calibri"/>
                <w:color w:val="000000"/>
                <w:sz w:val="20"/>
                <w:szCs w:val="20"/>
              </w:rPr>
              <w:t xml:space="preserve"> time or field experience (including </w:t>
            </w:r>
            <w:proofErr w:type="spellStart"/>
            <w:r w:rsidRPr="004804AC">
              <w:rPr>
                <w:rFonts w:ascii="Calibri" w:eastAsia="Times New Roman" w:hAnsi="Calibri" w:cs="Calibri"/>
                <w:color w:val="000000"/>
                <w:sz w:val="20"/>
                <w:szCs w:val="20"/>
              </w:rPr>
              <w:t>tardies</w:t>
            </w:r>
            <w:proofErr w:type="spellEnd"/>
            <w:r w:rsidRPr="004804AC">
              <w:rPr>
                <w:rFonts w:ascii="Calibri" w:eastAsia="Times New Roman" w:hAnsi="Calibri" w:cs="Calibri"/>
                <w:color w:val="000000"/>
                <w:sz w:val="20"/>
                <w:szCs w:val="20"/>
              </w:rPr>
              <w:t>  and early departures).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F81AFB" w14:textId="77777777" w:rsidR="004804AC" w:rsidRPr="004804AC" w:rsidRDefault="004804AC" w:rsidP="004804AC">
            <w:pPr>
              <w:spacing w:after="0" w:line="240" w:lineRule="auto"/>
              <w:ind w:left="117" w:right="120" w:firstLine="7"/>
              <w:rPr>
                <w:rFonts w:ascii="Times New Roman" w:eastAsia="Times New Roman" w:hAnsi="Times New Roman" w:cs="Times New Roman"/>
                <w:sz w:val="24"/>
                <w:szCs w:val="24"/>
              </w:rPr>
            </w:pPr>
            <w:r w:rsidRPr="004804AC">
              <w:rPr>
                <w:rFonts w:ascii="Calibri" w:eastAsia="Times New Roman" w:hAnsi="Calibri" w:cs="Calibri"/>
                <w:b/>
                <w:bCs/>
                <w:color w:val="000000"/>
                <w:sz w:val="20"/>
                <w:szCs w:val="20"/>
              </w:rPr>
              <w:t xml:space="preserve">In addition to expected, </w:t>
            </w:r>
            <w:r w:rsidRPr="004804AC">
              <w:rPr>
                <w:rFonts w:ascii="Calibri" w:eastAsia="Times New Roman" w:hAnsi="Calibri" w:cs="Calibri"/>
                <w:color w:val="000000"/>
                <w:sz w:val="20"/>
                <w:szCs w:val="20"/>
              </w:rPr>
              <w:t xml:space="preserve">candidate is </w:t>
            </w:r>
            <w:proofErr w:type="gramStart"/>
            <w:r w:rsidRPr="004804AC">
              <w:rPr>
                <w:rFonts w:ascii="Calibri" w:eastAsia="Times New Roman" w:hAnsi="Calibri" w:cs="Calibri"/>
                <w:color w:val="000000"/>
                <w:sz w:val="20"/>
                <w:szCs w:val="20"/>
              </w:rPr>
              <w:t>absent  0</w:t>
            </w:r>
            <w:proofErr w:type="gramEnd"/>
            <w:r w:rsidRPr="004804AC">
              <w:rPr>
                <w:rFonts w:ascii="Calibri" w:eastAsia="Times New Roman" w:hAnsi="Calibri" w:cs="Calibri"/>
                <w:color w:val="000000"/>
                <w:sz w:val="20"/>
                <w:szCs w:val="20"/>
              </w:rPr>
              <w:t>% of scheduled class time or field  </w:t>
            </w:r>
          </w:p>
          <w:p w14:paraId="6B2FD6E3" w14:textId="77777777" w:rsidR="004804AC" w:rsidRPr="004804AC" w:rsidRDefault="004804AC" w:rsidP="004804AC">
            <w:pPr>
              <w:spacing w:before="8" w:after="0" w:line="240" w:lineRule="auto"/>
              <w:ind w:left="119" w:right="573"/>
              <w:rPr>
                <w:rFonts w:ascii="Times New Roman" w:eastAsia="Times New Roman" w:hAnsi="Times New Roman" w:cs="Times New Roman"/>
                <w:sz w:val="24"/>
                <w:szCs w:val="24"/>
              </w:rPr>
            </w:pPr>
            <w:r w:rsidRPr="004804AC">
              <w:rPr>
                <w:rFonts w:ascii="Calibri" w:eastAsia="Times New Roman" w:hAnsi="Calibri" w:cs="Calibri"/>
                <w:color w:val="000000"/>
                <w:sz w:val="20"/>
                <w:szCs w:val="20"/>
              </w:rPr>
              <w:t xml:space="preserve">experience (including </w:t>
            </w:r>
            <w:proofErr w:type="spellStart"/>
            <w:r w:rsidRPr="004804AC">
              <w:rPr>
                <w:rFonts w:ascii="Calibri" w:eastAsia="Times New Roman" w:hAnsi="Calibri" w:cs="Calibri"/>
                <w:color w:val="000000"/>
                <w:sz w:val="20"/>
                <w:szCs w:val="20"/>
              </w:rPr>
              <w:t>tardies</w:t>
            </w:r>
            <w:proofErr w:type="spellEnd"/>
            <w:r w:rsidRPr="004804AC">
              <w:rPr>
                <w:rFonts w:ascii="Calibri" w:eastAsia="Times New Roman" w:hAnsi="Calibri" w:cs="Calibri"/>
                <w:color w:val="000000"/>
                <w:sz w:val="20"/>
                <w:szCs w:val="20"/>
              </w:rPr>
              <w:t xml:space="preserve"> and </w:t>
            </w:r>
            <w:proofErr w:type="gramStart"/>
            <w:r w:rsidRPr="004804AC">
              <w:rPr>
                <w:rFonts w:ascii="Calibri" w:eastAsia="Times New Roman" w:hAnsi="Calibri" w:cs="Calibri"/>
                <w:color w:val="000000"/>
                <w:sz w:val="20"/>
                <w:szCs w:val="20"/>
              </w:rPr>
              <w:t>early  departures</w:t>
            </w:r>
            <w:proofErr w:type="gramEnd"/>
            <w:r w:rsidRPr="004804AC">
              <w:rPr>
                <w:rFonts w:ascii="Calibri" w:eastAsia="Times New Roman" w:hAnsi="Calibri" w:cs="Calibri"/>
                <w:color w:val="000000"/>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53BC26" w14:textId="77777777" w:rsidR="004804AC" w:rsidRPr="004804AC" w:rsidRDefault="004804AC" w:rsidP="004804AC">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65D70C" w14:textId="77777777" w:rsidR="004804AC" w:rsidRPr="004804AC" w:rsidRDefault="004804AC" w:rsidP="004804AC">
            <w:pPr>
              <w:spacing w:after="0" w:line="240" w:lineRule="auto"/>
              <w:rPr>
                <w:rFonts w:ascii="Times New Roman" w:eastAsia="Times New Roman" w:hAnsi="Times New Roman" w:cs="Times New Roman"/>
                <w:sz w:val="24"/>
                <w:szCs w:val="24"/>
              </w:rPr>
            </w:pPr>
          </w:p>
        </w:tc>
      </w:tr>
      <w:tr w:rsidR="004804AC" w:rsidRPr="004804AC" w14:paraId="3F0A4E8F" w14:textId="77777777" w:rsidTr="004804AC">
        <w:trPr>
          <w:trHeight w:val="98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E75F4C" w14:textId="77777777" w:rsidR="004804AC" w:rsidRPr="004804AC" w:rsidRDefault="004804AC" w:rsidP="004804AC">
            <w:pPr>
              <w:spacing w:after="0" w:line="240" w:lineRule="auto"/>
              <w:ind w:left="121"/>
              <w:rPr>
                <w:rFonts w:ascii="Times New Roman" w:eastAsia="Times New Roman" w:hAnsi="Times New Roman" w:cs="Times New Roman"/>
                <w:sz w:val="24"/>
                <w:szCs w:val="24"/>
              </w:rPr>
            </w:pPr>
            <w:r w:rsidRPr="004804AC">
              <w:rPr>
                <w:rFonts w:ascii="Calibri" w:eastAsia="Times New Roman" w:hAnsi="Calibri" w:cs="Calibri"/>
                <w:b/>
                <w:bCs/>
                <w:color w:val="000000"/>
                <w:sz w:val="20"/>
                <w:szCs w:val="20"/>
              </w:rPr>
              <w:lastRenderedPageBreak/>
              <w:t>3. Professional  </w:t>
            </w:r>
          </w:p>
          <w:p w14:paraId="3F3FD833" w14:textId="77777777" w:rsidR="004804AC" w:rsidRPr="004804AC" w:rsidRDefault="004804AC" w:rsidP="004804AC">
            <w:pPr>
              <w:spacing w:before="12" w:after="0" w:line="240" w:lineRule="auto"/>
              <w:ind w:left="115"/>
              <w:rPr>
                <w:rFonts w:ascii="Times New Roman" w:eastAsia="Times New Roman" w:hAnsi="Times New Roman" w:cs="Times New Roman"/>
                <w:sz w:val="24"/>
                <w:szCs w:val="24"/>
              </w:rPr>
            </w:pPr>
            <w:r w:rsidRPr="004804AC">
              <w:rPr>
                <w:rFonts w:ascii="Calibri" w:eastAsia="Times New Roman" w:hAnsi="Calibri" w:cs="Calibri"/>
                <w:b/>
                <w:bCs/>
                <w:color w:val="000000"/>
                <w:sz w:val="20"/>
                <w:szCs w:val="20"/>
              </w:rPr>
              <w:t>Appearance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560475" w14:textId="77777777" w:rsidR="004804AC" w:rsidRPr="004804AC" w:rsidRDefault="004804AC" w:rsidP="004804AC">
            <w:pPr>
              <w:spacing w:after="0" w:line="240" w:lineRule="auto"/>
              <w:ind w:left="114" w:right="84" w:firstLine="6"/>
              <w:rPr>
                <w:rFonts w:ascii="Times New Roman" w:eastAsia="Times New Roman" w:hAnsi="Times New Roman" w:cs="Times New Roman"/>
                <w:sz w:val="24"/>
                <w:szCs w:val="24"/>
              </w:rPr>
            </w:pPr>
            <w:r w:rsidRPr="004804AC">
              <w:rPr>
                <w:rFonts w:ascii="Calibri" w:eastAsia="Times New Roman" w:hAnsi="Calibri" w:cs="Calibri"/>
                <w:color w:val="000000"/>
                <w:sz w:val="20"/>
                <w:szCs w:val="20"/>
              </w:rPr>
              <w:t xml:space="preserve">Candidate does not dress </w:t>
            </w:r>
            <w:proofErr w:type="gramStart"/>
            <w:r w:rsidRPr="004804AC">
              <w:rPr>
                <w:rFonts w:ascii="Calibri" w:eastAsia="Times New Roman" w:hAnsi="Calibri" w:cs="Calibri"/>
                <w:color w:val="000000"/>
                <w:sz w:val="20"/>
                <w:szCs w:val="20"/>
              </w:rPr>
              <w:t>appropriately  for</w:t>
            </w:r>
            <w:proofErr w:type="gramEnd"/>
            <w:r w:rsidRPr="004804AC">
              <w:rPr>
                <w:rFonts w:ascii="Calibri" w:eastAsia="Times New Roman" w:hAnsi="Calibri" w:cs="Calibri"/>
                <w:color w:val="000000"/>
                <w:sz w:val="20"/>
                <w:szCs w:val="20"/>
              </w:rPr>
              <w:t xml:space="preserve"> the classroom environment and field  experiences or demonstrates poor  personal hygiene.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F5AD81" w14:textId="77777777" w:rsidR="004804AC" w:rsidRPr="004804AC" w:rsidRDefault="004804AC" w:rsidP="004804AC">
            <w:pPr>
              <w:spacing w:after="0" w:line="240" w:lineRule="auto"/>
              <w:ind w:left="122" w:right="205" w:firstLine="1"/>
              <w:rPr>
                <w:rFonts w:ascii="Times New Roman" w:eastAsia="Times New Roman" w:hAnsi="Times New Roman" w:cs="Times New Roman"/>
                <w:sz w:val="24"/>
                <w:szCs w:val="24"/>
              </w:rPr>
            </w:pPr>
            <w:r w:rsidRPr="004804AC">
              <w:rPr>
                <w:rFonts w:ascii="Calibri" w:eastAsia="Times New Roman" w:hAnsi="Calibri" w:cs="Calibri"/>
                <w:color w:val="000000"/>
                <w:sz w:val="20"/>
                <w:szCs w:val="20"/>
              </w:rPr>
              <w:t xml:space="preserve">Candidate dresses appropriately for </w:t>
            </w:r>
            <w:proofErr w:type="gramStart"/>
            <w:r w:rsidRPr="004804AC">
              <w:rPr>
                <w:rFonts w:ascii="Calibri" w:eastAsia="Times New Roman" w:hAnsi="Calibri" w:cs="Calibri"/>
                <w:color w:val="000000"/>
                <w:sz w:val="20"/>
                <w:szCs w:val="20"/>
              </w:rPr>
              <w:t>the  classroom</w:t>
            </w:r>
            <w:proofErr w:type="gramEnd"/>
            <w:r w:rsidRPr="004804AC">
              <w:rPr>
                <w:rFonts w:ascii="Calibri" w:eastAsia="Times New Roman" w:hAnsi="Calibri" w:cs="Calibri"/>
                <w:color w:val="000000"/>
                <w:sz w:val="20"/>
                <w:szCs w:val="20"/>
              </w:rPr>
              <w:t xml:space="preserve"> environment and field experiences  and demonstrates proper personal hygiene.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0E261F" w14:textId="77777777" w:rsidR="004804AC" w:rsidRPr="004804AC" w:rsidRDefault="004804AC" w:rsidP="004804AC">
            <w:pPr>
              <w:spacing w:after="0" w:line="240" w:lineRule="auto"/>
              <w:ind w:left="124" w:right="230" w:hanging="1"/>
              <w:rPr>
                <w:rFonts w:ascii="Times New Roman" w:eastAsia="Times New Roman" w:hAnsi="Times New Roman" w:cs="Times New Roman"/>
                <w:sz w:val="24"/>
                <w:szCs w:val="24"/>
              </w:rPr>
            </w:pPr>
            <w:r w:rsidRPr="004804AC">
              <w:rPr>
                <w:rFonts w:ascii="Calibri" w:eastAsia="Times New Roman" w:hAnsi="Calibri" w:cs="Calibri"/>
                <w:b/>
                <w:bCs/>
                <w:color w:val="000000"/>
                <w:sz w:val="20"/>
                <w:szCs w:val="20"/>
              </w:rPr>
              <w:t xml:space="preserve">In addition to expected, </w:t>
            </w:r>
            <w:r w:rsidRPr="004804AC">
              <w:rPr>
                <w:rFonts w:ascii="Calibri" w:eastAsia="Times New Roman" w:hAnsi="Calibri" w:cs="Calibri"/>
                <w:color w:val="000000"/>
                <w:sz w:val="20"/>
                <w:szCs w:val="20"/>
              </w:rPr>
              <w:t xml:space="preserve">candidate </w:t>
            </w:r>
            <w:proofErr w:type="gramStart"/>
            <w:r w:rsidRPr="004804AC">
              <w:rPr>
                <w:rFonts w:ascii="Calibri" w:eastAsia="Times New Roman" w:hAnsi="Calibri" w:cs="Calibri"/>
                <w:color w:val="000000"/>
                <w:sz w:val="20"/>
                <w:szCs w:val="20"/>
              </w:rPr>
              <w:t>dresses  professionally</w:t>
            </w:r>
            <w:proofErr w:type="gramEnd"/>
            <w:r w:rsidRPr="004804AC">
              <w:rPr>
                <w:rFonts w:ascii="Calibri" w:eastAsia="Times New Roman" w:hAnsi="Calibri" w:cs="Calibri"/>
                <w:color w:val="000000"/>
                <w:sz w:val="20"/>
                <w:szCs w:val="20"/>
              </w:rPr>
              <w:t xml:space="preserve"> for the classroom  </w:t>
            </w:r>
          </w:p>
          <w:p w14:paraId="2ED961A2" w14:textId="77777777" w:rsidR="004804AC" w:rsidRPr="004804AC" w:rsidRDefault="004804AC" w:rsidP="004804AC">
            <w:pPr>
              <w:spacing w:before="8" w:after="0" w:line="240" w:lineRule="auto"/>
              <w:ind w:left="119" w:right="539"/>
              <w:rPr>
                <w:rFonts w:ascii="Times New Roman" w:eastAsia="Times New Roman" w:hAnsi="Times New Roman" w:cs="Times New Roman"/>
                <w:sz w:val="24"/>
                <w:szCs w:val="24"/>
              </w:rPr>
            </w:pPr>
            <w:r w:rsidRPr="004804AC">
              <w:rPr>
                <w:rFonts w:ascii="Calibri" w:eastAsia="Times New Roman" w:hAnsi="Calibri" w:cs="Calibri"/>
                <w:color w:val="000000"/>
                <w:sz w:val="20"/>
                <w:szCs w:val="20"/>
              </w:rPr>
              <w:t xml:space="preserve">environment and field experiences </w:t>
            </w:r>
            <w:proofErr w:type="gramStart"/>
            <w:r w:rsidRPr="004804AC">
              <w:rPr>
                <w:rFonts w:ascii="Calibri" w:eastAsia="Times New Roman" w:hAnsi="Calibri" w:cs="Calibri"/>
                <w:color w:val="000000"/>
                <w:sz w:val="20"/>
                <w:szCs w:val="20"/>
              </w:rPr>
              <w:t>and  demonstrates</w:t>
            </w:r>
            <w:proofErr w:type="gramEnd"/>
            <w:r w:rsidRPr="004804AC">
              <w:rPr>
                <w:rFonts w:ascii="Calibri" w:eastAsia="Times New Roman" w:hAnsi="Calibri" w:cs="Calibri"/>
                <w:color w:val="000000"/>
                <w:sz w:val="20"/>
                <w:szCs w:val="20"/>
              </w:rPr>
              <w:t xml:space="preserve"> proper personal hygiene.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834CC1" w14:textId="77777777" w:rsidR="004804AC" w:rsidRPr="004804AC" w:rsidRDefault="004804AC" w:rsidP="004804AC">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247E34" w14:textId="77777777" w:rsidR="004804AC" w:rsidRPr="004804AC" w:rsidRDefault="004804AC" w:rsidP="004804AC">
            <w:pPr>
              <w:spacing w:after="0" w:line="240" w:lineRule="auto"/>
              <w:rPr>
                <w:rFonts w:ascii="Times New Roman" w:eastAsia="Times New Roman" w:hAnsi="Times New Roman" w:cs="Times New Roman"/>
                <w:sz w:val="24"/>
                <w:szCs w:val="24"/>
              </w:rPr>
            </w:pPr>
          </w:p>
        </w:tc>
      </w:tr>
      <w:tr w:rsidR="004804AC" w:rsidRPr="004804AC" w14:paraId="4E34A8A9" w14:textId="77777777" w:rsidTr="004804AC">
        <w:trPr>
          <w:trHeight w:val="98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748A3C" w14:textId="77777777" w:rsidR="004804AC" w:rsidRPr="004804AC" w:rsidRDefault="004804AC" w:rsidP="004804AC">
            <w:pPr>
              <w:spacing w:after="0" w:line="240" w:lineRule="auto"/>
              <w:ind w:left="116"/>
              <w:rPr>
                <w:rFonts w:ascii="Times New Roman" w:eastAsia="Times New Roman" w:hAnsi="Times New Roman" w:cs="Times New Roman"/>
                <w:sz w:val="24"/>
                <w:szCs w:val="24"/>
              </w:rPr>
            </w:pPr>
            <w:r w:rsidRPr="004804AC">
              <w:rPr>
                <w:rFonts w:ascii="Calibri" w:eastAsia="Times New Roman" w:hAnsi="Calibri" w:cs="Calibri"/>
                <w:b/>
                <w:bCs/>
                <w:color w:val="000000"/>
                <w:sz w:val="20"/>
                <w:szCs w:val="20"/>
              </w:rPr>
              <w:t>4. Demeanor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E7E1CF" w14:textId="77777777" w:rsidR="004804AC" w:rsidRPr="004804AC" w:rsidRDefault="004804AC" w:rsidP="004804AC">
            <w:pPr>
              <w:spacing w:after="0" w:line="240" w:lineRule="auto"/>
              <w:ind w:left="119" w:right="98" w:firstLine="1"/>
              <w:rPr>
                <w:rFonts w:ascii="Times New Roman" w:eastAsia="Times New Roman" w:hAnsi="Times New Roman" w:cs="Times New Roman"/>
                <w:sz w:val="24"/>
                <w:szCs w:val="24"/>
              </w:rPr>
            </w:pPr>
            <w:r w:rsidRPr="004804AC">
              <w:rPr>
                <w:rFonts w:ascii="Calibri" w:eastAsia="Times New Roman" w:hAnsi="Calibri" w:cs="Calibri"/>
                <w:color w:val="000000"/>
                <w:sz w:val="20"/>
                <w:szCs w:val="20"/>
              </w:rPr>
              <w:t xml:space="preserve">Candidate lacks confidence or displays </w:t>
            </w:r>
            <w:proofErr w:type="gramStart"/>
            <w:r w:rsidRPr="004804AC">
              <w:rPr>
                <w:rFonts w:ascii="Calibri" w:eastAsia="Times New Roman" w:hAnsi="Calibri" w:cs="Calibri"/>
                <w:color w:val="000000"/>
                <w:sz w:val="20"/>
                <w:szCs w:val="20"/>
              </w:rPr>
              <w:t>a  critical</w:t>
            </w:r>
            <w:proofErr w:type="gramEnd"/>
            <w:r w:rsidRPr="004804AC">
              <w:rPr>
                <w:rFonts w:ascii="Calibri" w:eastAsia="Times New Roman" w:hAnsi="Calibri" w:cs="Calibri"/>
                <w:color w:val="000000"/>
                <w:sz w:val="20"/>
                <w:szCs w:val="20"/>
              </w:rPr>
              <w:t xml:space="preserve"> or negative attitude and may  have a negative effect on the learning  environment.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CE9D04" w14:textId="77777777" w:rsidR="004804AC" w:rsidRPr="004804AC" w:rsidRDefault="004804AC" w:rsidP="004804AC">
            <w:pPr>
              <w:spacing w:after="0" w:line="240" w:lineRule="auto"/>
              <w:ind w:left="122" w:right="480"/>
              <w:rPr>
                <w:rFonts w:ascii="Times New Roman" w:eastAsia="Times New Roman" w:hAnsi="Times New Roman" w:cs="Times New Roman"/>
                <w:sz w:val="24"/>
                <w:szCs w:val="24"/>
              </w:rPr>
            </w:pPr>
            <w:r w:rsidRPr="004804AC">
              <w:rPr>
                <w:rFonts w:ascii="Calibri" w:eastAsia="Times New Roman" w:hAnsi="Calibri" w:cs="Calibri"/>
                <w:color w:val="000000"/>
                <w:sz w:val="20"/>
                <w:szCs w:val="20"/>
              </w:rPr>
              <w:t xml:space="preserve">Candidate is generally self-confident </w:t>
            </w:r>
            <w:proofErr w:type="gramStart"/>
            <w:r w:rsidRPr="004804AC">
              <w:rPr>
                <w:rFonts w:ascii="Calibri" w:eastAsia="Times New Roman" w:hAnsi="Calibri" w:cs="Calibri"/>
                <w:color w:val="000000"/>
                <w:sz w:val="20"/>
                <w:szCs w:val="20"/>
              </w:rPr>
              <w:t>and  displays</w:t>
            </w:r>
            <w:proofErr w:type="gramEnd"/>
            <w:r w:rsidRPr="004804AC">
              <w:rPr>
                <w:rFonts w:ascii="Calibri" w:eastAsia="Times New Roman" w:hAnsi="Calibri" w:cs="Calibri"/>
                <w:color w:val="000000"/>
                <w:sz w:val="20"/>
                <w:szCs w:val="20"/>
              </w:rPr>
              <w:t xml:space="preserve"> a positive and agreeable attitude.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6A5BA0" w14:textId="77777777" w:rsidR="004804AC" w:rsidRPr="004804AC" w:rsidRDefault="004804AC" w:rsidP="004804AC">
            <w:pPr>
              <w:spacing w:after="0" w:line="240" w:lineRule="auto"/>
              <w:ind w:left="119" w:right="373" w:firstLine="5"/>
              <w:rPr>
                <w:rFonts w:ascii="Times New Roman" w:eastAsia="Times New Roman" w:hAnsi="Times New Roman" w:cs="Times New Roman"/>
                <w:sz w:val="24"/>
                <w:szCs w:val="24"/>
              </w:rPr>
            </w:pPr>
            <w:r w:rsidRPr="004804AC">
              <w:rPr>
                <w:rFonts w:ascii="Calibri" w:eastAsia="Times New Roman" w:hAnsi="Calibri" w:cs="Calibri"/>
                <w:b/>
                <w:bCs/>
                <w:color w:val="000000"/>
                <w:sz w:val="20"/>
                <w:szCs w:val="20"/>
              </w:rPr>
              <w:t xml:space="preserve">In addition to expected, </w:t>
            </w:r>
            <w:r w:rsidRPr="004804AC">
              <w:rPr>
                <w:rFonts w:ascii="Calibri" w:eastAsia="Times New Roman" w:hAnsi="Calibri" w:cs="Calibri"/>
                <w:color w:val="000000"/>
                <w:sz w:val="20"/>
                <w:szCs w:val="20"/>
              </w:rPr>
              <w:t xml:space="preserve">candidate is </w:t>
            </w:r>
            <w:proofErr w:type="spellStart"/>
            <w:r w:rsidRPr="004804AC">
              <w:rPr>
                <w:rFonts w:ascii="Calibri" w:eastAsia="Times New Roman" w:hAnsi="Calibri" w:cs="Calibri"/>
                <w:color w:val="000000"/>
                <w:sz w:val="20"/>
                <w:szCs w:val="20"/>
              </w:rPr>
              <w:t>self confident</w:t>
            </w:r>
            <w:proofErr w:type="spellEnd"/>
            <w:r w:rsidRPr="004804AC">
              <w:rPr>
                <w:rFonts w:ascii="Calibri" w:eastAsia="Times New Roman" w:hAnsi="Calibri" w:cs="Calibri"/>
                <w:color w:val="000000"/>
                <w:sz w:val="20"/>
                <w:szCs w:val="20"/>
              </w:rPr>
              <w:t xml:space="preserve"> and is a positive influence </w:t>
            </w:r>
            <w:proofErr w:type="gramStart"/>
            <w:r w:rsidRPr="004804AC">
              <w:rPr>
                <w:rFonts w:ascii="Calibri" w:eastAsia="Times New Roman" w:hAnsi="Calibri" w:cs="Calibri"/>
                <w:color w:val="000000"/>
                <w:sz w:val="20"/>
                <w:szCs w:val="20"/>
              </w:rPr>
              <w:t>on  others</w:t>
            </w:r>
            <w:proofErr w:type="gramEnd"/>
            <w:r w:rsidRPr="004804AC">
              <w:rPr>
                <w:rFonts w:ascii="Calibri" w:eastAsia="Times New Roman" w:hAnsi="Calibri" w:cs="Calibri"/>
                <w:color w:val="000000"/>
                <w:sz w:val="20"/>
                <w:szCs w:val="20"/>
              </w:rPr>
              <w:t xml:space="preserve"> and the learning environment.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49D34F" w14:textId="77777777" w:rsidR="004804AC" w:rsidRPr="004804AC" w:rsidRDefault="004804AC" w:rsidP="004804AC">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3C2A6E" w14:textId="77777777" w:rsidR="004804AC" w:rsidRPr="004804AC" w:rsidRDefault="004804AC" w:rsidP="004804AC">
            <w:pPr>
              <w:spacing w:after="0" w:line="240" w:lineRule="auto"/>
              <w:rPr>
                <w:rFonts w:ascii="Times New Roman" w:eastAsia="Times New Roman" w:hAnsi="Times New Roman" w:cs="Times New Roman"/>
                <w:sz w:val="24"/>
                <w:szCs w:val="24"/>
              </w:rPr>
            </w:pPr>
          </w:p>
        </w:tc>
      </w:tr>
      <w:tr w:rsidR="004804AC" w:rsidRPr="004804AC" w14:paraId="20AEC29D" w14:textId="77777777" w:rsidTr="004804AC">
        <w:trPr>
          <w:trHeight w:val="122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37280C" w14:textId="77777777" w:rsidR="004804AC" w:rsidRPr="004804AC" w:rsidRDefault="004804AC" w:rsidP="004804AC">
            <w:pPr>
              <w:spacing w:after="0" w:line="240" w:lineRule="auto"/>
              <w:ind w:left="122"/>
              <w:rPr>
                <w:rFonts w:ascii="Times New Roman" w:eastAsia="Times New Roman" w:hAnsi="Times New Roman" w:cs="Times New Roman"/>
                <w:sz w:val="24"/>
                <w:szCs w:val="24"/>
              </w:rPr>
            </w:pPr>
            <w:r w:rsidRPr="004804AC">
              <w:rPr>
                <w:rFonts w:ascii="Calibri" w:eastAsia="Times New Roman" w:hAnsi="Calibri" w:cs="Calibri"/>
                <w:b/>
                <w:bCs/>
                <w:color w:val="000000"/>
                <w:sz w:val="20"/>
                <w:szCs w:val="20"/>
              </w:rPr>
              <w:t>5. Initiative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08273B" w14:textId="77777777" w:rsidR="004804AC" w:rsidRPr="004804AC" w:rsidRDefault="004804AC" w:rsidP="004804AC">
            <w:pPr>
              <w:spacing w:after="0" w:line="240" w:lineRule="auto"/>
              <w:ind w:left="119" w:right="194"/>
              <w:rPr>
                <w:rFonts w:ascii="Times New Roman" w:eastAsia="Times New Roman" w:hAnsi="Times New Roman" w:cs="Times New Roman"/>
                <w:sz w:val="24"/>
                <w:szCs w:val="24"/>
              </w:rPr>
            </w:pPr>
            <w:r w:rsidRPr="004804AC">
              <w:rPr>
                <w:rFonts w:ascii="Calibri" w:eastAsia="Times New Roman" w:hAnsi="Calibri" w:cs="Calibri"/>
                <w:color w:val="000000"/>
                <w:sz w:val="20"/>
                <w:szCs w:val="20"/>
              </w:rPr>
              <w:t xml:space="preserve">Candidate seldom volunteers for </w:t>
            </w:r>
            <w:proofErr w:type="gramStart"/>
            <w:r w:rsidRPr="004804AC">
              <w:rPr>
                <w:rFonts w:ascii="Calibri" w:eastAsia="Times New Roman" w:hAnsi="Calibri" w:cs="Calibri"/>
                <w:color w:val="000000"/>
                <w:sz w:val="20"/>
                <w:szCs w:val="20"/>
              </w:rPr>
              <w:t>tasks,  exhibits</w:t>
            </w:r>
            <w:proofErr w:type="gramEnd"/>
            <w:r w:rsidRPr="004804AC">
              <w:rPr>
                <w:rFonts w:ascii="Calibri" w:eastAsia="Times New Roman" w:hAnsi="Calibri" w:cs="Calibri"/>
                <w:color w:val="000000"/>
                <w:sz w:val="20"/>
                <w:szCs w:val="20"/>
              </w:rPr>
              <w:t xml:space="preserve"> little energy, enthusiasm, or  effort.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D5D83B" w14:textId="77777777" w:rsidR="004804AC" w:rsidRPr="004804AC" w:rsidRDefault="004804AC" w:rsidP="004804AC">
            <w:pPr>
              <w:spacing w:after="0" w:line="240" w:lineRule="auto"/>
              <w:ind w:left="122"/>
              <w:rPr>
                <w:rFonts w:ascii="Times New Roman" w:eastAsia="Times New Roman" w:hAnsi="Times New Roman" w:cs="Times New Roman"/>
                <w:sz w:val="24"/>
                <w:szCs w:val="24"/>
              </w:rPr>
            </w:pPr>
            <w:r w:rsidRPr="004804AC">
              <w:rPr>
                <w:rFonts w:ascii="Calibri" w:eastAsia="Times New Roman" w:hAnsi="Calibri" w:cs="Calibri"/>
                <w:color w:val="000000"/>
                <w:sz w:val="20"/>
                <w:szCs w:val="20"/>
              </w:rPr>
              <w:t>Candidate generates and pursues  </w:t>
            </w:r>
          </w:p>
          <w:p w14:paraId="0DD50217" w14:textId="77777777" w:rsidR="004804AC" w:rsidRPr="004804AC" w:rsidRDefault="004804AC" w:rsidP="004804AC">
            <w:pPr>
              <w:spacing w:before="10" w:after="0" w:line="240" w:lineRule="auto"/>
              <w:ind w:left="121" w:right="118"/>
              <w:rPr>
                <w:rFonts w:ascii="Times New Roman" w:eastAsia="Times New Roman" w:hAnsi="Times New Roman" w:cs="Times New Roman"/>
                <w:sz w:val="24"/>
                <w:szCs w:val="24"/>
              </w:rPr>
            </w:pPr>
            <w:r w:rsidRPr="004804AC">
              <w:rPr>
                <w:rFonts w:ascii="Calibri" w:eastAsia="Times New Roman" w:hAnsi="Calibri" w:cs="Calibri"/>
                <w:color w:val="000000"/>
                <w:sz w:val="20"/>
                <w:szCs w:val="20"/>
              </w:rPr>
              <w:t xml:space="preserve">opportunities to expand knowledge, skills, </w:t>
            </w:r>
            <w:proofErr w:type="gramStart"/>
            <w:r w:rsidRPr="004804AC">
              <w:rPr>
                <w:rFonts w:ascii="Calibri" w:eastAsia="Times New Roman" w:hAnsi="Calibri" w:cs="Calibri"/>
                <w:color w:val="000000"/>
                <w:sz w:val="20"/>
                <w:szCs w:val="20"/>
              </w:rPr>
              <w:t>and  abilities</w:t>
            </w:r>
            <w:proofErr w:type="gramEnd"/>
            <w:r w:rsidRPr="004804AC">
              <w:rPr>
                <w:rFonts w:ascii="Calibri" w:eastAsia="Times New Roman" w:hAnsi="Calibri" w:cs="Calibri"/>
                <w:color w:val="000000"/>
                <w:sz w:val="20"/>
                <w:szCs w:val="20"/>
              </w:rPr>
              <w:t>, makes connections with previous  learning and other situations, and asks  questions showing intellectual interests.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DD7BD" w14:textId="77777777" w:rsidR="004804AC" w:rsidRPr="004804AC" w:rsidRDefault="004804AC" w:rsidP="004804AC">
            <w:pPr>
              <w:spacing w:after="0" w:line="240" w:lineRule="auto"/>
              <w:ind w:left="124"/>
              <w:rPr>
                <w:rFonts w:ascii="Times New Roman" w:eastAsia="Times New Roman" w:hAnsi="Times New Roman" w:cs="Times New Roman"/>
                <w:sz w:val="24"/>
                <w:szCs w:val="24"/>
              </w:rPr>
            </w:pPr>
            <w:r w:rsidRPr="004804AC">
              <w:rPr>
                <w:rFonts w:ascii="Calibri" w:eastAsia="Times New Roman" w:hAnsi="Calibri" w:cs="Calibri"/>
                <w:b/>
                <w:bCs/>
                <w:color w:val="000000"/>
                <w:sz w:val="20"/>
                <w:szCs w:val="20"/>
              </w:rPr>
              <w:t xml:space="preserve">In addition to expected, </w:t>
            </w:r>
            <w:r w:rsidRPr="004804AC">
              <w:rPr>
                <w:rFonts w:ascii="Calibri" w:eastAsia="Times New Roman" w:hAnsi="Calibri" w:cs="Calibri"/>
                <w:color w:val="000000"/>
                <w:sz w:val="20"/>
                <w:szCs w:val="20"/>
              </w:rPr>
              <w:t>candidate  </w:t>
            </w:r>
          </w:p>
          <w:p w14:paraId="710A4E04" w14:textId="77777777" w:rsidR="004804AC" w:rsidRPr="004804AC" w:rsidRDefault="004804AC" w:rsidP="004804AC">
            <w:pPr>
              <w:spacing w:before="10" w:after="0" w:line="240" w:lineRule="auto"/>
              <w:ind w:left="114" w:right="94" w:hanging="6"/>
              <w:rPr>
                <w:rFonts w:ascii="Times New Roman" w:eastAsia="Times New Roman" w:hAnsi="Times New Roman" w:cs="Times New Roman"/>
                <w:sz w:val="24"/>
                <w:szCs w:val="24"/>
              </w:rPr>
            </w:pPr>
            <w:r w:rsidRPr="004804AC">
              <w:rPr>
                <w:rFonts w:ascii="Calibri" w:eastAsia="Times New Roman" w:hAnsi="Calibri" w:cs="Calibri"/>
                <w:color w:val="000000"/>
                <w:sz w:val="20"/>
                <w:szCs w:val="20"/>
              </w:rPr>
              <w:t xml:space="preserve">volunteers for tasks, seeks to </w:t>
            </w:r>
            <w:proofErr w:type="gramStart"/>
            <w:r w:rsidRPr="004804AC">
              <w:rPr>
                <w:rFonts w:ascii="Calibri" w:eastAsia="Times New Roman" w:hAnsi="Calibri" w:cs="Calibri"/>
                <w:color w:val="000000"/>
                <w:sz w:val="20"/>
                <w:szCs w:val="20"/>
              </w:rPr>
              <w:t>extend  understanding</w:t>
            </w:r>
            <w:proofErr w:type="gramEnd"/>
            <w:r w:rsidRPr="004804AC">
              <w:rPr>
                <w:rFonts w:ascii="Calibri" w:eastAsia="Times New Roman" w:hAnsi="Calibri" w:cs="Calibri"/>
                <w:color w:val="000000"/>
                <w:sz w:val="20"/>
                <w:szCs w:val="20"/>
              </w:rPr>
              <w:t xml:space="preserve"> through higher level thinking,  and seeks opportunities for continual  improvement and change.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5FDFEC" w14:textId="77777777" w:rsidR="004804AC" w:rsidRPr="004804AC" w:rsidRDefault="004804AC" w:rsidP="004804AC">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1E2CF1" w14:textId="77777777" w:rsidR="004804AC" w:rsidRPr="004804AC" w:rsidRDefault="004804AC" w:rsidP="004804AC">
            <w:pPr>
              <w:spacing w:after="0" w:line="240" w:lineRule="auto"/>
              <w:rPr>
                <w:rFonts w:ascii="Times New Roman" w:eastAsia="Times New Roman" w:hAnsi="Times New Roman" w:cs="Times New Roman"/>
                <w:sz w:val="24"/>
                <w:szCs w:val="24"/>
              </w:rPr>
            </w:pPr>
          </w:p>
        </w:tc>
      </w:tr>
      <w:tr w:rsidR="004804AC" w:rsidRPr="004804AC" w14:paraId="3F527B66" w14:textId="77777777" w:rsidTr="004804AC">
        <w:trPr>
          <w:trHeight w:val="123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6CC931" w14:textId="77777777" w:rsidR="004804AC" w:rsidRPr="004804AC" w:rsidRDefault="004804AC" w:rsidP="004804AC">
            <w:pPr>
              <w:spacing w:after="0" w:line="240" w:lineRule="auto"/>
              <w:ind w:left="121"/>
              <w:rPr>
                <w:rFonts w:ascii="Times New Roman" w:eastAsia="Times New Roman" w:hAnsi="Times New Roman" w:cs="Times New Roman"/>
                <w:sz w:val="24"/>
                <w:szCs w:val="24"/>
              </w:rPr>
            </w:pPr>
            <w:r w:rsidRPr="004804AC">
              <w:rPr>
                <w:rFonts w:ascii="Calibri" w:eastAsia="Times New Roman" w:hAnsi="Calibri" w:cs="Calibri"/>
                <w:b/>
                <w:bCs/>
                <w:color w:val="000000"/>
                <w:sz w:val="20"/>
                <w:szCs w:val="20"/>
              </w:rPr>
              <w:t>6. Integrity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6F41F4" w14:textId="77777777" w:rsidR="004804AC" w:rsidRPr="004804AC" w:rsidRDefault="004804AC" w:rsidP="004804AC">
            <w:pPr>
              <w:spacing w:after="0" w:line="240" w:lineRule="auto"/>
              <w:ind w:left="120"/>
              <w:rPr>
                <w:rFonts w:ascii="Times New Roman" w:eastAsia="Times New Roman" w:hAnsi="Times New Roman" w:cs="Times New Roman"/>
                <w:sz w:val="24"/>
                <w:szCs w:val="24"/>
              </w:rPr>
            </w:pPr>
            <w:r w:rsidRPr="004804AC">
              <w:rPr>
                <w:rFonts w:ascii="Calibri" w:eastAsia="Times New Roman" w:hAnsi="Calibri" w:cs="Calibri"/>
                <w:color w:val="000000"/>
                <w:sz w:val="20"/>
                <w:szCs w:val="20"/>
              </w:rPr>
              <w:t>Candidate speaks or behaves  </w:t>
            </w:r>
          </w:p>
          <w:p w14:paraId="12420FE0" w14:textId="77777777" w:rsidR="004804AC" w:rsidRPr="004804AC" w:rsidRDefault="004804AC" w:rsidP="004804AC">
            <w:pPr>
              <w:spacing w:before="13" w:after="0" w:line="240" w:lineRule="auto"/>
              <w:ind w:left="118" w:right="336" w:firstLine="5"/>
              <w:rPr>
                <w:rFonts w:ascii="Times New Roman" w:eastAsia="Times New Roman" w:hAnsi="Times New Roman" w:cs="Times New Roman"/>
                <w:sz w:val="24"/>
                <w:szCs w:val="24"/>
              </w:rPr>
            </w:pPr>
            <w:r w:rsidRPr="004804AC">
              <w:rPr>
                <w:rFonts w:ascii="Calibri" w:eastAsia="Times New Roman" w:hAnsi="Calibri" w:cs="Calibri"/>
                <w:color w:val="000000"/>
                <w:sz w:val="20"/>
                <w:szCs w:val="20"/>
              </w:rPr>
              <w:t xml:space="preserve">inappropriately with others and </w:t>
            </w:r>
            <w:proofErr w:type="gramStart"/>
            <w:r w:rsidRPr="004804AC">
              <w:rPr>
                <w:rFonts w:ascii="Calibri" w:eastAsia="Times New Roman" w:hAnsi="Calibri" w:cs="Calibri"/>
                <w:color w:val="000000"/>
                <w:sz w:val="20"/>
                <w:szCs w:val="20"/>
              </w:rPr>
              <w:t>lacks  respect</w:t>
            </w:r>
            <w:proofErr w:type="gramEnd"/>
            <w:r w:rsidRPr="004804AC">
              <w:rPr>
                <w:rFonts w:ascii="Calibri" w:eastAsia="Times New Roman" w:hAnsi="Calibri" w:cs="Calibri"/>
                <w:color w:val="000000"/>
                <w:sz w:val="20"/>
                <w:szCs w:val="20"/>
              </w:rPr>
              <w:t xml:space="preserve"> for confidentiality (including  social media).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67BCE0" w14:textId="77777777" w:rsidR="004804AC" w:rsidRPr="004804AC" w:rsidRDefault="004804AC" w:rsidP="004804AC">
            <w:pPr>
              <w:spacing w:after="0" w:line="240" w:lineRule="auto"/>
              <w:ind w:left="118" w:right="264" w:firstLine="4"/>
              <w:rPr>
                <w:rFonts w:ascii="Times New Roman" w:eastAsia="Times New Roman" w:hAnsi="Times New Roman" w:cs="Times New Roman"/>
                <w:sz w:val="24"/>
                <w:szCs w:val="24"/>
              </w:rPr>
            </w:pPr>
            <w:r w:rsidRPr="004804AC">
              <w:rPr>
                <w:rFonts w:ascii="Calibri" w:eastAsia="Times New Roman" w:hAnsi="Calibri" w:cs="Calibri"/>
                <w:color w:val="000000"/>
                <w:sz w:val="20"/>
                <w:szCs w:val="20"/>
              </w:rPr>
              <w:t xml:space="preserve">Candidate speaks and behaves </w:t>
            </w:r>
            <w:proofErr w:type="gramStart"/>
            <w:r w:rsidRPr="004804AC">
              <w:rPr>
                <w:rFonts w:ascii="Calibri" w:eastAsia="Times New Roman" w:hAnsi="Calibri" w:cs="Calibri"/>
                <w:color w:val="000000"/>
                <w:sz w:val="20"/>
                <w:szCs w:val="20"/>
              </w:rPr>
              <w:t>appropriately  with</w:t>
            </w:r>
            <w:proofErr w:type="gramEnd"/>
            <w:r w:rsidRPr="004804AC">
              <w:rPr>
                <w:rFonts w:ascii="Calibri" w:eastAsia="Times New Roman" w:hAnsi="Calibri" w:cs="Calibri"/>
                <w:color w:val="000000"/>
                <w:sz w:val="20"/>
                <w:szCs w:val="20"/>
              </w:rPr>
              <w:t xml:space="preserve"> others and maintains confidentiality  (including social media).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C58F34" w14:textId="77777777" w:rsidR="004804AC" w:rsidRPr="004804AC" w:rsidRDefault="004804AC" w:rsidP="004804AC">
            <w:pPr>
              <w:spacing w:after="0" w:line="240" w:lineRule="auto"/>
              <w:ind w:left="118" w:right="117" w:firstLine="6"/>
              <w:rPr>
                <w:rFonts w:ascii="Times New Roman" w:eastAsia="Times New Roman" w:hAnsi="Times New Roman" w:cs="Times New Roman"/>
                <w:sz w:val="24"/>
                <w:szCs w:val="24"/>
              </w:rPr>
            </w:pPr>
            <w:r w:rsidRPr="004804AC">
              <w:rPr>
                <w:rFonts w:ascii="Calibri" w:eastAsia="Times New Roman" w:hAnsi="Calibri" w:cs="Calibri"/>
                <w:b/>
                <w:bCs/>
                <w:color w:val="000000"/>
                <w:sz w:val="20"/>
                <w:szCs w:val="20"/>
              </w:rPr>
              <w:t xml:space="preserve">In addition to expected, </w:t>
            </w:r>
            <w:r w:rsidRPr="004804AC">
              <w:rPr>
                <w:rFonts w:ascii="Calibri" w:eastAsia="Times New Roman" w:hAnsi="Calibri" w:cs="Calibri"/>
                <w:color w:val="000000"/>
                <w:sz w:val="20"/>
                <w:szCs w:val="20"/>
              </w:rPr>
              <w:t xml:space="preserve">candidate keeps </w:t>
            </w:r>
            <w:proofErr w:type="gramStart"/>
            <w:r w:rsidRPr="004804AC">
              <w:rPr>
                <w:rFonts w:ascii="Calibri" w:eastAsia="Times New Roman" w:hAnsi="Calibri" w:cs="Calibri"/>
                <w:color w:val="000000"/>
                <w:sz w:val="20"/>
                <w:szCs w:val="20"/>
              </w:rPr>
              <w:t>all  school</w:t>
            </w:r>
            <w:proofErr w:type="gramEnd"/>
            <w:r w:rsidRPr="004804AC">
              <w:rPr>
                <w:rFonts w:ascii="Calibri" w:eastAsia="Times New Roman" w:hAnsi="Calibri" w:cs="Calibri"/>
                <w:color w:val="000000"/>
                <w:sz w:val="20"/>
                <w:szCs w:val="20"/>
              </w:rPr>
              <w:t xml:space="preserve"> matters confidential in the classroom  and field experience and upholds all  standards of the Mississippi Educator Code  of Ethics (including social media).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138FB7" w14:textId="77777777" w:rsidR="004804AC" w:rsidRPr="004804AC" w:rsidRDefault="004804AC" w:rsidP="004804AC">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7D2072" w14:textId="77777777" w:rsidR="004804AC" w:rsidRPr="004804AC" w:rsidRDefault="004804AC" w:rsidP="004804AC">
            <w:pPr>
              <w:spacing w:after="0" w:line="240" w:lineRule="auto"/>
              <w:rPr>
                <w:rFonts w:ascii="Times New Roman" w:eastAsia="Times New Roman" w:hAnsi="Times New Roman" w:cs="Times New Roman"/>
                <w:sz w:val="24"/>
                <w:szCs w:val="24"/>
              </w:rPr>
            </w:pPr>
          </w:p>
        </w:tc>
      </w:tr>
      <w:tr w:rsidR="004804AC" w:rsidRPr="004804AC" w14:paraId="010566E3" w14:textId="77777777" w:rsidTr="004804AC">
        <w:trPr>
          <w:trHeight w:val="310"/>
        </w:trPr>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54C48E" w14:textId="77777777" w:rsidR="004804AC" w:rsidRPr="004804AC" w:rsidRDefault="004804AC" w:rsidP="004804AC">
            <w:pPr>
              <w:spacing w:after="0" w:line="240" w:lineRule="auto"/>
              <w:ind w:left="128"/>
              <w:rPr>
                <w:rFonts w:ascii="Times New Roman" w:eastAsia="Times New Roman" w:hAnsi="Times New Roman" w:cs="Times New Roman"/>
                <w:sz w:val="24"/>
                <w:szCs w:val="24"/>
              </w:rPr>
            </w:pPr>
            <w:r w:rsidRPr="004804AC">
              <w:rPr>
                <w:rFonts w:ascii="Calibri" w:eastAsia="Times New Roman" w:hAnsi="Calibri" w:cs="Calibri"/>
                <w:b/>
                <w:bCs/>
                <w:color w:val="000000"/>
                <w:shd w:val="clear" w:color="auto" w:fill="BDD6EE"/>
              </w:rPr>
              <w:t>II. TEACHING QUALITIES</w:t>
            </w:r>
          </w:p>
        </w:tc>
      </w:tr>
      <w:tr w:rsidR="004804AC" w:rsidRPr="004804AC" w14:paraId="0D54B54E" w14:textId="77777777" w:rsidTr="004804AC">
        <w:trPr>
          <w:trHeight w:val="9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48CA23" w14:textId="77777777" w:rsidR="004804AC" w:rsidRPr="004804AC" w:rsidRDefault="004804AC" w:rsidP="004804AC">
            <w:pPr>
              <w:spacing w:after="0" w:line="240" w:lineRule="auto"/>
              <w:ind w:left="121"/>
              <w:rPr>
                <w:rFonts w:ascii="Times New Roman" w:eastAsia="Times New Roman" w:hAnsi="Times New Roman" w:cs="Times New Roman"/>
                <w:sz w:val="24"/>
                <w:szCs w:val="24"/>
              </w:rPr>
            </w:pPr>
            <w:r w:rsidRPr="004804AC">
              <w:rPr>
                <w:rFonts w:ascii="Calibri" w:eastAsia="Times New Roman" w:hAnsi="Calibri" w:cs="Calibri"/>
                <w:b/>
                <w:bCs/>
                <w:color w:val="000000"/>
                <w:sz w:val="20"/>
                <w:szCs w:val="20"/>
              </w:rPr>
              <w:t>7. Organization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7F78FB" w14:textId="77777777" w:rsidR="004804AC" w:rsidRPr="004804AC" w:rsidRDefault="004804AC" w:rsidP="004804AC">
            <w:pPr>
              <w:spacing w:after="0" w:line="240" w:lineRule="auto"/>
              <w:ind w:left="120" w:right="118" w:hanging="5"/>
              <w:rPr>
                <w:rFonts w:ascii="Times New Roman" w:eastAsia="Times New Roman" w:hAnsi="Times New Roman" w:cs="Times New Roman"/>
                <w:sz w:val="24"/>
                <w:szCs w:val="24"/>
              </w:rPr>
            </w:pPr>
            <w:r w:rsidRPr="004804AC">
              <w:rPr>
                <w:rFonts w:ascii="Calibri" w:eastAsia="Times New Roman" w:hAnsi="Calibri" w:cs="Calibri"/>
                <w:color w:val="000000"/>
                <w:sz w:val="20"/>
                <w:szCs w:val="20"/>
              </w:rPr>
              <w:t xml:space="preserve">Candidate is unprepared, does not </w:t>
            </w:r>
            <w:proofErr w:type="gramStart"/>
            <w:r w:rsidRPr="004804AC">
              <w:rPr>
                <w:rFonts w:ascii="Calibri" w:eastAsia="Times New Roman" w:hAnsi="Calibri" w:cs="Calibri"/>
                <w:color w:val="000000"/>
                <w:sz w:val="20"/>
                <w:szCs w:val="20"/>
              </w:rPr>
              <w:t>have  needed</w:t>
            </w:r>
            <w:proofErr w:type="gramEnd"/>
            <w:r w:rsidRPr="004804AC">
              <w:rPr>
                <w:rFonts w:ascii="Calibri" w:eastAsia="Times New Roman" w:hAnsi="Calibri" w:cs="Calibri"/>
                <w:color w:val="000000"/>
                <w:sz w:val="20"/>
                <w:szCs w:val="20"/>
              </w:rPr>
              <w:t xml:space="preserve"> materials or resources, </w:t>
            </w:r>
            <w:r w:rsidRPr="004804AC">
              <w:rPr>
                <w:rFonts w:ascii="Calibri" w:eastAsia="Times New Roman" w:hAnsi="Calibri" w:cs="Calibri"/>
                <w:color w:val="000000"/>
                <w:sz w:val="20"/>
                <w:szCs w:val="20"/>
              </w:rPr>
              <w:lastRenderedPageBreak/>
              <w:t>and/or  utilizes poor time management.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511971" w14:textId="77777777" w:rsidR="004804AC" w:rsidRPr="004804AC" w:rsidRDefault="004804AC" w:rsidP="004804AC">
            <w:pPr>
              <w:spacing w:after="0" w:line="240" w:lineRule="auto"/>
              <w:ind w:left="122"/>
              <w:rPr>
                <w:rFonts w:ascii="Times New Roman" w:eastAsia="Times New Roman" w:hAnsi="Times New Roman" w:cs="Times New Roman"/>
                <w:sz w:val="24"/>
                <w:szCs w:val="24"/>
              </w:rPr>
            </w:pPr>
            <w:r w:rsidRPr="004804AC">
              <w:rPr>
                <w:rFonts w:ascii="Calibri" w:eastAsia="Times New Roman" w:hAnsi="Calibri" w:cs="Calibri"/>
                <w:color w:val="000000"/>
                <w:sz w:val="20"/>
                <w:szCs w:val="20"/>
              </w:rPr>
              <w:lastRenderedPageBreak/>
              <w:t>Candidate is prepared for class/field  </w:t>
            </w:r>
          </w:p>
          <w:p w14:paraId="4149B8E0" w14:textId="77777777" w:rsidR="004804AC" w:rsidRPr="004804AC" w:rsidRDefault="004804AC" w:rsidP="004804AC">
            <w:pPr>
              <w:spacing w:before="12" w:after="0" w:line="240" w:lineRule="auto"/>
              <w:ind w:left="122" w:right="635" w:hanging="6"/>
              <w:rPr>
                <w:rFonts w:ascii="Times New Roman" w:eastAsia="Times New Roman" w:hAnsi="Times New Roman" w:cs="Times New Roman"/>
                <w:sz w:val="24"/>
                <w:szCs w:val="24"/>
              </w:rPr>
            </w:pPr>
            <w:r w:rsidRPr="004804AC">
              <w:rPr>
                <w:rFonts w:ascii="Calibri" w:eastAsia="Times New Roman" w:hAnsi="Calibri" w:cs="Calibri"/>
                <w:color w:val="000000"/>
                <w:sz w:val="20"/>
                <w:szCs w:val="20"/>
              </w:rPr>
              <w:t xml:space="preserve">experiences, has all needed materials </w:t>
            </w:r>
            <w:proofErr w:type="gramStart"/>
            <w:r w:rsidRPr="004804AC">
              <w:rPr>
                <w:rFonts w:ascii="Calibri" w:eastAsia="Times New Roman" w:hAnsi="Calibri" w:cs="Calibri"/>
                <w:color w:val="000000"/>
                <w:sz w:val="20"/>
                <w:szCs w:val="20"/>
              </w:rPr>
              <w:t>or  resources</w:t>
            </w:r>
            <w:proofErr w:type="gramEnd"/>
            <w:r w:rsidRPr="004804AC">
              <w:rPr>
                <w:rFonts w:ascii="Calibri" w:eastAsia="Times New Roman" w:hAnsi="Calibri" w:cs="Calibri"/>
                <w:color w:val="000000"/>
                <w:sz w:val="20"/>
                <w:szCs w:val="20"/>
              </w:rPr>
              <w:t>, and displays </w:t>
            </w:r>
          </w:p>
          <w:p w14:paraId="44464563" w14:textId="77777777" w:rsidR="004804AC" w:rsidRPr="004804AC" w:rsidRDefault="004804AC" w:rsidP="004804AC">
            <w:pPr>
              <w:spacing w:before="8" w:after="0" w:line="240" w:lineRule="auto"/>
              <w:ind w:left="122"/>
              <w:rPr>
                <w:rFonts w:ascii="Times New Roman" w:eastAsia="Times New Roman" w:hAnsi="Times New Roman" w:cs="Times New Roman"/>
                <w:sz w:val="24"/>
                <w:szCs w:val="24"/>
              </w:rPr>
            </w:pPr>
            <w:r w:rsidRPr="004804AC">
              <w:rPr>
                <w:rFonts w:ascii="Calibri" w:eastAsia="Times New Roman" w:hAnsi="Calibri" w:cs="Calibri"/>
                <w:color w:val="000000"/>
                <w:sz w:val="20"/>
                <w:szCs w:val="20"/>
              </w:rPr>
              <w:lastRenderedPageBreak/>
              <w:t>effective time management.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E0C2E7" w14:textId="77777777" w:rsidR="004804AC" w:rsidRPr="004804AC" w:rsidRDefault="004804AC" w:rsidP="004804AC">
            <w:pPr>
              <w:spacing w:after="0" w:line="240" w:lineRule="auto"/>
              <w:ind w:left="116" w:right="127" w:firstLine="9"/>
              <w:rPr>
                <w:rFonts w:ascii="Times New Roman" w:eastAsia="Times New Roman" w:hAnsi="Times New Roman" w:cs="Times New Roman"/>
                <w:sz w:val="24"/>
                <w:szCs w:val="24"/>
              </w:rPr>
            </w:pPr>
            <w:r w:rsidRPr="004804AC">
              <w:rPr>
                <w:rFonts w:ascii="Calibri" w:eastAsia="Times New Roman" w:hAnsi="Calibri" w:cs="Calibri"/>
                <w:b/>
                <w:bCs/>
                <w:color w:val="000000"/>
                <w:sz w:val="20"/>
                <w:szCs w:val="20"/>
              </w:rPr>
              <w:lastRenderedPageBreak/>
              <w:t xml:space="preserve">In addition to expected, </w:t>
            </w:r>
            <w:r w:rsidRPr="004804AC">
              <w:rPr>
                <w:rFonts w:ascii="Calibri" w:eastAsia="Times New Roman" w:hAnsi="Calibri" w:cs="Calibri"/>
                <w:color w:val="000000"/>
                <w:sz w:val="20"/>
                <w:szCs w:val="20"/>
              </w:rPr>
              <w:t xml:space="preserve">candidate plans </w:t>
            </w:r>
            <w:proofErr w:type="gramStart"/>
            <w:r w:rsidRPr="004804AC">
              <w:rPr>
                <w:rFonts w:ascii="Calibri" w:eastAsia="Times New Roman" w:hAnsi="Calibri" w:cs="Calibri"/>
                <w:color w:val="000000"/>
                <w:sz w:val="20"/>
                <w:szCs w:val="20"/>
              </w:rPr>
              <w:t>for  class</w:t>
            </w:r>
            <w:proofErr w:type="gramEnd"/>
            <w:r w:rsidRPr="004804AC">
              <w:rPr>
                <w:rFonts w:ascii="Calibri" w:eastAsia="Times New Roman" w:hAnsi="Calibri" w:cs="Calibri"/>
                <w:color w:val="000000"/>
                <w:sz w:val="20"/>
                <w:szCs w:val="20"/>
              </w:rPr>
              <w:t xml:space="preserve">/field experiences proactively by  working ahead on </w:t>
            </w:r>
            <w:r w:rsidRPr="004804AC">
              <w:rPr>
                <w:rFonts w:ascii="Calibri" w:eastAsia="Times New Roman" w:hAnsi="Calibri" w:cs="Calibri"/>
                <w:color w:val="000000"/>
                <w:sz w:val="20"/>
                <w:szCs w:val="20"/>
              </w:rPr>
              <w:lastRenderedPageBreak/>
              <w:t>future assignments or  making alternate plans in the field.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A1ECE4" w14:textId="77777777" w:rsidR="004804AC" w:rsidRPr="004804AC" w:rsidRDefault="004804AC" w:rsidP="004804AC">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09998D" w14:textId="77777777" w:rsidR="004804AC" w:rsidRPr="004804AC" w:rsidRDefault="004804AC" w:rsidP="004804AC">
            <w:pPr>
              <w:spacing w:after="0" w:line="240" w:lineRule="auto"/>
              <w:rPr>
                <w:rFonts w:ascii="Times New Roman" w:eastAsia="Times New Roman" w:hAnsi="Times New Roman" w:cs="Times New Roman"/>
                <w:sz w:val="24"/>
                <w:szCs w:val="24"/>
              </w:rPr>
            </w:pPr>
          </w:p>
        </w:tc>
      </w:tr>
    </w:tbl>
    <w:p w14:paraId="05BC2737" w14:textId="77777777" w:rsidR="004804AC" w:rsidRPr="004804AC" w:rsidRDefault="004804AC" w:rsidP="004804AC">
      <w:pPr>
        <w:spacing w:after="24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675"/>
        <w:gridCol w:w="3735"/>
        <w:gridCol w:w="3678"/>
        <w:gridCol w:w="3440"/>
        <w:gridCol w:w="206"/>
        <w:gridCol w:w="206"/>
      </w:tblGrid>
      <w:tr w:rsidR="004804AC" w:rsidRPr="004804AC" w14:paraId="53A674F8" w14:textId="77777777" w:rsidTr="004804AC">
        <w:trPr>
          <w:trHeight w:val="98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390D19" w14:textId="77777777" w:rsidR="004804AC" w:rsidRPr="004804AC" w:rsidRDefault="004804AC" w:rsidP="004804AC">
            <w:pPr>
              <w:spacing w:after="0" w:line="240" w:lineRule="auto"/>
              <w:ind w:left="119"/>
              <w:rPr>
                <w:rFonts w:ascii="Times New Roman" w:eastAsia="Times New Roman" w:hAnsi="Times New Roman" w:cs="Times New Roman"/>
                <w:sz w:val="24"/>
                <w:szCs w:val="24"/>
              </w:rPr>
            </w:pPr>
            <w:r w:rsidRPr="004804AC">
              <w:rPr>
                <w:rFonts w:ascii="Calibri" w:eastAsia="Times New Roman" w:hAnsi="Calibri" w:cs="Calibri"/>
                <w:b/>
                <w:bCs/>
                <w:color w:val="000000"/>
                <w:sz w:val="20"/>
                <w:szCs w:val="20"/>
              </w:rPr>
              <w:t>8. Flexibility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B840B1" w14:textId="77777777" w:rsidR="004804AC" w:rsidRPr="004804AC" w:rsidRDefault="004804AC" w:rsidP="004804AC">
            <w:pPr>
              <w:spacing w:after="0" w:line="240" w:lineRule="auto"/>
              <w:ind w:left="119" w:right="232"/>
              <w:rPr>
                <w:rFonts w:ascii="Times New Roman" w:eastAsia="Times New Roman" w:hAnsi="Times New Roman" w:cs="Times New Roman"/>
                <w:sz w:val="24"/>
                <w:szCs w:val="24"/>
              </w:rPr>
            </w:pPr>
            <w:r w:rsidRPr="004804AC">
              <w:rPr>
                <w:rFonts w:ascii="Calibri" w:eastAsia="Times New Roman" w:hAnsi="Calibri" w:cs="Calibri"/>
                <w:color w:val="000000"/>
                <w:sz w:val="20"/>
                <w:szCs w:val="20"/>
              </w:rPr>
              <w:t xml:space="preserve">Candidate is unwilling to modify </w:t>
            </w:r>
            <w:proofErr w:type="gramStart"/>
            <w:r w:rsidRPr="004804AC">
              <w:rPr>
                <w:rFonts w:ascii="Calibri" w:eastAsia="Times New Roman" w:hAnsi="Calibri" w:cs="Calibri"/>
                <w:color w:val="000000"/>
                <w:sz w:val="20"/>
                <w:szCs w:val="20"/>
              </w:rPr>
              <w:t>ideas,  adapt</w:t>
            </w:r>
            <w:proofErr w:type="gramEnd"/>
            <w:r w:rsidRPr="004804AC">
              <w:rPr>
                <w:rFonts w:ascii="Calibri" w:eastAsia="Times New Roman" w:hAnsi="Calibri" w:cs="Calibri"/>
                <w:color w:val="000000"/>
                <w:sz w:val="20"/>
                <w:szCs w:val="20"/>
              </w:rPr>
              <w:t xml:space="preserve"> to changes, and/or is not  </w:t>
            </w:r>
          </w:p>
          <w:p w14:paraId="70967A26" w14:textId="77777777" w:rsidR="004804AC" w:rsidRPr="004804AC" w:rsidRDefault="004804AC" w:rsidP="004804AC">
            <w:pPr>
              <w:spacing w:before="6" w:after="0" w:line="240" w:lineRule="auto"/>
              <w:ind w:left="119" w:right="290" w:firstLine="6"/>
              <w:rPr>
                <w:rFonts w:ascii="Times New Roman" w:eastAsia="Times New Roman" w:hAnsi="Times New Roman" w:cs="Times New Roman"/>
                <w:sz w:val="24"/>
                <w:szCs w:val="24"/>
              </w:rPr>
            </w:pPr>
            <w:r w:rsidRPr="004804AC">
              <w:rPr>
                <w:rFonts w:ascii="Calibri" w:eastAsia="Times New Roman" w:hAnsi="Calibri" w:cs="Calibri"/>
                <w:color w:val="000000"/>
                <w:sz w:val="20"/>
                <w:szCs w:val="20"/>
              </w:rPr>
              <w:t xml:space="preserve">receptive to the opinions and ideas </w:t>
            </w:r>
            <w:proofErr w:type="gramStart"/>
            <w:r w:rsidRPr="004804AC">
              <w:rPr>
                <w:rFonts w:ascii="Calibri" w:eastAsia="Times New Roman" w:hAnsi="Calibri" w:cs="Calibri"/>
                <w:color w:val="000000"/>
                <w:sz w:val="20"/>
                <w:szCs w:val="20"/>
              </w:rPr>
              <w:t>of  others</w:t>
            </w:r>
            <w:proofErr w:type="gramEnd"/>
            <w:r w:rsidRPr="004804AC">
              <w:rPr>
                <w:rFonts w:ascii="Calibri" w:eastAsia="Times New Roman" w:hAnsi="Calibri" w:cs="Calibri"/>
                <w:color w:val="000000"/>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D8F851" w14:textId="77777777" w:rsidR="004804AC" w:rsidRPr="004804AC" w:rsidRDefault="004804AC" w:rsidP="004804AC">
            <w:pPr>
              <w:spacing w:after="0" w:line="240" w:lineRule="auto"/>
              <w:ind w:left="122" w:right="73" w:firstLine="1"/>
              <w:rPr>
                <w:rFonts w:ascii="Times New Roman" w:eastAsia="Times New Roman" w:hAnsi="Times New Roman" w:cs="Times New Roman"/>
                <w:sz w:val="24"/>
                <w:szCs w:val="24"/>
              </w:rPr>
            </w:pPr>
            <w:r w:rsidRPr="004804AC">
              <w:rPr>
                <w:rFonts w:ascii="Calibri" w:eastAsia="Times New Roman" w:hAnsi="Calibri" w:cs="Calibri"/>
                <w:color w:val="000000"/>
                <w:sz w:val="20"/>
                <w:szCs w:val="20"/>
              </w:rPr>
              <w:t xml:space="preserve">Candidate displays a willingness to </w:t>
            </w:r>
            <w:proofErr w:type="gramStart"/>
            <w:r w:rsidRPr="004804AC">
              <w:rPr>
                <w:rFonts w:ascii="Calibri" w:eastAsia="Times New Roman" w:hAnsi="Calibri" w:cs="Calibri"/>
                <w:color w:val="000000"/>
                <w:sz w:val="20"/>
                <w:szCs w:val="20"/>
              </w:rPr>
              <w:t>modify  ideas</w:t>
            </w:r>
            <w:proofErr w:type="gramEnd"/>
            <w:r w:rsidRPr="004804AC">
              <w:rPr>
                <w:rFonts w:ascii="Calibri" w:eastAsia="Times New Roman" w:hAnsi="Calibri" w:cs="Calibri"/>
                <w:color w:val="000000"/>
                <w:sz w:val="20"/>
                <w:szCs w:val="20"/>
              </w:rPr>
              <w:t>, adapt to changes, and is receptive to the  opinions and ideas of others.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BB26A6" w14:textId="77777777" w:rsidR="004804AC" w:rsidRPr="004804AC" w:rsidRDefault="004804AC" w:rsidP="004804AC">
            <w:pPr>
              <w:spacing w:after="0" w:line="240" w:lineRule="auto"/>
              <w:ind w:left="119" w:right="70" w:firstLine="5"/>
              <w:rPr>
                <w:rFonts w:ascii="Times New Roman" w:eastAsia="Times New Roman" w:hAnsi="Times New Roman" w:cs="Times New Roman"/>
                <w:sz w:val="24"/>
                <w:szCs w:val="24"/>
              </w:rPr>
            </w:pPr>
            <w:r w:rsidRPr="004804AC">
              <w:rPr>
                <w:rFonts w:ascii="Calibri" w:eastAsia="Times New Roman" w:hAnsi="Calibri" w:cs="Calibri"/>
                <w:b/>
                <w:bCs/>
                <w:color w:val="000000"/>
                <w:sz w:val="20"/>
                <w:szCs w:val="20"/>
              </w:rPr>
              <w:t xml:space="preserve">In addition to expected, </w:t>
            </w:r>
            <w:r w:rsidRPr="004804AC">
              <w:rPr>
                <w:rFonts w:ascii="Calibri" w:eastAsia="Times New Roman" w:hAnsi="Calibri" w:cs="Calibri"/>
                <w:color w:val="000000"/>
                <w:sz w:val="20"/>
                <w:szCs w:val="20"/>
              </w:rPr>
              <w:t xml:space="preserve">candidate seeks </w:t>
            </w:r>
            <w:proofErr w:type="gramStart"/>
            <w:r w:rsidRPr="004804AC">
              <w:rPr>
                <w:rFonts w:ascii="Calibri" w:eastAsia="Times New Roman" w:hAnsi="Calibri" w:cs="Calibri"/>
                <w:color w:val="000000"/>
                <w:sz w:val="20"/>
                <w:szCs w:val="20"/>
              </w:rPr>
              <w:t>out  and</w:t>
            </w:r>
            <w:proofErr w:type="gramEnd"/>
            <w:r w:rsidRPr="004804AC">
              <w:rPr>
                <w:rFonts w:ascii="Calibri" w:eastAsia="Times New Roman" w:hAnsi="Calibri" w:cs="Calibri"/>
                <w:color w:val="000000"/>
                <w:sz w:val="20"/>
                <w:szCs w:val="20"/>
              </w:rPr>
              <w:t xml:space="preserve"> makes innovative changes with ease.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C6855F" w14:textId="77777777" w:rsidR="004804AC" w:rsidRPr="004804AC" w:rsidRDefault="004804AC" w:rsidP="004804AC">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F769E5" w14:textId="77777777" w:rsidR="004804AC" w:rsidRPr="004804AC" w:rsidRDefault="004804AC" w:rsidP="004804AC">
            <w:pPr>
              <w:spacing w:after="0" w:line="240" w:lineRule="auto"/>
              <w:rPr>
                <w:rFonts w:ascii="Times New Roman" w:eastAsia="Times New Roman" w:hAnsi="Times New Roman" w:cs="Times New Roman"/>
                <w:sz w:val="24"/>
                <w:szCs w:val="24"/>
              </w:rPr>
            </w:pPr>
          </w:p>
        </w:tc>
      </w:tr>
      <w:tr w:rsidR="004804AC" w:rsidRPr="004804AC" w14:paraId="62773926" w14:textId="77777777" w:rsidTr="004804AC">
        <w:trPr>
          <w:trHeight w:val="98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E234D2" w14:textId="77777777" w:rsidR="004804AC" w:rsidRPr="004804AC" w:rsidRDefault="004804AC" w:rsidP="004804AC">
            <w:pPr>
              <w:spacing w:after="0" w:line="240" w:lineRule="auto"/>
              <w:jc w:val="center"/>
              <w:rPr>
                <w:rFonts w:ascii="Times New Roman" w:eastAsia="Times New Roman" w:hAnsi="Times New Roman" w:cs="Times New Roman"/>
                <w:sz w:val="24"/>
                <w:szCs w:val="24"/>
              </w:rPr>
            </w:pPr>
            <w:r w:rsidRPr="004804AC">
              <w:rPr>
                <w:rFonts w:ascii="Calibri" w:eastAsia="Times New Roman" w:hAnsi="Calibri" w:cs="Calibri"/>
                <w:b/>
                <w:bCs/>
                <w:color w:val="000000"/>
                <w:sz w:val="20"/>
                <w:szCs w:val="20"/>
              </w:rPr>
              <w:t>9. Communication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113741" w14:textId="77777777" w:rsidR="004804AC" w:rsidRPr="004804AC" w:rsidRDefault="004804AC" w:rsidP="004804AC">
            <w:pPr>
              <w:spacing w:after="0" w:line="240" w:lineRule="auto"/>
              <w:ind w:left="116" w:right="110" w:firstLine="4"/>
              <w:rPr>
                <w:rFonts w:ascii="Times New Roman" w:eastAsia="Times New Roman" w:hAnsi="Times New Roman" w:cs="Times New Roman"/>
                <w:sz w:val="24"/>
                <w:szCs w:val="24"/>
              </w:rPr>
            </w:pPr>
            <w:r w:rsidRPr="004804AC">
              <w:rPr>
                <w:rFonts w:ascii="Calibri" w:eastAsia="Times New Roman" w:hAnsi="Calibri" w:cs="Calibri"/>
                <w:color w:val="000000"/>
                <w:sz w:val="20"/>
                <w:szCs w:val="20"/>
              </w:rPr>
              <w:t xml:space="preserve">Candidate does not use effective oral </w:t>
            </w:r>
            <w:proofErr w:type="gramStart"/>
            <w:r w:rsidRPr="004804AC">
              <w:rPr>
                <w:rFonts w:ascii="Calibri" w:eastAsia="Times New Roman" w:hAnsi="Calibri" w:cs="Calibri"/>
                <w:color w:val="000000"/>
                <w:sz w:val="20"/>
                <w:szCs w:val="20"/>
              </w:rPr>
              <w:t>or  written</w:t>
            </w:r>
            <w:proofErr w:type="gramEnd"/>
            <w:r w:rsidRPr="004804AC">
              <w:rPr>
                <w:rFonts w:ascii="Calibri" w:eastAsia="Times New Roman" w:hAnsi="Calibri" w:cs="Calibri"/>
                <w:color w:val="000000"/>
                <w:sz w:val="20"/>
                <w:szCs w:val="20"/>
              </w:rPr>
              <w:t xml:space="preserve"> communication, or tone of  communication is not professional, or  language is informal/ inappropriate.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817FB9" w14:textId="77777777" w:rsidR="004804AC" w:rsidRPr="004804AC" w:rsidRDefault="004804AC" w:rsidP="004804AC">
            <w:pPr>
              <w:spacing w:after="0" w:line="240" w:lineRule="auto"/>
              <w:ind w:left="118" w:right="249" w:firstLine="4"/>
              <w:rPr>
                <w:rFonts w:ascii="Times New Roman" w:eastAsia="Times New Roman" w:hAnsi="Times New Roman" w:cs="Times New Roman"/>
                <w:sz w:val="24"/>
                <w:szCs w:val="24"/>
              </w:rPr>
            </w:pPr>
            <w:r w:rsidRPr="004804AC">
              <w:rPr>
                <w:rFonts w:ascii="Calibri" w:eastAsia="Times New Roman" w:hAnsi="Calibri" w:cs="Calibri"/>
                <w:color w:val="000000"/>
                <w:sz w:val="20"/>
                <w:szCs w:val="20"/>
              </w:rPr>
              <w:t xml:space="preserve">Candidate uses effective oral and </w:t>
            </w:r>
            <w:proofErr w:type="gramStart"/>
            <w:r w:rsidRPr="004804AC">
              <w:rPr>
                <w:rFonts w:ascii="Calibri" w:eastAsia="Times New Roman" w:hAnsi="Calibri" w:cs="Calibri"/>
                <w:color w:val="000000"/>
                <w:sz w:val="20"/>
                <w:szCs w:val="20"/>
              </w:rPr>
              <w:t>written  communication</w:t>
            </w:r>
            <w:proofErr w:type="gramEnd"/>
            <w:r w:rsidRPr="004804AC">
              <w:rPr>
                <w:rFonts w:ascii="Calibri" w:eastAsia="Times New Roman" w:hAnsi="Calibri" w:cs="Calibri"/>
                <w:color w:val="000000"/>
                <w:sz w:val="20"/>
                <w:szCs w:val="20"/>
              </w:rPr>
              <w:t xml:space="preserve"> that is clear and professional  with correct spelling and grammar.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0D9E24" w14:textId="77777777" w:rsidR="004804AC" w:rsidRPr="004804AC" w:rsidRDefault="004804AC" w:rsidP="004804AC">
            <w:pPr>
              <w:spacing w:after="0" w:line="240" w:lineRule="auto"/>
              <w:ind w:left="119" w:right="232" w:firstLine="5"/>
              <w:rPr>
                <w:rFonts w:ascii="Times New Roman" w:eastAsia="Times New Roman" w:hAnsi="Times New Roman" w:cs="Times New Roman"/>
                <w:sz w:val="24"/>
                <w:szCs w:val="24"/>
              </w:rPr>
            </w:pPr>
            <w:r w:rsidRPr="004804AC">
              <w:rPr>
                <w:rFonts w:ascii="Calibri" w:eastAsia="Times New Roman" w:hAnsi="Calibri" w:cs="Calibri"/>
                <w:b/>
                <w:bCs/>
                <w:color w:val="000000"/>
                <w:sz w:val="20"/>
                <w:szCs w:val="20"/>
              </w:rPr>
              <w:t xml:space="preserve">In addition to expected, </w:t>
            </w:r>
            <w:r w:rsidRPr="004804AC">
              <w:rPr>
                <w:rFonts w:ascii="Calibri" w:eastAsia="Times New Roman" w:hAnsi="Calibri" w:cs="Calibri"/>
                <w:color w:val="000000"/>
                <w:sz w:val="20"/>
                <w:szCs w:val="20"/>
              </w:rPr>
              <w:t xml:space="preserve">candidate uses </w:t>
            </w:r>
            <w:proofErr w:type="gramStart"/>
            <w:r w:rsidRPr="004804AC">
              <w:rPr>
                <w:rFonts w:ascii="Calibri" w:eastAsia="Times New Roman" w:hAnsi="Calibri" w:cs="Calibri"/>
                <w:color w:val="000000"/>
                <w:sz w:val="20"/>
                <w:szCs w:val="20"/>
              </w:rPr>
              <w:t>an  extensive</w:t>
            </w:r>
            <w:proofErr w:type="gramEnd"/>
            <w:r w:rsidRPr="004804AC">
              <w:rPr>
                <w:rFonts w:ascii="Calibri" w:eastAsia="Times New Roman" w:hAnsi="Calibri" w:cs="Calibri"/>
                <w:color w:val="000000"/>
                <w:sz w:val="20"/>
                <w:szCs w:val="20"/>
              </w:rPr>
              <w:t xml:space="preserve"> vocabulary appropriate for the  intended audience.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78C549" w14:textId="77777777" w:rsidR="004804AC" w:rsidRPr="004804AC" w:rsidRDefault="004804AC" w:rsidP="004804AC">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35652C" w14:textId="77777777" w:rsidR="004804AC" w:rsidRPr="004804AC" w:rsidRDefault="004804AC" w:rsidP="004804AC">
            <w:pPr>
              <w:spacing w:after="0" w:line="240" w:lineRule="auto"/>
              <w:rPr>
                <w:rFonts w:ascii="Times New Roman" w:eastAsia="Times New Roman" w:hAnsi="Times New Roman" w:cs="Times New Roman"/>
                <w:sz w:val="24"/>
                <w:szCs w:val="24"/>
              </w:rPr>
            </w:pPr>
          </w:p>
        </w:tc>
      </w:tr>
      <w:tr w:rsidR="004804AC" w:rsidRPr="004804AC" w14:paraId="2FE7DFCD" w14:textId="77777777" w:rsidTr="004804AC">
        <w:trPr>
          <w:trHeight w:val="123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D863DD" w14:textId="77777777" w:rsidR="004804AC" w:rsidRPr="004804AC" w:rsidRDefault="004804AC" w:rsidP="004804AC">
            <w:pPr>
              <w:spacing w:after="0" w:line="240" w:lineRule="auto"/>
              <w:ind w:left="127"/>
              <w:rPr>
                <w:rFonts w:ascii="Times New Roman" w:eastAsia="Times New Roman" w:hAnsi="Times New Roman" w:cs="Times New Roman"/>
                <w:sz w:val="24"/>
                <w:szCs w:val="24"/>
              </w:rPr>
            </w:pPr>
            <w:r w:rsidRPr="004804AC">
              <w:rPr>
                <w:rFonts w:ascii="Calibri" w:eastAsia="Times New Roman" w:hAnsi="Calibri" w:cs="Calibri"/>
                <w:b/>
                <w:bCs/>
                <w:color w:val="000000"/>
                <w:sz w:val="20"/>
                <w:szCs w:val="20"/>
              </w:rPr>
              <w:t>10. Diversity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7BCED5" w14:textId="77777777" w:rsidR="004804AC" w:rsidRPr="004804AC" w:rsidRDefault="004804AC" w:rsidP="004804AC">
            <w:pPr>
              <w:spacing w:after="0" w:line="240" w:lineRule="auto"/>
              <w:ind w:left="119" w:right="138" w:firstLine="1"/>
              <w:rPr>
                <w:rFonts w:ascii="Times New Roman" w:eastAsia="Times New Roman" w:hAnsi="Times New Roman" w:cs="Times New Roman"/>
                <w:sz w:val="24"/>
                <w:szCs w:val="24"/>
              </w:rPr>
            </w:pPr>
            <w:r w:rsidRPr="004804AC">
              <w:rPr>
                <w:rFonts w:ascii="Calibri" w:eastAsia="Times New Roman" w:hAnsi="Calibri" w:cs="Calibri"/>
                <w:color w:val="000000"/>
                <w:sz w:val="20"/>
                <w:szCs w:val="20"/>
              </w:rPr>
              <w:t xml:space="preserve">Candidate is exclusive or </w:t>
            </w:r>
            <w:proofErr w:type="gramStart"/>
            <w:r w:rsidRPr="004804AC">
              <w:rPr>
                <w:rFonts w:ascii="Calibri" w:eastAsia="Times New Roman" w:hAnsi="Calibri" w:cs="Calibri"/>
                <w:color w:val="000000"/>
                <w:sz w:val="20"/>
                <w:szCs w:val="20"/>
              </w:rPr>
              <w:t>displays  inappropriate</w:t>
            </w:r>
            <w:proofErr w:type="gramEnd"/>
            <w:r w:rsidRPr="004804AC">
              <w:rPr>
                <w:rFonts w:ascii="Calibri" w:eastAsia="Times New Roman" w:hAnsi="Calibri" w:cs="Calibri"/>
                <w:color w:val="000000"/>
                <w:sz w:val="20"/>
                <w:szCs w:val="20"/>
              </w:rPr>
              <w:t xml:space="preserve"> behaviors toward diverse  peers or students (e.g. ethnicity, race,  cultural, gender, SES, language,  </w:t>
            </w:r>
          </w:p>
          <w:p w14:paraId="32BA880A" w14:textId="77777777" w:rsidR="004804AC" w:rsidRPr="004804AC" w:rsidRDefault="004804AC" w:rsidP="004804AC">
            <w:pPr>
              <w:spacing w:before="8" w:after="0" w:line="240" w:lineRule="auto"/>
              <w:ind w:left="120"/>
              <w:rPr>
                <w:rFonts w:ascii="Times New Roman" w:eastAsia="Times New Roman" w:hAnsi="Times New Roman" w:cs="Times New Roman"/>
                <w:sz w:val="24"/>
                <w:szCs w:val="24"/>
              </w:rPr>
            </w:pPr>
            <w:r w:rsidRPr="004804AC">
              <w:rPr>
                <w:rFonts w:ascii="Calibri" w:eastAsia="Times New Roman" w:hAnsi="Calibri" w:cs="Calibri"/>
                <w:color w:val="000000"/>
                <w:sz w:val="20"/>
                <w:szCs w:val="20"/>
              </w:rPr>
              <w:t>disability, ability level, etc.)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01A620" w14:textId="77777777" w:rsidR="004804AC" w:rsidRPr="004804AC" w:rsidRDefault="004804AC" w:rsidP="004804AC">
            <w:pPr>
              <w:spacing w:after="0" w:line="240" w:lineRule="auto"/>
              <w:ind w:left="122" w:right="105" w:hanging="4"/>
              <w:rPr>
                <w:rFonts w:ascii="Times New Roman" w:eastAsia="Times New Roman" w:hAnsi="Times New Roman" w:cs="Times New Roman"/>
                <w:sz w:val="24"/>
                <w:szCs w:val="24"/>
              </w:rPr>
            </w:pPr>
            <w:r w:rsidRPr="004804AC">
              <w:rPr>
                <w:rFonts w:ascii="Calibri" w:eastAsia="Times New Roman" w:hAnsi="Calibri" w:cs="Calibri"/>
                <w:color w:val="000000"/>
                <w:sz w:val="20"/>
                <w:szCs w:val="20"/>
              </w:rPr>
              <w:t xml:space="preserve">Candidate is inclusive and displays </w:t>
            </w:r>
            <w:proofErr w:type="gramStart"/>
            <w:r w:rsidRPr="004804AC">
              <w:rPr>
                <w:rFonts w:ascii="Calibri" w:eastAsia="Times New Roman" w:hAnsi="Calibri" w:cs="Calibri"/>
                <w:color w:val="000000"/>
                <w:sz w:val="20"/>
                <w:szCs w:val="20"/>
              </w:rPr>
              <w:t>appropriate  behaviors</w:t>
            </w:r>
            <w:proofErr w:type="gramEnd"/>
            <w:r w:rsidRPr="004804AC">
              <w:rPr>
                <w:rFonts w:ascii="Calibri" w:eastAsia="Times New Roman" w:hAnsi="Calibri" w:cs="Calibri"/>
                <w:color w:val="000000"/>
                <w:sz w:val="20"/>
                <w:szCs w:val="20"/>
              </w:rPr>
              <w:t xml:space="preserve"> toward diverse peers or students  (e.g. ethnicity, race, culture, gender, SES,  language, disability, ability level, etc.)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4EDFD6" w14:textId="77777777" w:rsidR="004804AC" w:rsidRPr="004804AC" w:rsidRDefault="004804AC" w:rsidP="004804AC">
            <w:pPr>
              <w:spacing w:after="0" w:line="240" w:lineRule="auto"/>
              <w:ind w:left="119" w:right="137" w:firstLine="5"/>
              <w:rPr>
                <w:rFonts w:ascii="Times New Roman" w:eastAsia="Times New Roman" w:hAnsi="Times New Roman" w:cs="Times New Roman"/>
                <w:sz w:val="24"/>
                <w:szCs w:val="24"/>
              </w:rPr>
            </w:pPr>
            <w:r w:rsidRPr="004804AC">
              <w:rPr>
                <w:rFonts w:ascii="Calibri" w:eastAsia="Times New Roman" w:hAnsi="Calibri" w:cs="Calibri"/>
                <w:b/>
                <w:bCs/>
                <w:color w:val="000000"/>
                <w:sz w:val="20"/>
                <w:szCs w:val="20"/>
              </w:rPr>
              <w:t xml:space="preserve">In addition to expected, </w:t>
            </w:r>
            <w:r w:rsidRPr="004804AC">
              <w:rPr>
                <w:rFonts w:ascii="Calibri" w:eastAsia="Times New Roman" w:hAnsi="Calibri" w:cs="Calibri"/>
                <w:color w:val="000000"/>
                <w:sz w:val="20"/>
                <w:szCs w:val="20"/>
              </w:rPr>
              <w:t xml:space="preserve">candidate </w:t>
            </w:r>
            <w:proofErr w:type="gramStart"/>
            <w:r w:rsidRPr="004804AC">
              <w:rPr>
                <w:rFonts w:ascii="Calibri" w:eastAsia="Times New Roman" w:hAnsi="Calibri" w:cs="Calibri"/>
                <w:color w:val="000000"/>
                <w:sz w:val="20"/>
                <w:szCs w:val="20"/>
              </w:rPr>
              <w:t>models  behaviors</w:t>
            </w:r>
            <w:proofErr w:type="gramEnd"/>
            <w:r w:rsidRPr="004804AC">
              <w:rPr>
                <w:rFonts w:ascii="Calibri" w:eastAsia="Times New Roman" w:hAnsi="Calibri" w:cs="Calibri"/>
                <w:color w:val="000000"/>
                <w:sz w:val="20"/>
                <w:szCs w:val="20"/>
              </w:rPr>
              <w:t xml:space="preserve"> that show evidence of reflection  and efforts to learn from peers’ or students’  diversities.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EDCFC9" w14:textId="77777777" w:rsidR="004804AC" w:rsidRPr="004804AC" w:rsidRDefault="004804AC" w:rsidP="004804AC">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4930F4" w14:textId="77777777" w:rsidR="004804AC" w:rsidRPr="004804AC" w:rsidRDefault="004804AC" w:rsidP="004804AC">
            <w:pPr>
              <w:spacing w:after="0" w:line="240" w:lineRule="auto"/>
              <w:rPr>
                <w:rFonts w:ascii="Times New Roman" w:eastAsia="Times New Roman" w:hAnsi="Times New Roman" w:cs="Times New Roman"/>
                <w:sz w:val="24"/>
                <w:szCs w:val="24"/>
              </w:rPr>
            </w:pPr>
          </w:p>
        </w:tc>
      </w:tr>
      <w:tr w:rsidR="004804AC" w:rsidRPr="004804AC" w14:paraId="23052F18" w14:textId="77777777" w:rsidTr="004804AC">
        <w:trPr>
          <w:trHeight w:val="147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81892C" w14:textId="77777777" w:rsidR="004804AC" w:rsidRPr="004804AC" w:rsidRDefault="004804AC" w:rsidP="004804AC">
            <w:pPr>
              <w:spacing w:after="0" w:line="240" w:lineRule="auto"/>
              <w:ind w:left="127"/>
              <w:rPr>
                <w:rFonts w:ascii="Times New Roman" w:eastAsia="Times New Roman" w:hAnsi="Times New Roman" w:cs="Times New Roman"/>
                <w:sz w:val="24"/>
                <w:szCs w:val="24"/>
              </w:rPr>
            </w:pPr>
            <w:r w:rsidRPr="004804AC">
              <w:rPr>
                <w:rFonts w:ascii="Calibri" w:eastAsia="Times New Roman" w:hAnsi="Calibri" w:cs="Calibri"/>
                <w:b/>
                <w:bCs/>
                <w:color w:val="000000"/>
                <w:sz w:val="20"/>
                <w:szCs w:val="20"/>
              </w:rPr>
              <w:t>11. Leadership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7844B0" w14:textId="77777777" w:rsidR="004804AC" w:rsidRPr="004804AC" w:rsidRDefault="004804AC" w:rsidP="004804AC">
            <w:pPr>
              <w:spacing w:after="0" w:line="240" w:lineRule="auto"/>
              <w:ind w:left="120"/>
              <w:rPr>
                <w:rFonts w:ascii="Times New Roman" w:eastAsia="Times New Roman" w:hAnsi="Times New Roman" w:cs="Times New Roman"/>
                <w:sz w:val="24"/>
                <w:szCs w:val="24"/>
              </w:rPr>
            </w:pPr>
            <w:r w:rsidRPr="004804AC">
              <w:rPr>
                <w:rFonts w:ascii="Calibri" w:eastAsia="Times New Roman" w:hAnsi="Calibri" w:cs="Calibri"/>
                <w:color w:val="000000"/>
                <w:sz w:val="20"/>
                <w:szCs w:val="20"/>
              </w:rPr>
              <w:t>Candidate does not display  </w:t>
            </w:r>
          </w:p>
          <w:p w14:paraId="29EFD667" w14:textId="77777777" w:rsidR="004804AC" w:rsidRPr="004804AC" w:rsidRDefault="004804AC" w:rsidP="004804AC">
            <w:pPr>
              <w:spacing w:before="12" w:after="0" w:line="240" w:lineRule="auto"/>
              <w:ind w:left="114" w:right="412" w:firstLine="6"/>
              <w:rPr>
                <w:rFonts w:ascii="Times New Roman" w:eastAsia="Times New Roman" w:hAnsi="Times New Roman" w:cs="Times New Roman"/>
                <w:sz w:val="24"/>
                <w:szCs w:val="24"/>
              </w:rPr>
            </w:pPr>
            <w:r w:rsidRPr="004804AC">
              <w:rPr>
                <w:rFonts w:ascii="Calibri" w:eastAsia="Times New Roman" w:hAnsi="Calibri" w:cs="Calibri"/>
                <w:color w:val="000000"/>
                <w:sz w:val="20"/>
                <w:szCs w:val="20"/>
              </w:rPr>
              <w:t xml:space="preserve">characteristics of leadership </w:t>
            </w:r>
            <w:proofErr w:type="gramStart"/>
            <w:r w:rsidRPr="004804AC">
              <w:rPr>
                <w:rFonts w:ascii="Calibri" w:eastAsia="Times New Roman" w:hAnsi="Calibri" w:cs="Calibri"/>
                <w:color w:val="000000"/>
                <w:sz w:val="20"/>
                <w:szCs w:val="20"/>
              </w:rPr>
              <w:t>when  appropriate</w:t>
            </w:r>
            <w:proofErr w:type="gramEnd"/>
            <w:r w:rsidRPr="004804AC">
              <w:rPr>
                <w:rFonts w:ascii="Calibri" w:eastAsia="Times New Roman" w:hAnsi="Calibri" w:cs="Calibri"/>
                <w:color w:val="000000"/>
                <w:sz w:val="20"/>
                <w:szCs w:val="20"/>
              </w:rPr>
              <w:t xml:space="preserve"> including committing to  tasks, showing confidence and </w:t>
            </w:r>
          </w:p>
          <w:p w14:paraId="7100E550" w14:textId="77777777" w:rsidR="004804AC" w:rsidRPr="004804AC" w:rsidRDefault="004804AC" w:rsidP="004804AC">
            <w:pPr>
              <w:spacing w:before="9" w:after="0" w:line="240" w:lineRule="auto"/>
              <w:ind w:left="119" w:right="415"/>
              <w:rPr>
                <w:rFonts w:ascii="Times New Roman" w:eastAsia="Times New Roman" w:hAnsi="Times New Roman" w:cs="Times New Roman"/>
                <w:sz w:val="24"/>
                <w:szCs w:val="24"/>
              </w:rPr>
            </w:pPr>
            <w:r w:rsidRPr="004804AC">
              <w:rPr>
                <w:rFonts w:ascii="Calibri" w:eastAsia="Times New Roman" w:hAnsi="Calibri" w:cs="Calibri"/>
                <w:color w:val="000000"/>
                <w:sz w:val="20"/>
                <w:szCs w:val="20"/>
              </w:rPr>
              <w:t xml:space="preserve">enthusiasm, offering suggestions, </w:t>
            </w:r>
            <w:proofErr w:type="gramStart"/>
            <w:r w:rsidRPr="004804AC">
              <w:rPr>
                <w:rFonts w:ascii="Calibri" w:eastAsia="Times New Roman" w:hAnsi="Calibri" w:cs="Calibri"/>
                <w:color w:val="000000"/>
                <w:sz w:val="20"/>
                <w:szCs w:val="20"/>
              </w:rPr>
              <w:t>or  contributing</w:t>
            </w:r>
            <w:proofErr w:type="gramEnd"/>
            <w:r w:rsidRPr="004804AC">
              <w:rPr>
                <w:rFonts w:ascii="Calibri" w:eastAsia="Times New Roman" w:hAnsi="Calibri" w:cs="Calibri"/>
                <w:color w:val="000000"/>
                <w:sz w:val="20"/>
                <w:szCs w:val="20"/>
              </w:rPr>
              <w:t xml:space="preserve"> useful ideas.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6A1B3C" w14:textId="77777777" w:rsidR="004804AC" w:rsidRPr="004804AC" w:rsidRDefault="004804AC" w:rsidP="004804AC">
            <w:pPr>
              <w:spacing w:after="0" w:line="240" w:lineRule="auto"/>
              <w:ind w:left="122"/>
              <w:rPr>
                <w:rFonts w:ascii="Times New Roman" w:eastAsia="Times New Roman" w:hAnsi="Times New Roman" w:cs="Times New Roman"/>
                <w:sz w:val="24"/>
                <w:szCs w:val="24"/>
              </w:rPr>
            </w:pPr>
            <w:r w:rsidRPr="004804AC">
              <w:rPr>
                <w:rFonts w:ascii="Calibri" w:eastAsia="Times New Roman" w:hAnsi="Calibri" w:cs="Calibri"/>
                <w:color w:val="000000"/>
                <w:sz w:val="20"/>
                <w:szCs w:val="20"/>
              </w:rPr>
              <w:t>Candidate displays characteristics of  </w:t>
            </w:r>
          </w:p>
          <w:p w14:paraId="63A3994C" w14:textId="77777777" w:rsidR="004804AC" w:rsidRPr="004804AC" w:rsidRDefault="004804AC" w:rsidP="004804AC">
            <w:pPr>
              <w:spacing w:before="12" w:after="0" w:line="240" w:lineRule="auto"/>
              <w:ind w:left="122" w:right="228" w:firstLine="6"/>
              <w:rPr>
                <w:rFonts w:ascii="Times New Roman" w:eastAsia="Times New Roman" w:hAnsi="Times New Roman" w:cs="Times New Roman"/>
                <w:sz w:val="24"/>
                <w:szCs w:val="24"/>
              </w:rPr>
            </w:pPr>
            <w:r w:rsidRPr="004804AC">
              <w:rPr>
                <w:rFonts w:ascii="Calibri" w:eastAsia="Times New Roman" w:hAnsi="Calibri" w:cs="Calibri"/>
                <w:color w:val="000000"/>
                <w:sz w:val="20"/>
                <w:szCs w:val="20"/>
              </w:rPr>
              <w:t xml:space="preserve">leadership when appropriate </w:t>
            </w:r>
            <w:proofErr w:type="gramStart"/>
            <w:r w:rsidRPr="004804AC">
              <w:rPr>
                <w:rFonts w:ascii="Calibri" w:eastAsia="Times New Roman" w:hAnsi="Calibri" w:cs="Calibri"/>
                <w:color w:val="000000"/>
                <w:sz w:val="20"/>
                <w:szCs w:val="20"/>
              </w:rPr>
              <w:t>including  committing</w:t>
            </w:r>
            <w:proofErr w:type="gramEnd"/>
            <w:r w:rsidRPr="004804AC">
              <w:rPr>
                <w:rFonts w:ascii="Calibri" w:eastAsia="Times New Roman" w:hAnsi="Calibri" w:cs="Calibri"/>
                <w:color w:val="000000"/>
                <w:sz w:val="20"/>
                <w:szCs w:val="20"/>
              </w:rPr>
              <w:t xml:space="preserve"> to tasks, showing confidence and  enthusiasm, offering suggestions, and  contributing useful ideas.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3CE3E9" w14:textId="77777777" w:rsidR="004804AC" w:rsidRPr="004804AC" w:rsidRDefault="004804AC" w:rsidP="004804AC">
            <w:pPr>
              <w:spacing w:after="0" w:line="240" w:lineRule="auto"/>
              <w:ind w:left="114" w:right="235" w:firstLine="11"/>
              <w:rPr>
                <w:rFonts w:ascii="Times New Roman" w:eastAsia="Times New Roman" w:hAnsi="Times New Roman" w:cs="Times New Roman"/>
                <w:sz w:val="24"/>
                <w:szCs w:val="24"/>
              </w:rPr>
            </w:pPr>
            <w:r w:rsidRPr="004804AC">
              <w:rPr>
                <w:rFonts w:ascii="Calibri" w:eastAsia="Times New Roman" w:hAnsi="Calibri" w:cs="Calibri"/>
                <w:b/>
                <w:bCs/>
                <w:color w:val="000000"/>
                <w:sz w:val="20"/>
                <w:szCs w:val="20"/>
              </w:rPr>
              <w:t xml:space="preserve">In addition to expected, </w:t>
            </w:r>
            <w:r w:rsidRPr="004804AC">
              <w:rPr>
                <w:rFonts w:ascii="Calibri" w:eastAsia="Times New Roman" w:hAnsi="Calibri" w:cs="Calibri"/>
                <w:color w:val="000000"/>
                <w:sz w:val="20"/>
                <w:szCs w:val="20"/>
              </w:rPr>
              <w:t xml:space="preserve">candidate </w:t>
            </w:r>
            <w:proofErr w:type="gramStart"/>
            <w:r w:rsidRPr="004804AC">
              <w:rPr>
                <w:rFonts w:ascii="Calibri" w:eastAsia="Times New Roman" w:hAnsi="Calibri" w:cs="Calibri"/>
                <w:color w:val="000000"/>
                <w:sz w:val="20"/>
                <w:szCs w:val="20"/>
              </w:rPr>
              <w:t>makes  professional</w:t>
            </w:r>
            <w:proofErr w:type="gramEnd"/>
            <w:r w:rsidRPr="004804AC">
              <w:rPr>
                <w:rFonts w:ascii="Calibri" w:eastAsia="Times New Roman" w:hAnsi="Calibri" w:cs="Calibri"/>
                <w:color w:val="000000"/>
                <w:sz w:val="20"/>
                <w:szCs w:val="20"/>
              </w:rPr>
              <w:t xml:space="preserve"> decisions, inspires others, and  uses creativity and innovation to enhance  the learning environment.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001951" w14:textId="77777777" w:rsidR="004804AC" w:rsidRPr="004804AC" w:rsidRDefault="004804AC" w:rsidP="004804AC">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D810B1" w14:textId="77777777" w:rsidR="004804AC" w:rsidRPr="004804AC" w:rsidRDefault="004804AC" w:rsidP="004804AC">
            <w:pPr>
              <w:spacing w:after="0" w:line="240" w:lineRule="auto"/>
              <w:rPr>
                <w:rFonts w:ascii="Times New Roman" w:eastAsia="Times New Roman" w:hAnsi="Times New Roman" w:cs="Times New Roman"/>
                <w:sz w:val="24"/>
                <w:szCs w:val="24"/>
              </w:rPr>
            </w:pPr>
          </w:p>
        </w:tc>
      </w:tr>
      <w:tr w:rsidR="004804AC" w:rsidRPr="004804AC" w14:paraId="185EB9C5" w14:textId="77777777" w:rsidTr="004804AC">
        <w:trPr>
          <w:trHeight w:val="9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EC6890" w14:textId="77777777" w:rsidR="004804AC" w:rsidRPr="004804AC" w:rsidRDefault="004804AC" w:rsidP="004804AC">
            <w:pPr>
              <w:spacing w:after="0" w:line="240" w:lineRule="auto"/>
              <w:ind w:left="127"/>
              <w:rPr>
                <w:rFonts w:ascii="Times New Roman" w:eastAsia="Times New Roman" w:hAnsi="Times New Roman" w:cs="Times New Roman"/>
                <w:sz w:val="24"/>
                <w:szCs w:val="24"/>
              </w:rPr>
            </w:pPr>
            <w:r w:rsidRPr="004804AC">
              <w:rPr>
                <w:rFonts w:ascii="Calibri" w:eastAsia="Times New Roman" w:hAnsi="Calibri" w:cs="Calibri"/>
                <w:b/>
                <w:bCs/>
                <w:color w:val="000000"/>
                <w:sz w:val="20"/>
                <w:szCs w:val="20"/>
              </w:rPr>
              <w:t>12. Collaboration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7422AC" w14:textId="77777777" w:rsidR="004804AC" w:rsidRPr="004804AC" w:rsidRDefault="004804AC" w:rsidP="004804AC">
            <w:pPr>
              <w:spacing w:after="0" w:line="240" w:lineRule="auto"/>
              <w:ind w:left="114" w:right="232" w:firstLine="6"/>
              <w:rPr>
                <w:rFonts w:ascii="Times New Roman" w:eastAsia="Times New Roman" w:hAnsi="Times New Roman" w:cs="Times New Roman"/>
                <w:sz w:val="24"/>
                <w:szCs w:val="24"/>
              </w:rPr>
            </w:pPr>
            <w:r w:rsidRPr="004804AC">
              <w:rPr>
                <w:rFonts w:ascii="Calibri" w:eastAsia="Times New Roman" w:hAnsi="Calibri" w:cs="Calibri"/>
                <w:color w:val="000000"/>
                <w:sz w:val="20"/>
                <w:szCs w:val="20"/>
              </w:rPr>
              <w:t xml:space="preserve">Candidate does not work </w:t>
            </w:r>
            <w:proofErr w:type="gramStart"/>
            <w:r w:rsidRPr="004804AC">
              <w:rPr>
                <w:rFonts w:ascii="Calibri" w:eastAsia="Times New Roman" w:hAnsi="Calibri" w:cs="Calibri"/>
                <w:color w:val="000000"/>
                <w:sz w:val="20"/>
                <w:szCs w:val="20"/>
              </w:rPr>
              <w:t>effectively  with</w:t>
            </w:r>
            <w:proofErr w:type="gramEnd"/>
            <w:r w:rsidRPr="004804AC">
              <w:rPr>
                <w:rFonts w:ascii="Calibri" w:eastAsia="Times New Roman" w:hAnsi="Calibri" w:cs="Calibri"/>
                <w:color w:val="000000"/>
                <w:sz w:val="20"/>
                <w:szCs w:val="20"/>
              </w:rPr>
              <w:t xml:space="preserve"> others by sharing responsibilities,  contributing ideas, or </w:t>
            </w:r>
            <w:r w:rsidRPr="004804AC">
              <w:rPr>
                <w:rFonts w:ascii="Calibri" w:eastAsia="Times New Roman" w:hAnsi="Calibri" w:cs="Calibri"/>
                <w:color w:val="000000"/>
                <w:sz w:val="20"/>
                <w:szCs w:val="20"/>
              </w:rPr>
              <w:lastRenderedPageBreak/>
              <w:t>problem solving  to accomplish common tasks.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62E977" w14:textId="77777777" w:rsidR="004804AC" w:rsidRPr="004804AC" w:rsidRDefault="004804AC" w:rsidP="004804AC">
            <w:pPr>
              <w:spacing w:after="0" w:line="240" w:lineRule="auto"/>
              <w:ind w:left="121" w:right="70" w:firstLine="1"/>
              <w:rPr>
                <w:rFonts w:ascii="Times New Roman" w:eastAsia="Times New Roman" w:hAnsi="Times New Roman" w:cs="Times New Roman"/>
                <w:sz w:val="24"/>
                <w:szCs w:val="24"/>
              </w:rPr>
            </w:pPr>
            <w:r w:rsidRPr="004804AC">
              <w:rPr>
                <w:rFonts w:ascii="Calibri" w:eastAsia="Times New Roman" w:hAnsi="Calibri" w:cs="Calibri"/>
                <w:color w:val="000000"/>
                <w:sz w:val="20"/>
                <w:szCs w:val="20"/>
              </w:rPr>
              <w:lastRenderedPageBreak/>
              <w:t xml:space="preserve">Candidate works effectively with others </w:t>
            </w:r>
            <w:proofErr w:type="gramStart"/>
            <w:r w:rsidRPr="004804AC">
              <w:rPr>
                <w:rFonts w:ascii="Calibri" w:eastAsia="Times New Roman" w:hAnsi="Calibri" w:cs="Calibri"/>
                <w:color w:val="000000"/>
                <w:sz w:val="20"/>
                <w:szCs w:val="20"/>
              </w:rPr>
              <w:t>by  sharing</w:t>
            </w:r>
            <w:proofErr w:type="gramEnd"/>
            <w:r w:rsidRPr="004804AC">
              <w:rPr>
                <w:rFonts w:ascii="Calibri" w:eastAsia="Times New Roman" w:hAnsi="Calibri" w:cs="Calibri"/>
                <w:color w:val="000000"/>
                <w:sz w:val="20"/>
                <w:szCs w:val="20"/>
              </w:rPr>
              <w:t xml:space="preserve"> responsibilities, contributing ideas, and  problem solving to accomplish common tasks.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A350EC" w14:textId="77777777" w:rsidR="004804AC" w:rsidRPr="004804AC" w:rsidRDefault="004804AC" w:rsidP="004804AC">
            <w:pPr>
              <w:spacing w:after="0" w:line="240" w:lineRule="auto"/>
              <w:ind w:left="124"/>
              <w:rPr>
                <w:rFonts w:ascii="Times New Roman" w:eastAsia="Times New Roman" w:hAnsi="Times New Roman" w:cs="Times New Roman"/>
                <w:sz w:val="24"/>
                <w:szCs w:val="24"/>
              </w:rPr>
            </w:pPr>
            <w:r w:rsidRPr="004804AC">
              <w:rPr>
                <w:rFonts w:ascii="Calibri" w:eastAsia="Times New Roman" w:hAnsi="Calibri" w:cs="Calibri"/>
                <w:b/>
                <w:bCs/>
                <w:color w:val="000000"/>
                <w:sz w:val="20"/>
                <w:szCs w:val="20"/>
              </w:rPr>
              <w:t xml:space="preserve">In addition to expected, </w:t>
            </w:r>
            <w:r w:rsidRPr="004804AC">
              <w:rPr>
                <w:rFonts w:ascii="Calibri" w:eastAsia="Times New Roman" w:hAnsi="Calibri" w:cs="Calibri"/>
                <w:color w:val="000000"/>
                <w:sz w:val="20"/>
                <w:szCs w:val="20"/>
              </w:rPr>
              <w:t>candidate  </w:t>
            </w:r>
          </w:p>
          <w:p w14:paraId="7F644DA4" w14:textId="77777777" w:rsidR="004804AC" w:rsidRPr="004804AC" w:rsidRDefault="004804AC" w:rsidP="004804AC">
            <w:pPr>
              <w:spacing w:before="12" w:after="0" w:line="240" w:lineRule="auto"/>
              <w:ind w:left="114" w:right="95" w:firstLine="12"/>
              <w:rPr>
                <w:rFonts w:ascii="Times New Roman" w:eastAsia="Times New Roman" w:hAnsi="Times New Roman" w:cs="Times New Roman"/>
                <w:sz w:val="24"/>
                <w:szCs w:val="24"/>
              </w:rPr>
            </w:pPr>
            <w:r w:rsidRPr="004804AC">
              <w:rPr>
                <w:rFonts w:ascii="Calibri" w:eastAsia="Times New Roman" w:hAnsi="Calibri" w:cs="Calibri"/>
                <w:color w:val="000000"/>
                <w:sz w:val="20"/>
                <w:szCs w:val="20"/>
              </w:rPr>
              <w:t xml:space="preserve">purposefully creates a </w:t>
            </w:r>
            <w:proofErr w:type="gramStart"/>
            <w:r w:rsidRPr="004804AC">
              <w:rPr>
                <w:rFonts w:ascii="Calibri" w:eastAsia="Times New Roman" w:hAnsi="Calibri" w:cs="Calibri"/>
                <w:color w:val="000000"/>
                <w:sz w:val="20"/>
                <w:szCs w:val="20"/>
              </w:rPr>
              <w:t>collaborative  atmosphere</w:t>
            </w:r>
            <w:proofErr w:type="gramEnd"/>
            <w:r w:rsidRPr="004804AC">
              <w:rPr>
                <w:rFonts w:ascii="Calibri" w:eastAsia="Times New Roman" w:hAnsi="Calibri" w:cs="Calibri"/>
                <w:color w:val="000000"/>
                <w:sz w:val="20"/>
                <w:szCs w:val="20"/>
              </w:rPr>
              <w:t xml:space="preserve"> and </w:t>
            </w:r>
            <w:r w:rsidRPr="004804AC">
              <w:rPr>
                <w:rFonts w:ascii="Calibri" w:eastAsia="Times New Roman" w:hAnsi="Calibri" w:cs="Calibri"/>
                <w:color w:val="000000"/>
                <w:sz w:val="20"/>
                <w:szCs w:val="20"/>
              </w:rPr>
              <w:lastRenderedPageBreak/>
              <w:t>engages others in a spirit of  teamwork.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037999" w14:textId="77777777" w:rsidR="004804AC" w:rsidRPr="004804AC" w:rsidRDefault="004804AC" w:rsidP="004804AC">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5CC784" w14:textId="77777777" w:rsidR="004804AC" w:rsidRPr="004804AC" w:rsidRDefault="004804AC" w:rsidP="004804AC">
            <w:pPr>
              <w:spacing w:after="0" w:line="240" w:lineRule="auto"/>
              <w:rPr>
                <w:rFonts w:ascii="Times New Roman" w:eastAsia="Times New Roman" w:hAnsi="Times New Roman" w:cs="Times New Roman"/>
                <w:sz w:val="24"/>
                <w:szCs w:val="24"/>
              </w:rPr>
            </w:pPr>
          </w:p>
        </w:tc>
      </w:tr>
      <w:tr w:rsidR="004804AC" w:rsidRPr="004804AC" w14:paraId="5653A7B8" w14:textId="77777777" w:rsidTr="004804AC">
        <w:trPr>
          <w:trHeight w:val="310"/>
        </w:trPr>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09717E" w14:textId="77777777" w:rsidR="004804AC" w:rsidRPr="004804AC" w:rsidRDefault="004804AC" w:rsidP="004804AC">
            <w:pPr>
              <w:spacing w:after="0" w:line="240" w:lineRule="auto"/>
              <w:ind w:left="128"/>
              <w:rPr>
                <w:rFonts w:ascii="Times New Roman" w:eastAsia="Times New Roman" w:hAnsi="Times New Roman" w:cs="Times New Roman"/>
                <w:sz w:val="24"/>
                <w:szCs w:val="24"/>
              </w:rPr>
            </w:pPr>
            <w:r w:rsidRPr="004804AC">
              <w:rPr>
                <w:rFonts w:ascii="Calibri" w:eastAsia="Times New Roman" w:hAnsi="Calibri" w:cs="Calibri"/>
                <w:b/>
                <w:bCs/>
                <w:color w:val="000000"/>
                <w:shd w:val="clear" w:color="auto" w:fill="BDD6EE"/>
              </w:rPr>
              <w:t>III. RELATIONSHIPS WITH OTHERS</w:t>
            </w:r>
          </w:p>
        </w:tc>
      </w:tr>
      <w:tr w:rsidR="004804AC" w:rsidRPr="004804AC" w14:paraId="644755FD" w14:textId="77777777" w:rsidTr="004804AC">
        <w:trPr>
          <w:trHeight w:val="74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56197B" w14:textId="77777777" w:rsidR="004804AC" w:rsidRPr="004804AC" w:rsidRDefault="004804AC" w:rsidP="004804AC">
            <w:pPr>
              <w:spacing w:after="0" w:line="240" w:lineRule="auto"/>
              <w:ind w:left="127"/>
              <w:rPr>
                <w:rFonts w:ascii="Times New Roman" w:eastAsia="Times New Roman" w:hAnsi="Times New Roman" w:cs="Times New Roman"/>
                <w:sz w:val="24"/>
                <w:szCs w:val="24"/>
              </w:rPr>
            </w:pPr>
            <w:r w:rsidRPr="004804AC">
              <w:rPr>
                <w:rFonts w:ascii="Calibri" w:eastAsia="Times New Roman" w:hAnsi="Calibri" w:cs="Calibri"/>
                <w:b/>
                <w:bCs/>
                <w:color w:val="000000"/>
                <w:sz w:val="20"/>
                <w:szCs w:val="20"/>
                <w:shd w:val="clear" w:color="auto" w:fill="FFFFFF"/>
              </w:rPr>
              <w:t>13. Cooperation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1C6325" w14:textId="77777777" w:rsidR="004804AC" w:rsidRPr="004804AC" w:rsidRDefault="004804AC" w:rsidP="004804AC">
            <w:pPr>
              <w:spacing w:after="0" w:line="240" w:lineRule="auto"/>
              <w:ind w:left="116" w:right="196" w:firstLine="4"/>
              <w:rPr>
                <w:rFonts w:ascii="Times New Roman" w:eastAsia="Times New Roman" w:hAnsi="Times New Roman" w:cs="Times New Roman"/>
                <w:sz w:val="24"/>
                <w:szCs w:val="24"/>
              </w:rPr>
            </w:pPr>
            <w:r w:rsidRPr="004804AC">
              <w:rPr>
                <w:rFonts w:ascii="Calibri" w:eastAsia="Times New Roman" w:hAnsi="Calibri" w:cs="Calibri"/>
                <w:color w:val="000000"/>
                <w:sz w:val="20"/>
                <w:szCs w:val="20"/>
                <w:shd w:val="clear" w:color="auto" w:fill="FFFFFF"/>
              </w:rPr>
              <w:t xml:space="preserve">Candidate demonstrates an inability </w:t>
            </w:r>
            <w:proofErr w:type="gramStart"/>
            <w:r w:rsidRPr="004804AC">
              <w:rPr>
                <w:rFonts w:ascii="Calibri" w:eastAsia="Times New Roman" w:hAnsi="Calibri" w:cs="Calibri"/>
                <w:color w:val="000000"/>
                <w:sz w:val="20"/>
                <w:szCs w:val="20"/>
                <w:shd w:val="clear" w:color="auto" w:fill="FFFFFF"/>
              </w:rPr>
              <w:t xml:space="preserve">or </w:t>
            </w:r>
            <w:r w:rsidRPr="004804AC">
              <w:rPr>
                <w:rFonts w:ascii="Calibri" w:eastAsia="Times New Roman" w:hAnsi="Calibri" w:cs="Calibri"/>
                <w:color w:val="000000"/>
                <w:sz w:val="20"/>
                <w:szCs w:val="20"/>
              </w:rPr>
              <w:t> </w:t>
            </w:r>
            <w:r w:rsidRPr="004804AC">
              <w:rPr>
                <w:rFonts w:ascii="Calibri" w:eastAsia="Times New Roman" w:hAnsi="Calibri" w:cs="Calibri"/>
                <w:color w:val="000000"/>
                <w:sz w:val="20"/>
                <w:szCs w:val="20"/>
                <w:shd w:val="clear" w:color="auto" w:fill="FFFFFF"/>
              </w:rPr>
              <w:t>unwillingness</w:t>
            </w:r>
            <w:proofErr w:type="gramEnd"/>
            <w:r w:rsidRPr="004804AC">
              <w:rPr>
                <w:rFonts w:ascii="Calibri" w:eastAsia="Times New Roman" w:hAnsi="Calibri" w:cs="Calibri"/>
                <w:color w:val="000000"/>
                <w:sz w:val="20"/>
                <w:szCs w:val="20"/>
                <w:shd w:val="clear" w:color="auto" w:fill="FFFFFF"/>
              </w:rPr>
              <w:t xml:space="preserve"> to work cooperatively </w:t>
            </w:r>
            <w:r w:rsidRPr="004804AC">
              <w:rPr>
                <w:rFonts w:ascii="Calibri" w:eastAsia="Times New Roman" w:hAnsi="Calibri" w:cs="Calibri"/>
                <w:color w:val="000000"/>
                <w:sz w:val="20"/>
                <w:szCs w:val="20"/>
              </w:rPr>
              <w:t> </w:t>
            </w:r>
            <w:r w:rsidRPr="004804AC">
              <w:rPr>
                <w:rFonts w:ascii="Calibri" w:eastAsia="Times New Roman" w:hAnsi="Calibri" w:cs="Calibri"/>
                <w:color w:val="000000"/>
                <w:sz w:val="20"/>
                <w:szCs w:val="20"/>
                <w:shd w:val="clear" w:color="auto" w:fill="FFFFFF"/>
              </w:rPr>
              <w:t>with others.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1445A8" w14:textId="77777777" w:rsidR="004804AC" w:rsidRPr="004804AC" w:rsidRDefault="004804AC" w:rsidP="004804AC">
            <w:pPr>
              <w:spacing w:after="0" w:line="240" w:lineRule="auto"/>
              <w:ind w:left="118" w:right="163" w:firstLine="4"/>
              <w:rPr>
                <w:rFonts w:ascii="Times New Roman" w:eastAsia="Times New Roman" w:hAnsi="Times New Roman" w:cs="Times New Roman"/>
                <w:sz w:val="24"/>
                <w:szCs w:val="24"/>
              </w:rPr>
            </w:pPr>
            <w:r w:rsidRPr="004804AC">
              <w:rPr>
                <w:rFonts w:ascii="Calibri" w:eastAsia="Times New Roman" w:hAnsi="Calibri" w:cs="Calibri"/>
                <w:color w:val="000000"/>
                <w:sz w:val="20"/>
                <w:szCs w:val="20"/>
                <w:shd w:val="clear" w:color="auto" w:fill="FFFFFF"/>
              </w:rPr>
              <w:t xml:space="preserve">Candidate demonstrates an ability </w:t>
            </w:r>
            <w:proofErr w:type="gramStart"/>
            <w:r w:rsidRPr="004804AC">
              <w:rPr>
                <w:rFonts w:ascii="Calibri" w:eastAsia="Times New Roman" w:hAnsi="Calibri" w:cs="Calibri"/>
                <w:color w:val="000000"/>
                <w:sz w:val="20"/>
                <w:szCs w:val="20"/>
                <w:shd w:val="clear" w:color="auto" w:fill="FFFFFF"/>
              </w:rPr>
              <w:t xml:space="preserve">and </w:t>
            </w:r>
            <w:r w:rsidRPr="004804AC">
              <w:rPr>
                <w:rFonts w:ascii="Calibri" w:eastAsia="Times New Roman" w:hAnsi="Calibri" w:cs="Calibri"/>
                <w:color w:val="000000"/>
                <w:sz w:val="20"/>
                <w:szCs w:val="20"/>
              </w:rPr>
              <w:t> </w:t>
            </w:r>
            <w:r w:rsidRPr="004804AC">
              <w:rPr>
                <w:rFonts w:ascii="Calibri" w:eastAsia="Times New Roman" w:hAnsi="Calibri" w:cs="Calibri"/>
                <w:color w:val="000000"/>
                <w:sz w:val="20"/>
                <w:szCs w:val="20"/>
                <w:shd w:val="clear" w:color="auto" w:fill="FFFFFF"/>
              </w:rPr>
              <w:t>willingness</w:t>
            </w:r>
            <w:proofErr w:type="gramEnd"/>
            <w:r w:rsidRPr="004804AC">
              <w:rPr>
                <w:rFonts w:ascii="Calibri" w:eastAsia="Times New Roman" w:hAnsi="Calibri" w:cs="Calibri"/>
                <w:color w:val="000000"/>
                <w:sz w:val="20"/>
                <w:szCs w:val="20"/>
                <w:shd w:val="clear" w:color="auto" w:fill="FFFFFF"/>
              </w:rPr>
              <w:t xml:space="preserve"> to work cooperatively with others.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C0EEE3" w14:textId="77777777" w:rsidR="004804AC" w:rsidRPr="004804AC" w:rsidRDefault="004804AC" w:rsidP="004804AC">
            <w:pPr>
              <w:spacing w:after="0" w:line="240" w:lineRule="auto"/>
              <w:ind w:left="124"/>
              <w:rPr>
                <w:rFonts w:ascii="Times New Roman" w:eastAsia="Times New Roman" w:hAnsi="Times New Roman" w:cs="Times New Roman"/>
                <w:sz w:val="24"/>
                <w:szCs w:val="24"/>
              </w:rPr>
            </w:pPr>
            <w:r w:rsidRPr="004804AC">
              <w:rPr>
                <w:rFonts w:ascii="Calibri" w:eastAsia="Times New Roman" w:hAnsi="Calibri" w:cs="Calibri"/>
                <w:b/>
                <w:bCs/>
                <w:color w:val="000000"/>
                <w:sz w:val="20"/>
                <w:szCs w:val="20"/>
                <w:shd w:val="clear" w:color="auto" w:fill="FFFFFF"/>
              </w:rPr>
              <w:t xml:space="preserve">In addition to expected, </w:t>
            </w:r>
            <w:r w:rsidRPr="004804AC">
              <w:rPr>
                <w:rFonts w:ascii="Calibri" w:eastAsia="Times New Roman" w:hAnsi="Calibri" w:cs="Calibri"/>
                <w:color w:val="000000"/>
                <w:sz w:val="20"/>
                <w:szCs w:val="20"/>
                <w:shd w:val="clear" w:color="auto" w:fill="FFFFFF"/>
              </w:rPr>
              <w:t xml:space="preserve">candidate </w:t>
            </w:r>
            <w:r w:rsidRPr="004804AC">
              <w:rPr>
                <w:rFonts w:ascii="Calibri" w:eastAsia="Times New Roman" w:hAnsi="Calibri" w:cs="Calibri"/>
                <w:color w:val="000000"/>
                <w:sz w:val="20"/>
                <w:szCs w:val="20"/>
              </w:rPr>
              <w:t> </w:t>
            </w:r>
          </w:p>
          <w:p w14:paraId="60993E6C" w14:textId="77777777" w:rsidR="004804AC" w:rsidRPr="004804AC" w:rsidRDefault="004804AC" w:rsidP="004804AC">
            <w:pPr>
              <w:spacing w:before="10" w:after="0" w:line="240" w:lineRule="auto"/>
              <w:ind w:left="114" w:right="88" w:firstLine="6"/>
              <w:rPr>
                <w:rFonts w:ascii="Times New Roman" w:eastAsia="Times New Roman" w:hAnsi="Times New Roman" w:cs="Times New Roman"/>
                <w:sz w:val="24"/>
                <w:szCs w:val="24"/>
              </w:rPr>
            </w:pPr>
            <w:r w:rsidRPr="004804AC">
              <w:rPr>
                <w:rFonts w:ascii="Calibri" w:eastAsia="Times New Roman" w:hAnsi="Calibri" w:cs="Calibri"/>
                <w:color w:val="000000"/>
                <w:sz w:val="20"/>
                <w:szCs w:val="20"/>
                <w:shd w:val="clear" w:color="auto" w:fill="FFFFFF"/>
              </w:rPr>
              <w:t xml:space="preserve">consistently works cooperatively with </w:t>
            </w:r>
            <w:proofErr w:type="gramStart"/>
            <w:r w:rsidRPr="004804AC">
              <w:rPr>
                <w:rFonts w:ascii="Calibri" w:eastAsia="Times New Roman" w:hAnsi="Calibri" w:cs="Calibri"/>
                <w:color w:val="000000"/>
                <w:sz w:val="20"/>
                <w:szCs w:val="20"/>
                <w:shd w:val="clear" w:color="auto" w:fill="FFFFFF"/>
              </w:rPr>
              <w:t xml:space="preserve">others </w:t>
            </w:r>
            <w:r w:rsidRPr="004804AC">
              <w:rPr>
                <w:rFonts w:ascii="Calibri" w:eastAsia="Times New Roman" w:hAnsi="Calibri" w:cs="Calibri"/>
                <w:color w:val="000000"/>
                <w:sz w:val="20"/>
                <w:szCs w:val="20"/>
              </w:rPr>
              <w:t> </w:t>
            </w:r>
            <w:r w:rsidRPr="004804AC">
              <w:rPr>
                <w:rFonts w:ascii="Calibri" w:eastAsia="Times New Roman" w:hAnsi="Calibri" w:cs="Calibri"/>
                <w:color w:val="000000"/>
                <w:sz w:val="20"/>
                <w:szCs w:val="20"/>
                <w:shd w:val="clear" w:color="auto" w:fill="FFFFFF"/>
              </w:rPr>
              <w:t>to</w:t>
            </w:r>
            <w:proofErr w:type="gramEnd"/>
            <w:r w:rsidRPr="004804AC">
              <w:rPr>
                <w:rFonts w:ascii="Calibri" w:eastAsia="Times New Roman" w:hAnsi="Calibri" w:cs="Calibri"/>
                <w:color w:val="000000"/>
                <w:sz w:val="20"/>
                <w:szCs w:val="20"/>
                <w:shd w:val="clear" w:color="auto" w:fill="FFFFFF"/>
              </w:rPr>
              <w:t xml:space="preserve"> create an optimal learning environment.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FCABC5" w14:textId="77777777" w:rsidR="004804AC" w:rsidRPr="004804AC" w:rsidRDefault="004804AC" w:rsidP="004804AC">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568C0C" w14:textId="77777777" w:rsidR="004804AC" w:rsidRPr="004804AC" w:rsidRDefault="004804AC" w:rsidP="004804AC">
            <w:pPr>
              <w:spacing w:after="0" w:line="240" w:lineRule="auto"/>
              <w:rPr>
                <w:rFonts w:ascii="Times New Roman" w:eastAsia="Times New Roman" w:hAnsi="Times New Roman" w:cs="Times New Roman"/>
                <w:sz w:val="24"/>
                <w:szCs w:val="24"/>
              </w:rPr>
            </w:pPr>
          </w:p>
        </w:tc>
      </w:tr>
      <w:tr w:rsidR="004804AC" w:rsidRPr="004804AC" w14:paraId="0F36EF2A" w14:textId="77777777" w:rsidTr="004804AC">
        <w:trPr>
          <w:trHeight w:val="74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BABC81" w14:textId="77777777" w:rsidR="004804AC" w:rsidRPr="004804AC" w:rsidRDefault="004804AC" w:rsidP="004804AC">
            <w:pPr>
              <w:spacing w:after="0" w:line="240" w:lineRule="auto"/>
              <w:ind w:left="127" w:right="185" w:firstLine="1"/>
              <w:rPr>
                <w:rFonts w:ascii="Times New Roman" w:eastAsia="Times New Roman" w:hAnsi="Times New Roman" w:cs="Times New Roman"/>
                <w:sz w:val="24"/>
                <w:szCs w:val="24"/>
              </w:rPr>
            </w:pPr>
            <w:r w:rsidRPr="004804AC">
              <w:rPr>
                <w:rFonts w:ascii="Calibri" w:eastAsia="Times New Roman" w:hAnsi="Calibri" w:cs="Calibri"/>
                <w:b/>
                <w:bCs/>
                <w:color w:val="000000"/>
                <w:sz w:val="20"/>
                <w:szCs w:val="20"/>
                <w:shd w:val="clear" w:color="auto" w:fill="FFFFFF"/>
              </w:rPr>
              <w:t xml:space="preserve">14. Responsive </w:t>
            </w:r>
            <w:proofErr w:type="gramStart"/>
            <w:r w:rsidRPr="004804AC">
              <w:rPr>
                <w:rFonts w:ascii="Calibri" w:eastAsia="Times New Roman" w:hAnsi="Calibri" w:cs="Calibri"/>
                <w:b/>
                <w:bCs/>
                <w:color w:val="000000"/>
                <w:sz w:val="20"/>
                <w:szCs w:val="20"/>
                <w:shd w:val="clear" w:color="auto" w:fill="FFFFFF"/>
              </w:rPr>
              <w:t xml:space="preserve">to </w:t>
            </w:r>
            <w:r w:rsidRPr="004804AC">
              <w:rPr>
                <w:rFonts w:ascii="Calibri" w:eastAsia="Times New Roman" w:hAnsi="Calibri" w:cs="Calibri"/>
                <w:b/>
                <w:bCs/>
                <w:color w:val="000000"/>
                <w:sz w:val="20"/>
                <w:szCs w:val="20"/>
              </w:rPr>
              <w:t> </w:t>
            </w:r>
            <w:r w:rsidRPr="004804AC">
              <w:rPr>
                <w:rFonts w:ascii="Calibri" w:eastAsia="Times New Roman" w:hAnsi="Calibri" w:cs="Calibri"/>
                <w:b/>
                <w:bCs/>
                <w:color w:val="000000"/>
                <w:sz w:val="20"/>
                <w:szCs w:val="20"/>
                <w:shd w:val="clear" w:color="auto" w:fill="FFFFFF"/>
              </w:rPr>
              <w:t>Feedback</w:t>
            </w:r>
            <w:proofErr w:type="gram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DE626D" w14:textId="77777777" w:rsidR="004804AC" w:rsidRPr="004804AC" w:rsidRDefault="004804AC" w:rsidP="004804AC">
            <w:pPr>
              <w:spacing w:after="0" w:line="240" w:lineRule="auto"/>
              <w:ind w:left="120"/>
              <w:rPr>
                <w:rFonts w:ascii="Times New Roman" w:eastAsia="Times New Roman" w:hAnsi="Times New Roman" w:cs="Times New Roman"/>
                <w:sz w:val="24"/>
                <w:szCs w:val="24"/>
              </w:rPr>
            </w:pPr>
            <w:r w:rsidRPr="004804AC">
              <w:rPr>
                <w:rFonts w:ascii="Calibri" w:eastAsia="Times New Roman" w:hAnsi="Calibri" w:cs="Calibri"/>
                <w:color w:val="000000"/>
                <w:sz w:val="20"/>
                <w:szCs w:val="20"/>
                <w:shd w:val="clear" w:color="auto" w:fill="FFFFFF"/>
              </w:rPr>
              <w:t xml:space="preserve">Candidate rejects or ignores </w:t>
            </w:r>
            <w:r w:rsidRPr="004804AC">
              <w:rPr>
                <w:rFonts w:ascii="Calibri" w:eastAsia="Times New Roman" w:hAnsi="Calibri" w:cs="Calibri"/>
                <w:color w:val="000000"/>
                <w:sz w:val="20"/>
                <w:szCs w:val="20"/>
              </w:rPr>
              <w:t> </w:t>
            </w:r>
          </w:p>
          <w:p w14:paraId="4372C6F7" w14:textId="77777777" w:rsidR="004804AC" w:rsidRPr="004804AC" w:rsidRDefault="004804AC" w:rsidP="004804AC">
            <w:pPr>
              <w:spacing w:before="12" w:after="0" w:line="240" w:lineRule="auto"/>
              <w:ind w:left="119"/>
              <w:rPr>
                <w:rFonts w:ascii="Times New Roman" w:eastAsia="Times New Roman" w:hAnsi="Times New Roman" w:cs="Times New Roman"/>
                <w:sz w:val="24"/>
                <w:szCs w:val="24"/>
              </w:rPr>
            </w:pPr>
            <w:r w:rsidRPr="004804AC">
              <w:rPr>
                <w:rFonts w:ascii="Calibri" w:eastAsia="Times New Roman" w:hAnsi="Calibri" w:cs="Calibri"/>
                <w:color w:val="000000"/>
                <w:sz w:val="20"/>
                <w:szCs w:val="20"/>
                <w:shd w:val="clear" w:color="auto" w:fill="FFFFFF"/>
              </w:rPr>
              <w:t>constructive feedback.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47C3A1" w14:textId="77777777" w:rsidR="004804AC" w:rsidRPr="004804AC" w:rsidRDefault="004804AC" w:rsidP="004804AC">
            <w:pPr>
              <w:spacing w:after="0" w:line="240" w:lineRule="auto"/>
              <w:ind w:left="116" w:right="546" w:firstLine="6"/>
              <w:rPr>
                <w:rFonts w:ascii="Times New Roman" w:eastAsia="Times New Roman" w:hAnsi="Times New Roman" w:cs="Times New Roman"/>
                <w:sz w:val="24"/>
                <w:szCs w:val="24"/>
              </w:rPr>
            </w:pPr>
            <w:r w:rsidRPr="004804AC">
              <w:rPr>
                <w:rFonts w:ascii="Calibri" w:eastAsia="Times New Roman" w:hAnsi="Calibri" w:cs="Calibri"/>
                <w:color w:val="000000"/>
                <w:sz w:val="20"/>
                <w:szCs w:val="20"/>
                <w:shd w:val="clear" w:color="auto" w:fill="FFFFFF"/>
              </w:rPr>
              <w:t xml:space="preserve">Candidate positively accepts </w:t>
            </w:r>
            <w:proofErr w:type="gramStart"/>
            <w:r w:rsidRPr="004804AC">
              <w:rPr>
                <w:rFonts w:ascii="Calibri" w:eastAsia="Times New Roman" w:hAnsi="Calibri" w:cs="Calibri"/>
                <w:color w:val="000000"/>
                <w:sz w:val="20"/>
                <w:szCs w:val="20"/>
                <w:shd w:val="clear" w:color="auto" w:fill="FFFFFF"/>
              </w:rPr>
              <w:t xml:space="preserve">constructive </w:t>
            </w:r>
            <w:r w:rsidRPr="004804AC">
              <w:rPr>
                <w:rFonts w:ascii="Calibri" w:eastAsia="Times New Roman" w:hAnsi="Calibri" w:cs="Calibri"/>
                <w:color w:val="000000"/>
                <w:sz w:val="20"/>
                <w:szCs w:val="20"/>
              </w:rPr>
              <w:t> </w:t>
            </w:r>
            <w:r w:rsidRPr="004804AC">
              <w:rPr>
                <w:rFonts w:ascii="Calibri" w:eastAsia="Times New Roman" w:hAnsi="Calibri" w:cs="Calibri"/>
                <w:color w:val="000000"/>
                <w:sz w:val="20"/>
                <w:szCs w:val="20"/>
                <w:shd w:val="clear" w:color="auto" w:fill="FFFFFF"/>
              </w:rPr>
              <w:t>feedback</w:t>
            </w:r>
            <w:proofErr w:type="gramEnd"/>
            <w:r w:rsidRPr="004804AC">
              <w:rPr>
                <w:rFonts w:ascii="Calibri" w:eastAsia="Times New Roman" w:hAnsi="Calibri" w:cs="Calibri"/>
                <w:color w:val="000000"/>
                <w:sz w:val="20"/>
                <w:szCs w:val="20"/>
                <w:shd w:val="clear" w:color="auto" w:fill="FFFFFF"/>
              </w:rPr>
              <w:t xml:space="preserve"> and demonstrates evidence of </w:t>
            </w:r>
            <w:r w:rsidRPr="004804AC">
              <w:rPr>
                <w:rFonts w:ascii="Calibri" w:eastAsia="Times New Roman" w:hAnsi="Calibri" w:cs="Calibri"/>
                <w:color w:val="000000"/>
                <w:sz w:val="20"/>
                <w:szCs w:val="20"/>
              </w:rPr>
              <w:t> </w:t>
            </w:r>
            <w:r w:rsidRPr="004804AC">
              <w:rPr>
                <w:rFonts w:ascii="Calibri" w:eastAsia="Times New Roman" w:hAnsi="Calibri" w:cs="Calibri"/>
                <w:color w:val="000000"/>
                <w:sz w:val="20"/>
                <w:szCs w:val="20"/>
                <w:shd w:val="clear" w:color="auto" w:fill="FFFFFF"/>
              </w:rPr>
              <w:t>suggested changes.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28BF6B" w14:textId="77777777" w:rsidR="004804AC" w:rsidRPr="004804AC" w:rsidRDefault="004804AC" w:rsidP="004804AC">
            <w:pPr>
              <w:spacing w:after="0" w:line="240" w:lineRule="auto"/>
              <w:ind w:left="124"/>
              <w:rPr>
                <w:rFonts w:ascii="Times New Roman" w:eastAsia="Times New Roman" w:hAnsi="Times New Roman" w:cs="Times New Roman"/>
                <w:sz w:val="24"/>
                <w:szCs w:val="24"/>
              </w:rPr>
            </w:pPr>
            <w:r w:rsidRPr="004804AC">
              <w:rPr>
                <w:rFonts w:ascii="Calibri" w:eastAsia="Times New Roman" w:hAnsi="Calibri" w:cs="Calibri"/>
                <w:b/>
                <w:bCs/>
                <w:color w:val="000000"/>
                <w:sz w:val="20"/>
                <w:szCs w:val="20"/>
                <w:shd w:val="clear" w:color="auto" w:fill="FFFFFF"/>
              </w:rPr>
              <w:t xml:space="preserve">In addition to expected, </w:t>
            </w:r>
            <w:r w:rsidRPr="004804AC">
              <w:rPr>
                <w:rFonts w:ascii="Calibri" w:eastAsia="Times New Roman" w:hAnsi="Calibri" w:cs="Calibri"/>
                <w:color w:val="000000"/>
                <w:sz w:val="20"/>
                <w:szCs w:val="20"/>
                <w:shd w:val="clear" w:color="auto" w:fill="FFFFFF"/>
              </w:rPr>
              <w:t xml:space="preserve">candidate </w:t>
            </w:r>
            <w:r w:rsidRPr="004804AC">
              <w:rPr>
                <w:rFonts w:ascii="Calibri" w:eastAsia="Times New Roman" w:hAnsi="Calibri" w:cs="Calibri"/>
                <w:color w:val="000000"/>
                <w:sz w:val="20"/>
                <w:szCs w:val="20"/>
              </w:rPr>
              <w:t> </w:t>
            </w:r>
          </w:p>
          <w:p w14:paraId="2F445419" w14:textId="77777777" w:rsidR="004804AC" w:rsidRPr="004804AC" w:rsidRDefault="004804AC" w:rsidP="004804AC">
            <w:pPr>
              <w:spacing w:before="12" w:after="0" w:line="240" w:lineRule="auto"/>
              <w:ind w:left="114" w:right="96" w:firstLine="5"/>
              <w:rPr>
                <w:rFonts w:ascii="Times New Roman" w:eastAsia="Times New Roman" w:hAnsi="Times New Roman" w:cs="Times New Roman"/>
                <w:sz w:val="24"/>
                <w:szCs w:val="24"/>
              </w:rPr>
            </w:pPr>
            <w:r w:rsidRPr="004804AC">
              <w:rPr>
                <w:rFonts w:ascii="Calibri" w:eastAsia="Times New Roman" w:hAnsi="Calibri" w:cs="Calibri"/>
                <w:color w:val="000000"/>
                <w:sz w:val="20"/>
                <w:szCs w:val="20"/>
                <w:shd w:val="clear" w:color="auto" w:fill="FFFFFF"/>
              </w:rPr>
              <w:t xml:space="preserve">consistently seeks out constructive </w:t>
            </w:r>
            <w:proofErr w:type="gramStart"/>
            <w:r w:rsidRPr="004804AC">
              <w:rPr>
                <w:rFonts w:ascii="Calibri" w:eastAsia="Times New Roman" w:hAnsi="Calibri" w:cs="Calibri"/>
                <w:color w:val="000000"/>
                <w:sz w:val="20"/>
                <w:szCs w:val="20"/>
                <w:shd w:val="clear" w:color="auto" w:fill="FFFFFF"/>
              </w:rPr>
              <w:t xml:space="preserve">feedback </w:t>
            </w:r>
            <w:r w:rsidRPr="004804AC">
              <w:rPr>
                <w:rFonts w:ascii="Calibri" w:eastAsia="Times New Roman" w:hAnsi="Calibri" w:cs="Calibri"/>
                <w:color w:val="000000"/>
                <w:sz w:val="20"/>
                <w:szCs w:val="20"/>
              </w:rPr>
              <w:t> </w:t>
            </w:r>
            <w:r w:rsidRPr="004804AC">
              <w:rPr>
                <w:rFonts w:ascii="Calibri" w:eastAsia="Times New Roman" w:hAnsi="Calibri" w:cs="Calibri"/>
                <w:color w:val="000000"/>
                <w:sz w:val="20"/>
                <w:szCs w:val="20"/>
                <w:shd w:val="clear" w:color="auto" w:fill="FFFFFF"/>
              </w:rPr>
              <w:t>from</w:t>
            </w:r>
            <w:proofErr w:type="gramEnd"/>
            <w:r w:rsidRPr="004804AC">
              <w:rPr>
                <w:rFonts w:ascii="Calibri" w:eastAsia="Times New Roman" w:hAnsi="Calibri" w:cs="Calibri"/>
                <w:color w:val="000000"/>
                <w:sz w:val="20"/>
                <w:szCs w:val="20"/>
                <w:shd w:val="clear" w:color="auto" w:fill="FFFFFF"/>
              </w:rPr>
              <w:t xml:space="preserve"> others and proactively refines practice.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5B0FF5" w14:textId="77777777" w:rsidR="004804AC" w:rsidRPr="004804AC" w:rsidRDefault="004804AC" w:rsidP="004804AC">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8011C8" w14:textId="77777777" w:rsidR="004804AC" w:rsidRPr="004804AC" w:rsidRDefault="004804AC" w:rsidP="004804AC">
            <w:pPr>
              <w:spacing w:after="0" w:line="240" w:lineRule="auto"/>
              <w:rPr>
                <w:rFonts w:ascii="Times New Roman" w:eastAsia="Times New Roman" w:hAnsi="Times New Roman" w:cs="Times New Roman"/>
                <w:sz w:val="24"/>
                <w:szCs w:val="24"/>
              </w:rPr>
            </w:pPr>
          </w:p>
        </w:tc>
      </w:tr>
      <w:tr w:rsidR="004804AC" w:rsidRPr="004804AC" w14:paraId="5C3FEB84" w14:textId="77777777" w:rsidTr="004804AC">
        <w:trPr>
          <w:trHeight w:val="123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81D900" w14:textId="77777777" w:rsidR="004804AC" w:rsidRPr="004804AC" w:rsidRDefault="004804AC" w:rsidP="004804AC">
            <w:pPr>
              <w:spacing w:after="0" w:line="240" w:lineRule="auto"/>
              <w:ind w:left="127"/>
              <w:rPr>
                <w:rFonts w:ascii="Times New Roman" w:eastAsia="Times New Roman" w:hAnsi="Times New Roman" w:cs="Times New Roman"/>
                <w:sz w:val="24"/>
                <w:szCs w:val="24"/>
              </w:rPr>
            </w:pPr>
            <w:r w:rsidRPr="004804AC">
              <w:rPr>
                <w:rFonts w:ascii="Calibri" w:eastAsia="Times New Roman" w:hAnsi="Calibri" w:cs="Calibri"/>
                <w:b/>
                <w:bCs/>
                <w:color w:val="000000"/>
                <w:sz w:val="20"/>
                <w:szCs w:val="20"/>
                <w:shd w:val="clear" w:color="auto" w:fill="FFFFFF"/>
              </w:rPr>
              <w:t>15. Rapport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6EBE6D" w14:textId="77777777" w:rsidR="004804AC" w:rsidRPr="004804AC" w:rsidRDefault="004804AC" w:rsidP="004804AC">
            <w:pPr>
              <w:spacing w:after="0" w:line="240" w:lineRule="auto"/>
              <w:ind w:left="116" w:right="266" w:firstLine="4"/>
              <w:jc w:val="both"/>
              <w:rPr>
                <w:rFonts w:ascii="Times New Roman" w:eastAsia="Times New Roman" w:hAnsi="Times New Roman" w:cs="Times New Roman"/>
                <w:sz w:val="24"/>
                <w:szCs w:val="24"/>
              </w:rPr>
            </w:pPr>
            <w:r w:rsidRPr="004804AC">
              <w:rPr>
                <w:rFonts w:ascii="Calibri" w:eastAsia="Times New Roman" w:hAnsi="Calibri" w:cs="Calibri"/>
                <w:color w:val="000000"/>
                <w:sz w:val="20"/>
                <w:szCs w:val="20"/>
                <w:shd w:val="clear" w:color="auto" w:fill="FFFFFF"/>
              </w:rPr>
              <w:t xml:space="preserve">Candidate does not communicate </w:t>
            </w:r>
            <w:proofErr w:type="gramStart"/>
            <w:r w:rsidRPr="004804AC">
              <w:rPr>
                <w:rFonts w:ascii="Calibri" w:eastAsia="Times New Roman" w:hAnsi="Calibri" w:cs="Calibri"/>
                <w:color w:val="000000"/>
                <w:sz w:val="20"/>
                <w:szCs w:val="20"/>
                <w:shd w:val="clear" w:color="auto" w:fill="FFFFFF"/>
              </w:rPr>
              <w:t xml:space="preserve">and </w:t>
            </w:r>
            <w:r w:rsidRPr="004804AC">
              <w:rPr>
                <w:rFonts w:ascii="Calibri" w:eastAsia="Times New Roman" w:hAnsi="Calibri" w:cs="Calibri"/>
                <w:color w:val="000000"/>
                <w:sz w:val="20"/>
                <w:szCs w:val="20"/>
              </w:rPr>
              <w:t> </w:t>
            </w:r>
            <w:r w:rsidRPr="004804AC">
              <w:rPr>
                <w:rFonts w:ascii="Calibri" w:eastAsia="Times New Roman" w:hAnsi="Calibri" w:cs="Calibri"/>
                <w:color w:val="000000"/>
                <w:sz w:val="20"/>
                <w:szCs w:val="20"/>
                <w:shd w:val="clear" w:color="auto" w:fill="FFFFFF"/>
              </w:rPr>
              <w:t>interact</w:t>
            </w:r>
            <w:proofErr w:type="gramEnd"/>
            <w:r w:rsidRPr="004804AC">
              <w:rPr>
                <w:rFonts w:ascii="Calibri" w:eastAsia="Times New Roman" w:hAnsi="Calibri" w:cs="Calibri"/>
                <w:color w:val="000000"/>
                <w:sz w:val="20"/>
                <w:szCs w:val="20"/>
                <w:shd w:val="clear" w:color="auto" w:fill="FFFFFF"/>
              </w:rPr>
              <w:t xml:space="preserve"> effectively and professionally </w:t>
            </w:r>
            <w:r w:rsidRPr="004804AC">
              <w:rPr>
                <w:rFonts w:ascii="Calibri" w:eastAsia="Times New Roman" w:hAnsi="Calibri" w:cs="Calibri"/>
                <w:color w:val="000000"/>
                <w:sz w:val="20"/>
                <w:szCs w:val="20"/>
              </w:rPr>
              <w:t> </w:t>
            </w:r>
            <w:r w:rsidRPr="004804AC">
              <w:rPr>
                <w:rFonts w:ascii="Calibri" w:eastAsia="Times New Roman" w:hAnsi="Calibri" w:cs="Calibri"/>
                <w:color w:val="000000"/>
                <w:sz w:val="20"/>
                <w:szCs w:val="20"/>
                <w:shd w:val="clear" w:color="auto" w:fill="FFFFFF"/>
              </w:rPr>
              <w:t>with others.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8C24E0" w14:textId="77777777" w:rsidR="004804AC" w:rsidRPr="004804AC" w:rsidRDefault="004804AC" w:rsidP="004804AC">
            <w:pPr>
              <w:spacing w:after="0" w:line="240" w:lineRule="auto"/>
              <w:ind w:left="122" w:right="513" w:firstLine="1"/>
              <w:rPr>
                <w:rFonts w:ascii="Times New Roman" w:eastAsia="Times New Roman" w:hAnsi="Times New Roman" w:cs="Times New Roman"/>
                <w:sz w:val="24"/>
                <w:szCs w:val="24"/>
              </w:rPr>
            </w:pPr>
            <w:r w:rsidRPr="004804AC">
              <w:rPr>
                <w:rFonts w:ascii="Calibri" w:eastAsia="Times New Roman" w:hAnsi="Calibri" w:cs="Calibri"/>
                <w:color w:val="000000"/>
                <w:sz w:val="20"/>
                <w:szCs w:val="20"/>
                <w:shd w:val="clear" w:color="auto" w:fill="FFFFFF"/>
              </w:rPr>
              <w:t xml:space="preserve">Candidate demonstrates an ability </w:t>
            </w:r>
            <w:proofErr w:type="gramStart"/>
            <w:r w:rsidRPr="004804AC">
              <w:rPr>
                <w:rFonts w:ascii="Calibri" w:eastAsia="Times New Roman" w:hAnsi="Calibri" w:cs="Calibri"/>
                <w:color w:val="000000"/>
                <w:sz w:val="20"/>
                <w:szCs w:val="20"/>
                <w:shd w:val="clear" w:color="auto" w:fill="FFFFFF"/>
              </w:rPr>
              <w:t xml:space="preserve">to </w:t>
            </w:r>
            <w:r w:rsidRPr="004804AC">
              <w:rPr>
                <w:rFonts w:ascii="Calibri" w:eastAsia="Times New Roman" w:hAnsi="Calibri" w:cs="Calibri"/>
                <w:color w:val="000000"/>
                <w:sz w:val="20"/>
                <w:szCs w:val="20"/>
              </w:rPr>
              <w:t> </w:t>
            </w:r>
            <w:r w:rsidRPr="004804AC">
              <w:rPr>
                <w:rFonts w:ascii="Calibri" w:eastAsia="Times New Roman" w:hAnsi="Calibri" w:cs="Calibri"/>
                <w:color w:val="000000"/>
                <w:sz w:val="20"/>
                <w:szCs w:val="20"/>
                <w:shd w:val="clear" w:color="auto" w:fill="FFFFFF"/>
              </w:rPr>
              <w:t>communicate</w:t>
            </w:r>
            <w:proofErr w:type="gramEnd"/>
            <w:r w:rsidRPr="004804AC">
              <w:rPr>
                <w:rFonts w:ascii="Calibri" w:eastAsia="Times New Roman" w:hAnsi="Calibri" w:cs="Calibri"/>
                <w:color w:val="000000"/>
                <w:sz w:val="20"/>
                <w:szCs w:val="20"/>
                <w:shd w:val="clear" w:color="auto" w:fill="FFFFFF"/>
              </w:rPr>
              <w:t xml:space="preserve"> and interact effectively and </w:t>
            </w:r>
            <w:r w:rsidRPr="004804AC">
              <w:rPr>
                <w:rFonts w:ascii="Calibri" w:eastAsia="Times New Roman" w:hAnsi="Calibri" w:cs="Calibri"/>
                <w:color w:val="000000"/>
                <w:sz w:val="20"/>
                <w:szCs w:val="20"/>
              </w:rPr>
              <w:t> </w:t>
            </w:r>
            <w:r w:rsidRPr="004804AC">
              <w:rPr>
                <w:rFonts w:ascii="Calibri" w:eastAsia="Times New Roman" w:hAnsi="Calibri" w:cs="Calibri"/>
                <w:color w:val="000000"/>
                <w:sz w:val="20"/>
                <w:szCs w:val="20"/>
                <w:shd w:val="clear" w:color="auto" w:fill="FFFFFF"/>
              </w:rPr>
              <w:t>professionally with others.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6F97F1" w14:textId="77777777" w:rsidR="004804AC" w:rsidRPr="004804AC" w:rsidRDefault="004804AC" w:rsidP="004804AC">
            <w:pPr>
              <w:spacing w:after="0" w:line="240" w:lineRule="auto"/>
              <w:ind w:left="124"/>
              <w:rPr>
                <w:rFonts w:ascii="Times New Roman" w:eastAsia="Times New Roman" w:hAnsi="Times New Roman" w:cs="Times New Roman"/>
                <w:sz w:val="24"/>
                <w:szCs w:val="24"/>
              </w:rPr>
            </w:pPr>
            <w:r w:rsidRPr="004804AC">
              <w:rPr>
                <w:rFonts w:ascii="Calibri" w:eastAsia="Times New Roman" w:hAnsi="Calibri" w:cs="Calibri"/>
                <w:b/>
                <w:bCs/>
                <w:color w:val="000000"/>
                <w:sz w:val="20"/>
                <w:szCs w:val="20"/>
                <w:shd w:val="clear" w:color="auto" w:fill="FFFFFF"/>
              </w:rPr>
              <w:t xml:space="preserve">In addition to expected, </w:t>
            </w:r>
            <w:r w:rsidRPr="004804AC">
              <w:rPr>
                <w:rFonts w:ascii="Calibri" w:eastAsia="Times New Roman" w:hAnsi="Calibri" w:cs="Calibri"/>
                <w:color w:val="000000"/>
                <w:sz w:val="20"/>
                <w:szCs w:val="20"/>
                <w:shd w:val="clear" w:color="auto" w:fill="FFFFFF"/>
              </w:rPr>
              <w:t xml:space="preserve">candidate </w:t>
            </w:r>
            <w:r w:rsidRPr="004804AC">
              <w:rPr>
                <w:rFonts w:ascii="Calibri" w:eastAsia="Times New Roman" w:hAnsi="Calibri" w:cs="Calibri"/>
                <w:color w:val="000000"/>
                <w:sz w:val="20"/>
                <w:szCs w:val="20"/>
              </w:rPr>
              <w:t> </w:t>
            </w:r>
          </w:p>
          <w:p w14:paraId="1724C7FA" w14:textId="77777777" w:rsidR="004804AC" w:rsidRPr="004804AC" w:rsidRDefault="004804AC" w:rsidP="004804AC">
            <w:pPr>
              <w:spacing w:before="12" w:after="0" w:line="240" w:lineRule="auto"/>
              <w:ind w:left="119" w:right="252"/>
              <w:rPr>
                <w:rFonts w:ascii="Times New Roman" w:eastAsia="Times New Roman" w:hAnsi="Times New Roman" w:cs="Times New Roman"/>
                <w:sz w:val="24"/>
                <w:szCs w:val="24"/>
              </w:rPr>
            </w:pPr>
            <w:r w:rsidRPr="004804AC">
              <w:rPr>
                <w:rFonts w:ascii="Calibri" w:eastAsia="Times New Roman" w:hAnsi="Calibri" w:cs="Calibri"/>
                <w:color w:val="000000"/>
                <w:sz w:val="20"/>
                <w:szCs w:val="20"/>
                <w:shd w:val="clear" w:color="auto" w:fill="FFFFFF"/>
              </w:rPr>
              <w:t xml:space="preserve">consistently communicates and </w:t>
            </w:r>
            <w:proofErr w:type="gramStart"/>
            <w:r w:rsidRPr="004804AC">
              <w:rPr>
                <w:rFonts w:ascii="Calibri" w:eastAsia="Times New Roman" w:hAnsi="Calibri" w:cs="Calibri"/>
                <w:color w:val="000000"/>
                <w:sz w:val="20"/>
                <w:szCs w:val="20"/>
                <w:shd w:val="clear" w:color="auto" w:fill="FFFFFF"/>
              </w:rPr>
              <w:t xml:space="preserve">interacts </w:t>
            </w:r>
            <w:r w:rsidRPr="004804AC">
              <w:rPr>
                <w:rFonts w:ascii="Calibri" w:eastAsia="Times New Roman" w:hAnsi="Calibri" w:cs="Calibri"/>
                <w:color w:val="000000"/>
                <w:sz w:val="20"/>
                <w:szCs w:val="20"/>
              </w:rPr>
              <w:t> </w:t>
            </w:r>
            <w:r w:rsidRPr="004804AC">
              <w:rPr>
                <w:rFonts w:ascii="Calibri" w:eastAsia="Times New Roman" w:hAnsi="Calibri" w:cs="Calibri"/>
                <w:color w:val="000000"/>
                <w:sz w:val="20"/>
                <w:szCs w:val="20"/>
                <w:shd w:val="clear" w:color="auto" w:fill="FFFFFF"/>
              </w:rPr>
              <w:t>effectively</w:t>
            </w:r>
            <w:proofErr w:type="gramEnd"/>
            <w:r w:rsidRPr="004804AC">
              <w:rPr>
                <w:rFonts w:ascii="Calibri" w:eastAsia="Times New Roman" w:hAnsi="Calibri" w:cs="Calibri"/>
                <w:color w:val="000000"/>
                <w:sz w:val="20"/>
                <w:szCs w:val="20"/>
                <w:shd w:val="clear" w:color="auto" w:fill="FFFFFF"/>
              </w:rPr>
              <w:t xml:space="preserve"> and professionally with others, </w:t>
            </w:r>
            <w:r w:rsidRPr="004804AC">
              <w:rPr>
                <w:rFonts w:ascii="Calibri" w:eastAsia="Times New Roman" w:hAnsi="Calibri" w:cs="Calibri"/>
                <w:color w:val="000000"/>
                <w:sz w:val="20"/>
                <w:szCs w:val="20"/>
              </w:rPr>
              <w:t> </w:t>
            </w:r>
            <w:r w:rsidRPr="004804AC">
              <w:rPr>
                <w:rFonts w:ascii="Calibri" w:eastAsia="Times New Roman" w:hAnsi="Calibri" w:cs="Calibri"/>
                <w:color w:val="000000"/>
                <w:sz w:val="20"/>
                <w:szCs w:val="20"/>
                <w:shd w:val="clear" w:color="auto" w:fill="FFFFFF"/>
              </w:rPr>
              <w:t xml:space="preserve">establishes a positive rapport, and exhibits </w:t>
            </w:r>
            <w:r w:rsidRPr="004804AC">
              <w:rPr>
                <w:rFonts w:ascii="Calibri" w:eastAsia="Times New Roman" w:hAnsi="Calibri" w:cs="Calibri"/>
                <w:color w:val="000000"/>
                <w:sz w:val="20"/>
                <w:szCs w:val="20"/>
              </w:rPr>
              <w:t> </w:t>
            </w:r>
            <w:r w:rsidRPr="004804AC">
              <w:rPr>
                <w:rFonts w:ascii="Calibri" w:eastAsia="Times New Roman" w:hAnsi="Calibri" w:cs="Calibri"/>
                <w:color w:val="000000"/>
                <w:sz w:val="20"/>
                <w:szCs w:val="20"/>
                <w:shd w:val="clear" w:color="auto" w:fill="FFFFFF"/>
              </w:rPr>
              <w:t>caring and respect.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1889F9" w14:textId="77777777" w:rsidR="004804AC" w:rsidRPr="004804AC" w:rsidRDefault="004804AC" w:rsidP="004804AC">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721296" w14:textId="77777777" w:rsidR="004804AC" w:rsidRPr="004804AC" w:rsidRDefault="004804AC" w:rsidP="004804AC">
            <w:pPr>
              <w:spacing w:after="0" w:line="240" w:lineRule="auto"/>
              <w:rPr>
                <w:rFonts w:ascii="Times New Roman" w:eastAsia="Times New Roman" w:hAnsi="Times New Roman" w:cs="Times New Roman"/>
                <w:sz w:val="24"/>
                <w:szCs w:val="24"/>
              </w:rPr>
            </w:pPr>
          </w:p>
        </w:tc>
      </w:tr>
      <w:tr w:rsidR="004804AC" w:rsidRPr="004804AC" w14:paraId="09A51EF3" w14:textId="77777777" w:rsidTr="004804AC">
        <w:trPr>
          <w:trHeight w:val="487"/>
        </w:trPr>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3B1DCB" w14:textId="77777777" w:rsidR="004804AC" w:rsidRPr="004804AC" w:rsidRDefault="004804AC" w:rsidP="004804AC">
            <w:pPr>
              <w:spacing w:after="0" w:line="240" w:lineRule="auto"/>
              <w:ind w:right="104"/>
              <w:jc w:val="right"/>
              <w:rPr>
                <w:rFonts w:ascii="Times New Roman" w:eastAsia="Times New Roman" w:hAnsi="Times New Roman" w:cs="Times New Roman"/>
                <w:sz w:val="24"/>
                <w:szCs w:val="24"/>
              </w:rPr>
            </w:pPr>
            <w:r w:rsidRPr="004804AC">
              <w:rPr>
                <w:rFonts w:ascii="Calibri" w:eastAsia="Times New Roman" w:hAnsi="Calibri" w:cs="Calibri"/>
                <w:b/>
                <w:bCs/>
                <w:color w:val="000000"/>
                <w:sz w:val="28"/>
                <w:szCs w:val="28"/>
                <w:shd w:val="clear" w:color="auto" w:fill="BDD6EE"/>
              </w:rPr>
              <w:t>TOTAL</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F2AB5E" w14:textId="77777777" w:rsidR="004804AC" w:rsidRPr="004804AC" w:rsidRDefault="004804AC" w:rsidP="004804AC">
            <w:pPr>
              <w:spacing w:after="0" w:line="240" w:lineRule="auto"/>
              <w:rPr>
                <w:rFonts w:ascii="Times New Roman" w:eastAsia="Times New Roman" w:hAnsi="Times New Roman" w:cs="Times New Roman"/>
                <w:sz w:val="24"/>
                <w:szCs w:val="24"/>
              </w:rPr>
            </w:pPr>
          </w:p>
        </w:tc>
      </w:tr>
    </w:tbl>
    <w:p w14:paraId="1EA1160A" w14:textId="77777777" w:rsidR="004804AC" w:rsidRPr="004804AC" w:rsidRDefault="004804AC" w:rsidP="004804AC">
      <w:pPr>
        <w:spacing w:after="240" w:line="240" w:lineRule="auto"/>
        <w:rPr>
          <w:rFonts w:ascii="Times New Roman" w:eastAsia="Times New Roman" w:hAnsi="Times New Roman" w:cs="Times New Roman"/>
          <w:sz w:val="24"/>
          <w:szCs w:val="24"/>
        </w:rPr>
      </w:pPr>
    </w:p>
    <w:p w14:paraId="24D7353B" w14:textId="77777777" w:rsidR="004804AC" w:rsidRPr="004804AC" w:rsidRDefault="004804AC" w:rsidP="004804AC">
      <w:pPr>
        <w:spacing w:after="0" w:line="240" w:lineRule="auto"/>
        <w:ind w:left="202"/>
        <w:rPr>
          <w:rFonts w:ascii="Times New Roman" w:eastAsia="Times New Roman" w:hAnsi="Times New Roman" w:cs="Times New Roman"/>
          <w:sz w:val="24"/>
          <w:szCs w:val="24"/>
        </w:rPr>
      </w:pPr>
      <w:r w:rsidRPr="004804AC">
        <w:rPr>
          <w:rFonts w:ascii="Calibri" w:eastAsia="Times New Roman" w:hAnsi="Calibri" w:cs="Calibri"/>
          <w:color w:val="000000"/>
        </w:rPr>
        <w:t xml:space="preserve">Instructor’s signature: _____________________________________________ </w:t>
      </w:r>
      <w:proofErr w:type="gramStart"/>
      <w:r w:rsidRPr="004804AC">
        <w:rPr>
          <w:rFonts w:ascii="Calibri" w:eastAsia="Times New Roman" w:hAnsi="Calibri" w:cs="Calibri"/>
          <w:color w:val="000000"/>
        </w:rPr>
        <w:t>Date:_</w:t>
      </w:r>
      <w:proofErr w:type="gramEnd"/>
      <w:r w:rsidRPr="004804AC">
        <w:rPr>
          <w:rFonts w:ascii="Calibri" w:eastAsia="Times New Roman" w:hAnsi="Calibri" w:cs="Calibri"/>
          <w:color w:val="000000"/>
        </w:rPr>
        <w:t>_______________________________ </w:t>
      </w:r>
    </w:p>
    <w:p w14:paraId="6F21E9BA" w14:textId="77777777" w:rsidR="004804AC" w:rsidRPr="004804AC" w:rsidRDefault="004804AC" w:rsidP="004804AC">
      <w:pPr>
        <w:spacing w:before="206" w:after="0" w:line="240" w:lineRule="auto"/>
        <w:ind w:left="193"/>
        <w:rPr>
          <w:rFonts w:ascii="Times New Roman" w:eastAsia="Times New Roman" w:hAnsi="Times New Roman" w:cs="Times New Roman"/>
          <w:sz w:val="24"/>
          <w:szCs w:val="24"/>
        </w:rPr>
      </w:pPr>
      <w:r w:rsidRPr="004804AC">
        <w:rPr>
          <w:rFonts w:ascii="Calibri" w:eastAsia="Times New Roman" w:hAnsi="Calibri" w:cs="Calibri"/>
          <w:color w:val="000000"/>
        </w:rPr>
        <w:t xml:space="preserve">Candidate’s signature: _____________________________________________ </w:t>
      </w:r>
      <w:proofErr w:type="gramStart"/>
      <w:r w:rsidRPr="004804AC">
        <w:rPr>
          <w:rFonts w:ascii="Calibri" w:eastAsia="Times New Roman" w:hAnsi="Calibri" w:cs="Calibri"/>
          <w:color w:val="000000"/>
        </w:rPr>
        <w:t>Date:_</w:t>
      </w:r>
      <w:proofErr w:type="gramEnd"/>
      <w:r w:rsidRPr="004804AC">
        <w:rPr>
          <w:rFonts w:ascii="Calibri" w:eastAsia="Times New Roman" w:hAnsi="Calibri" w:cs="Calibri"/>
          <w:color w:val="000000"/>
        </w:rPr>
        <w:t>_______________________________ </w:t>
      </w:r>
    </w:p>
    <w:p w14:paraId="031087D9" w14:textId="77777777" w:rsidR="004804AC" w:rsidRPr="004804AC" w:rsidRDefault="004804AC" w:rsidP="004804AC">
      <w:pPr>
        <w:spacing w:before="110" w:after="0" w:line="240" w:lineRule="auto"/>
        <w:ind w:left="193"/>
        <w:rPr>
          <w:rFonts w:ascii="Times New Roman" w:eastAsia="Times New Roman" w:hAnsi="Times New Roman" w:cs="Times New Roman"/>
          <w:sz w:val="24"/>
          <w:szCs w:val="24"/>
        </w:rPr>
      </w:pPr>
      <w:r w:rsidRPr="004804AC">
        <w:rPr>
          <w:rFonts w:ascii="Calibri" w:eastAsia="Times New Roman" w:hAnsi="Calibri" w:cs="Calibri"/>
          <w:color w:val="000000"/>
          <w:u w:val="single"/>
        </w:rPr>
        <w:t xml:space="preserve">Comments: </w:t>
      </w:r>
    </w:p>
    <w:p w14:paraId="78689354" w14:textId="77777777" w:rsidR="00A528B1" w:rsidRDefault="00A528B1" w:rsidP="003874EE">
      <w:pPr>
        <w:rPr>
          <w:rFonts w:ascii="Times New Roman" w:hAnsi="Times New Roman" w:cs="Times New Roman"/>
          <w:b/>
          <w:sz w:val="24"/>
          <w:szCs w:val="24"/>
        </w:rPr>
      </w:pPr>
    </w:p>
    <w:p w14:paraId="5EE8FFBD" w14:textId="77777777" w:rsidR="00A528B1" w:rsidRDefault="00A528B1">
      <w:pPr>
        <w:rPr>
          <w:rFonts w:ascii="Times New Roman" w:hAnsi="Times New Roman" w:cs="Times New Roman"/>
          <w:b/>
          <w:sz w:val="24"/>
          <w:szCs w:val="24"/>
        </w:rPr>
      </w:pPr>
      <w:r>
        <w:rPr>
          <w:rFonts w:ascii="Times New Roman" w:hAnsi="Times New Roman" w:cs="Times New Roman"/>
          <w:b/>
          <w:sz w:val="24"/>
          <w:szCs w:val="24"/>
        </w:rPr>
        <w:br w:type="page"/>
      </w:r>
    </w:p>
    <w:p w14:paraId="672FD148" w14:textId="77777777" w:rsidR="00395E03" w:rsidRDefault="00395E03" w:rsidP="003874EE">
      <w:pPr>
        <w:rPr>
          <w:rFonts w:ascii="Times New Roman" w:hAnsi="Times New Roman" w:cs="Times New Roman"/>
          <w:b/>
          <w:i/>
          <w:sz w:val="24"/>
          <w:szCs w:val="24"/>
        </w:rPr>
      </w:pPr>
      <w:r>
        <w:rPr>
          <w:rFonts w:ascii="Times New Roman" w:hAnsi="Times New Roman" w:cs="Times New Roman"/>
          <w:b/>
          <w:i/>
          <w:sz w:val="24"/>
          <w:szCs w:val="24"/>
        </w:rPr>
        <w:lastRenderedPageBreak/>
        <w:t xml:space="preserve">APPENDIX </w:t>
      </w:r>
      <w:r w:rsidR="00FF7E2E">
        <w:rPr>
          <w:rFonts w:ascii="Times New Roman" w:hAnsi="Times New Roman" w:cs="Times New Roman"/>
          <w:b/>
          <w:i/>
          <w:sz w:val="24"/>
          <w:szCs w:val="24"/>
        </w:rPr>
        <w:t>I</w:t>
      </w:r>
      <w:r>
        <w:rPr>
          <w:rFonts w:ascii="Times New Roman" w:hAnsi="Times New Roman" w:cs="Times New Roman"/>
          <w:b/>
          <w:i/>
          <w:sz w:val="24"/>
          <w:szCs w:val="24"/>
        </w:rPr>
        <w:t>—Final Student Teaching Evaluation</w:t>
      </w:r>
    </w:p>
    <w:p w14:paraId="307CB590" w14:textId="77777777" w:rsidR="00395E03" w:rsidRDefault="00395E03" w:rsidP="00395E03">
      <w:pPr>
        <w:spacing w:after="0"/>
        <w:jc w:val="center"/>
        <w:rPr>
          <w:rFonts w:ascii="Times New Roman" w:hAnsi="Times New Roman" w:cs="Times New Roman"/>
          <w:b/>
          <w:sz w:val="32"/>
          <w:szCs w:val="32"/>
        </w:rPr>
      </w:pPr>
      <w:r w:rsidRPr="00996D45">
        <w:rPr>
          <w:rFonts w:ascii="Times New Roman" w:hAnsi="Times New Roman" w:cs="Times New Roman"/>
          <w:b/>
          <w:noProof/>
          <w:sz w:val="32"/>
          <w:szCs w:val="32"/>
        </w:rPr>
        <w:drawing>
          <wp:inline distT="0" distB="0" distL="0" distR="0" wp14:anchorId="45F943D4" wp14:editId="06ABEA3F">
            <wp:extent cx="2419350" cy="828675"/>
            <wp:effectExtent l="0" t="0" r="0" b="9525"/>
            <wp:docPr id="4" name="Picture 4" descr="C:\Users\mbdamico\Desktop\MD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damico\Desktop\MDE logo.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19350" cy="828675"/>
                    </a:xfrm>
                    <a:prstGeom prst="rect">
                      <a:avLst/>
                    </a:prstGeom>
                    <a:noFill/>
                    <a:ln>
                      <a:noFill/>
                    </a:ln>
                  </pic:spPr>
                </pic:pic>
              </a:graphicData>
            </a:graphic>
          </wp:inline>
        </w:drawing>
      </w:r>
    </w:p>
    <w:p w14:paraId="3B4E1933" w14:textId="77777777" w:rsidR="00395E03" w:rsidRDefault="00395E03" w:rsidP="00395E03">
      <w:pPr>
        <w:spacing w:after="0"/>
        <w:jc w:val="center"/>
        <w:rPr>
          <w:rFonts w:ascii="Times New Roman" w:hAnsi="Times New Roman" w:cs="Times New Roman"/>
          <w:b/>
          <w:sz w:val="32"/>
          <w:szCs w:val="32"/>
        </w:rPr>
      </w:pPr>
      <w:r>
        <w:rPr>
          <w:rFonts w:ascii="Times New Roman" w:hAnsi="Times New Roman" w:cs="Times New Roman"/>
          <w:b/>
          <w:sz w:val="32"/>
          <w:szCs w:val="32"/>
        </w:rPr>
        <w:t xml:space="preserve">Mississippi College </w:t>
      </w:r>
      <w:r w:rsidRPr="006940AB">
        <w:rPr>
          <w:rFonts w:ascii="Times New Roman" w:hAnsi="Times New Roman" w:cs="Times New Roman"/>
          <w:b/>
          <w:sz w:val="32"/>
          <w:szCs w:val="32"/>
        </w:rPr>
        <w:t>Student Teacher Final Evaluation</w:t>
      </w:r>
    </w:p>
    <w:p w14:paraId="3E2982BC" w14:textId="77777777" w:rsidR="00395E03" w:rsidRDefault="00395E03" w:rsidP="00395E03">
      <w:pPr>
        <w:spacing w:after="0"/>
        <w:jc w:val="center"/>
        <w:rPr>
          <w:rFonts w:ascii="Times New Roman" w:hAnsi="Times New Roman" w:cs="Times New Roman"/>
          <w:b/>
          <w:sz w:val="32"/>
          <w:szCs w:val="32"/>
        </w:rPr>
      </w:pPr>
    </w:p>
    <w:tbl>
      <w:tblPr>
        <w:tblStyle w:val="TableGrid"/>
        <w:tblW w:w="13945" w:type="dxa"/>
        <w:tblLook w:val="04A0" w:firstRow="1" w:lastRow="0" w:firstColumn="1" w:lastColumn="0" w:noHBand="0" w:noVBand="1"/>
      </w:tblPr>
      <w:tblGrid>
        <w:gridCol w:w="2619"/>
        <w:gridCol w:w="2619"/>
        <w:gridCol w:w="2619"/>
        <w:gridCol w:w="2619"/>
        <w:gridCol w:w="3469"/>
      </w:tblGrid>
      <w:tr w:rsidR="00395E03" w14:paraId="7C082734" w14:textId="77777777" w:rsidTr="0036518F">
        <w:trPr>
          <w:trHeight w:val="531"/>
        </w:trPr>
        <w:tc>
          <w:tcPr>
            <w:tcW w:w="2619" w:type="dxa"/>
            <w:shd w:val="clear" w:color="auto" w:fill="DBDBDB" w:themeFill="accent3" w:themeFillTint="66"/>
          </w:tcPr>
          <w:p w14:paraId="59892B88" w14:textId="77777777" w:rsidR="00395E03" w:rsidRPr="00044222" w:rsidRDefault="00395E03" w:rsidP="00327570">
            <w:pPr>
              <w:rPr>
                <w:b/>
              </w:rPr>
            </w:pPr>
            <w:r>
              <w:rPr>
                <w:b/>
                <w:i/>
                <w:sz w:val="24"/>
                <w:szCs w:val="24"/>
              </w:rPr>
              <w:br w:type="page"/>
            </w:r>
            <w:r>
              <w:rPr>
                <w:b/>
              </w:rPr>
              <w:t>Scoring Levels for all Domains</w:t>
            </w:r>
          </w:p>
        </w:tc>
        <w:tc>
          <w:tcPr>
            <w:tcW w:w="2619" w:type="dxa"/>
            <w:shd w:val="clear" w:color="auto" w:fill="DBDBDB" w:themeFill="accent3" w:themeFillTint="66"/>
          </w:tcPr>
          <w:p w14:paraId="7E57D3F3" w14:textId="77777777" w:rsidR="00395E03" w:rsidRPr="00E52B7A" w:rsidRDefault="00395E03" w:rsidP="00327570">
            <w:pPr>
              <w:jc w:val="center"/>
              <w:rPr>
                <w:b/>
              </w:rPr>
            </w:pPr>
            <w:r w:rsidRPr="00E52B7A">
              <w:rPr>
                <w:b/>
              </w:rPr>
              <w:t>Unacceptable</w:t>
            </w:r>
          </w:p>
          <w:p w14:paraId="0A6AFF6D" w14:textId="77777777" w:rsidR="00395E03" w:rsidRPr="00E52B7A" w:rsidRDefault="00395E03" w:rsidP="00327570">
            <w:pPr>
              <w:jc w:val="center"/>
              <w:rPr>
                <w:b/>
              </w:rPr>
            </w:pPr>
            <w:r w:rsidRPr="00E52B7A">
              <w:rPr>
                <w:b/>
              </w:rPr>
              <w:t>1</w:t>
            </w:r>
          </w:p>
        </w:tc>
        <w:tc>
          <w:tcPr>
            <w:tcW w:w="2619" w:type="dxa"/>
            <w:shd w:val="clear" w:color="auto" w:fill="DBDBDB" w:themeFill="accent3" w:themeFillTint="66"/>
          </w:tcPr>
          <w:p w14:paraId="45D5ACAC" w14:textId="77777777" w:rsidR="00395E03" w:rsidRPr="00E52B7A" w:rsidRDefault="00395E03" w:rsidP="00327570">
            <w:pPr>
              <w:jc w:val="center"/>
              <w:rPr>
                <w:b/>
              </w:rPr>
            </w:pPr>
            <w:r w:rsidRPr="00E52B7A">
              <w:rPr>
                <w:b/>
              </w:rPr>
              <w:t>Needs Improvement</w:t>
            </w:r>
          </w:p>
          <w:p w14:paraId="314E258A" w14:textId="77777777" w:rsidR="00395E03" w:rsidRPr="00E52B7A" w:rsidRDefault="00395E03" w:rsidP="00327570">
            <w:pPr>
              <w:jc w:val="center"/>
              <w:rPr>
                <w:b/>
              </w:rPr>
            </w:pPr>
            <w:r w:rsidRPr="00E52B7A">
              <w:rPr>
                <w:b/>
              </w:rPr>
              <w:t>2</w:t>
            </w:r>
          </w:p>
        </w:tc>
        <w:tc>
          <w:tcPr>
            <w:tcW w:w="2619" w:type="dxa"/>
            <w:shd w:val="clear" w:color="auto" w:fill="DBDBDB" w:themeFill="accent3" w:themeFillTint="66"/>
          </w:tcPr>
          <w:p w14:paraId="1E02FDEB" w14:textId="77777777" w:rsidR="00395E03" w:rsidRPr="00E52B7A" w:rsidRDefault="00395E03" w:rsidP="00327570">
            <w:pPr>
              <w:jc w:val="center"/>
              <w:rPr>
                <w:b/>
              </w:rPr>
            </w:pPr>
            <w:r w:rsidRPr="00E52B7A">
              <w:rPr>
                <w:b/>
              </w:rPr>
              <w:t>Meets Standard</w:t>
            </w:r>
          </w:p>
          <w:p w14:paraId="73D3F197" w14:textId="77777777" w:rsidR="00395E03" w:rsidRPr="00E52B7A" w:rsidRDefault="00395E03" w:rsidP="00327570">
            <w:pPr>
              <w:jc w:val="center"/>
              <w:rPr>
                <w:b/>
              </w:rPr>
            </w:pPr>
            <w:r w:rsidRPr="00E52B7A">
              <w:rPr>
                <w:b/>
              </w:rPr>
              <w:t>3</w:t>
            </w:r>
          </w:p>
        </w:tc>
        <w:tc>
          <w:tcPr>
            <w:tcW w:w="3469" w:type="dxa"/>
            <w:shd w:val="clear" w:color="auto" w:fill="DBDBDB" w:themeFill="accent3" w:themeFillTint="66"/>
          </w:tcPr>
          <w:p w14:paraId="24E82A2A" w14:textId="77777777" w:rsidR="00395E03" w:rsidRPr="00E52B7A" w:rsidRDefault="00395E03" w:rsidP="00327570">
            <w:pPr>
              <w:jc w:val="center"/>
              <w:rPr>
                <w:b/>
              </w:rPr>
            </w:pPr>
            <w:r w:rsidRPr="00E52B7A">
              <w:rPr>
                <w:b/>
              </w:rPr>
              <w:t>Exceeds Standards</w:t>
            </w:r>
          </w:p>
          <w:p w14:paraId="79A64DEB" w14:textId="77777777" w:rsidR="00395E03" w:rsidRPr="00E52B7A" w:rsidRDefault="00395E03" w:rsidP="00327570">
            <w:pPr>
              <w:jc w:val="center"/>
              <w:rPr>
                <w:b/>
              </w:rPr>
            </w:pPr>
            <w:r w:rsidRPr="00E52B7A">
              <w:rPr>
                <w:b/>
              </w:rPr>
              <w:t>4</w:t>
            </w:r>
          </w:p>
        </w:tc>
      </w:tr>
      <w:tr w:rsidR="00395E03" w14:paraId="087042C7" w14:textId="77777777" w:rsidTr="0036518F">
        <w:trPr>
          <w:trHeight w:val="265"/>
        </w:trPr>
        <w:tc>
          <w:tcPr>
            <w:tcW w:w="13945" w:type="dxa"/>
            <w:gridSpan w:val="5"/>
            <w:shd w:val="clear" w:color="auto" w:fill="D0CECE" w:themeFill="background2" w:themeFillShade="E6"/>
          </w:tcPr>
          <w:p w14:paraId="5FD4F963" w14:textId="77777777" w:rsidR="00395E03" w:rsidRPr="00E52B7A" w:rsidRDefault="00395E03" w:rsidP="00327570">
            <w:r w:rsidRPr="00E52B7A">
              <w:rPr>
                <w:b/>
              </w:rPr>
              <w:t>Domain I: Lesson Design</w:t>
            </w:r>
          </w:p>
        </w:tc>
      </w:tr>
      <w:tr w:rsidR="00395E03" w14:paraId="71222843" w14:textId="77777777" w:rsidTr="0036518F">
        <w:trPr>
          <w:trHeight w:val="4778"/>
        </w:trPr>
        <w:tc>
          <w:tcPr>
            <w:tcW w:w="2619" w:type="dxa"/>
            <w:shd w:val="clear" w:color="auto" w:fill="A8D08D" w:themeFill="accent6" w:themeFillTint="99"/>
          </w:tcPr>
          <w:p w14:paraId="55BE90C7" w14:textId="77777777" w:rsidR="00395E03" w:rsidRPr="00E52B7A" w:rsidRDefault="00395E03" w:rsidP="00327570">
            <w:r w:rsidRPr="00E52B7A">
              <w:t>1. Lessons are aligned to standards and represent a coherent sequence of learning</w:t>
            </w:r>
          </w:p>
          <w:p w14:paraId="0AC4FCE3" w14:textId="77777777" w:rsidR="00395E03" w:rsidRPr="00E52B7A" w:rsidRDefault="00395E03" w:rsidP="00327570"/>
          <w:p w14:paraId="422634BB" w14:textId="77777777" w:rsidR="00395E03" w:rsidRPr="00E52B7A" w:rsidRDefault="00395E03" w:rsidP="00327570">
            <w:r w:rsidRPr="00E52B7A">
              <w:t>(</w:t>
            </w:r>
            <w:proofErr w:type="spellStart"/>
            <w:r w:rsidRPr="00E52B7A">
              <w:t>InTASC</w:t>
            </w:r>
            <w:proofErr w:type="spellEnd"/>
            <w:r w:rsidRPr="00E52B7A">
              <w:t xml:space="preserve"> 7)</w:t>
            </w:r>
          </w:p>
          <w:p w14:paraId="4EC1C07A" w14:textId="77777777" w:rsidR="00395E03" w:rsidRDefault="00395E03" w:rsidP="00327570">
            <w:r w:rsidRPr="00E52B7A">
              <w:t>III-Planning for Instruction</w:t>
            </w:r>
          </w:p>
          <w:p w14:paraId="7A01DA4A" w14:textId="77777777" w:rsidR="00395E03" w:rsidRDefault="00395E03" w:rsidP="00327570"/>
          <w:p w14:paraId="34203E26" w14:textId="77777777" w:rsidR="00395E03" w:rsidRDefault="00395E03" w:rsidP="00327570"/>
          <w:p w14:paraId="53FCF59F" w14:textId="77777777" w:rsidR="00395E03" w:rsidRDefault="00395E03" w:rsidP="00327570"/>
          <w:p w14:paraId="2A67A8FC" w14:textId="77777777" w:rsidR="00395E03" w:rsidRDefault="00395E03" w:rsidP="00327570"/>
          <w:p w14:paraId="65CA8551" w14:textId="77777777" w:rsidR="00395E03" w:rsidRPr="00044222" w:rsidRDefault="00395E03" w:rsidP="00327570">
            <w:pPr>
              <w:rPr>
                <w:b/>
              </w:rPr>
            </w:pPr>
            <w:r>
              <w:rPr>
                <w:b/>
              </w:rPr>
              <w:t>SCORE_____</w:t>
            </w:r>
          </w:p>
        </w:tc>
        <w:tc>
          <w:tcPr>
            <w:tcW w:w="2619" w:type="dxa"/>
            <w:shd w:val="clear" w:color="auto" w:fill="A8D08D" w:themeFill="accent6" w:themeFillTint="99"/>
          </w:tcPr>
          <w:p w14:paraId="25694FFD" w14:textId="77777777" w:rsidR="00395E03" w:rsidRPr="00E52B7A" w:rsidRDefault="00395E03" w:rsidP="00327570">
            <w:r w:rsidRPr="00E52B7A">
              <w:t>Include student learning outcomes and instructional activities that:</w:t>
            </w:r>
          </w:p>
          <w:p w14:paraId="542E7566" w14:textId="77777777" w:rsidR="00395E03" w:rsidRPr="00E52B7A" w:rsidRDefault="00395E03" w:rsidP="008C2B7F">
            <w:pPr>
              <w:pStyle w:val="ListParagraph"/>
              <w:widowControl/>
              <w:numPr>
                <w:ilvl w:val="0"/>
                <w:numId w:val="36"/>
              </w:numPr>
              <w:autoSpaceDE/>
              <w:autoSpaceDN/>
              <w:adjustRightInd/>
              <w:contextualSpacing/>
              <w:rPr>
                <w:sz w:val="20"/>
                <w:szCs w:val="20"/>
              </w:rPr>
            </w:pPr>
            <w:r w:rsidRPr="00E52B7A">
              <w:rPr>
                <w:i/>
                <w:sz w:val="20"/>
                <w:szCs w:val="20"/>
              </w:rPr>
              <w:t>Are not</w:t>
            </w:r>
            <w:r w:rsidRPr="00E52B7A">
              <w:rPr>
                <w:sz w:val="20"/>
                <w:szCs w:val="20"/>
              </w:rPr>
              <w:t xml:space="preserve"> aligned to current MS CCRS</w:t>
            </w:r>
          </w:p>
          <w:p w14:paraId="155AB7C1" w14:textId="77777777" w:rsidR="00395E03" w:rsidRPr="00E52B7A" w:rsidRDefault="00395E03" w:rsidP="008C2B7F">
            <w:pPr>
              <w:pStyle w:val="ListParagraph"/>
              <w:widowControl/>
              <w:numPr>
                <w:ilvl w:val="0"/>
                <w:numId w:val="36"/>
              </w:numPr>
              <w:autoSpaceDE/>
              <w:autoSpaceDN/>
              <w:adjustRightInd/>
              <w:contextualSpacing/>
              <w:rPr>
                <w:sz w:val="20"/>
                <w:szCs w:val="20"/>
              </w:rPr>
            </w:pPr>
            <w:r w:rsidRPr="00E52B7A">
              <w:rPr>
                <w:i/>
                <w:sz w:val="20"/>
                <w:szCs w:val="20"/>
              </w:rPr>
              <w:t>Are not</w:t>
            </w:r>
            <w:r w:rsidRPr="00E52B7A">
              <w:rPr>
                <w:sz w:val="20"/>
                <w:szCs w:val="20"/>
              </w:rPr>
              <w:t xml:space="preserve"> part of a coherent sequence of learning with meaningful connections made to previous and future learning</w:t>
            </w:r>
          </w:p>
        </w:tc>
        <w:tc>
          <w:tcPr>
            <w:tcW w:w="2619" w:type="dxa"/>
            <w:shd w:val="clear" w:color="auto" w:fill="A8D08D" w:themeFill="accent6" w:themeFillTint="99"/>
          </w:tcPr>
          <w:p w14:paraId="54481797" w14:textId="77777777" w:rsidR="00395E03" w:rsidRPr="00E52B7A" w:rsidRDefault="00395E03" w:rsidP="00327570">
            <w:r w:rsidRPr="00E52B7A">
              <w:t>Include student learning outcomes and instructional activities that:</w:t>
            </w:r>
          </w:p>
          <w:p w14:paraId="6CBDE9B3" w14:textId="77777777" w:rsidR="00395E03" w:rsidRPr="00E52B7A" w:rsidRDefault="00395E03" w:rsidP="008C2B7F">
            <w:pPr>
              <w:pStyle w:val="ListParagraph"/>
              <w:widowControl/>
              <w:numPr>
                <w:ilvl w:val="0"/>
                <w:numId w:val="37"/>
              </w:numPr>
              <w:autoSpaceDE/>
              <w:autoSpaceDN/>
              <w:adjustRightInd/>
              <w:contextualSpacing/>
              <w:rPr>
                <w:sz w:val="20"/>
                <w:szCs w:val="20"/>
              </w:rPr>
            </w:pPr>
            <w:r w:rsidRPr="00E52B7A">
              <w:rPr>
                <w:sz w:val="20"/>
                <w:szCs w:val="20"/>
              </w:rPr>
              <w:t xml:space="preserve">Are </w:t>
            </w:r>
            <w:r w:rsidRPr="00E52B7A">
              <w:rPr>
                <w:i/>
                <w:sz w:val="20"/>
                <w:szCs w:val="20"/>
              </w:rPr>
              <w:t>partially</w:t>
            </w:r>
            <w:r w:rsidRPr="00E52B7A">
              <w:rPr>
                <w:sz w:val="20"/>
                <w:szCs w:val="20"/>
              </w:rPr>
              <w:t xml:space="preserve"> aligned to current MS CCRS</w:t>
            </w:r>
          </w:p>
          <w:p w14:paraId="4CBB5CCE" w14:textId="77777777" w:rsidR="00395E03" w:rsidRPr="00E52B7A" w:rsidRDefault="00395E03" w:rsidP="008C2B7F">
            <w:pPr>
              <w:pStyle w:val="ListParagraph"/>
              <w:widowControl/>
              <w:numPr>
                <w:ilvl w:val="0"/>
                <w:numId w:val="37"/>
              </w:numPr>
              <w:autoSpaceDE/>
              <w:autoSpaceDN/>
              <w:adjustRightInd/>
              <w:contextualSpacing/>
              <w:rPr>
                <w:sz w:val="20"/>
                <w:szCs w:val="20"/>
              </w:rPr>
            </w:pPr>
            <w:r w:rsidRPr="00E52B7A">
              <w:rPr>
                <w:sz w:val="20"/>
                <w:szCs w:val="20"/>
              </w:rPr>
              <w:t xml:space="preserve">Are part of an </w:t>
            </w:r>
            <w:r w:rsidRPr="00E52B7A">
              <w:rPr>
                <w:i/>
                <w:sz w:val="20"/>
                <w:szCs w:val="20"/>
              </w:rPr>
              <w:t xml:space="preserve">ineffective </w:t>
            </w:r>
            <w:r w:rsidRPr="00E52B7A">
              <w:rPr>
                <w:sz w:val="20"/>
                <w:szCs w:val="20"/>
              </w:rPr>
              <w:t>sequence of learning with few connections made to previous and future learning</w:t>
            </w:r>
          </w:p>
          <w:p w14:paraId="4AE43083" w14:textId="77777777" w:rsidR="00395E03" w:rsidRPr="00E52B7A" w:rsidRDefault="00395E03" w:rsidP="00327570"/>
        </w:tc>
        <w:tc>
          <w:tcPr>
            <w:tcW w:w="2619" w:type="dxa"/>
            <w:shd w:val="clear" w:color="auto" w:fill="A8D08D" w:themeFill="accent6" w:themeFillTint="99"/>
          </w:tcPr>
          <w:p w14:paraId="2F25FE16" w14:textId="77777777" w:rsidR="00395E03" w:rsidRPr="00E52B7A" w:rsidRDefault="00395E03" w:rsidP="00327570">
            <w:r w:rsidRPr="00E52B7A">
              <w:t>Include student learning outcomes and instructional activities that:</w:t>
            </w:r>
          </w:p>
          <w:p w14:paraId="5F916C6E" w14:textId="77777777" w:rsidR="00395E03" w:rsidRPr="00E52B7A" w:rsidRDefault="00395E03" w:rsidP="008C2B7F">
            <w:pPr>
              <w:pStyle w:val="ListParagraph"/>
              <w:widowControl/>
              <w:numPr>
                <w:ilvl w:val="0"/>
                <w:numId w:val="38"/>
              </w:numPr>
              <w:autoSpaceDE/>
              <w:autoSpaceDN/>
              <w:adjustRightInd/>
              <w:contextualSpacing/>
              <w:rPr>
                <w:sz w:val="20"/>
                <w:szCs w:val="20"/>
              </w:rPr>
            </w:pPr>
            <w:r w:rsidRPr="00E52B7A">
              <w:rPr>
                <w:sz w:val="20"/>
                <w:szCs w:val="20"/>
              </w:rPr>
              <w:t xml:space="preserve">Are </w:t>
            </w:r>
            <w:r w:rsidRPr="00E52B7A">
              <w:rPr>
                <w:i/>
                <w:sz w:val="20"/>
                <w:szCs w:val="20"/>
              </w:rPr>
              <w:t>fully</w:t>
            </w:r>
            <w:r w:rsidRPr="00E52B7A">
              <w:rPr>
                <w:sz w:val="20"/>
                <w:szCs w:val="20"/>
              </w:rPr>
              <w:t xml:space="preserve"> aligned to current MS CCRS</w:t>
            </w:r>
          </w:p>
          <w:p w14:paraId="68F99B04" w14:textId="77777777" w:rsidR="00395E03" w:rsidRPr="00E52B7A" w:rsidRDefault="00395E03" w:rsidP="008C2B7F">
            <w:pPr>
              <w:pStyle w:val="ListParagraph"/>
              <w:widowControl/>
              <w:numPr>
                <w:ilvl w:val="0"/>
                <w:numId w:val="38"/>
              </w:numPr>
              <w:autoSpaceDE/>
              <w:autoSpaceDN/>
              <w:adjustRightInd/>
              <w:contextualSpacing/>
              <w:rPr>
                <w:sz w:val="20"/>
                <w:szCs w:val="20"/>
              </w:rPr>
            </w:pPr>
            <w:r w:rsidRPr="00E52B7A">
              <w:rPr>
                <w:sz w:val="20"/>
                <w:szCs w:val="20"/>
              </w:rPr>
              <w:t xml:space="preserve">Are part of a </w:t>
            </w:r>
            <w:r w:rsidRPr="00E52B7A">
              <w:rPr>
                <w:i/>
                <w:sz w:val="20"/>
                <w:szCs w:val="20"/>
              </w:rPr>
              <w:t>coherent</w:t>
            </w:r>
            <w:r w:rsidRPr="00E52B7A">
              <w:rPr>
                <w:sz w:val="20"/>
                <w:szCs w:val="20"/>
              </w:rPr>
              <w:t xml:space="preserve"> and </w:t>
            </w:r>
            <w:r w:rsidRPr="00E52B7A">
              <w:rPr>
                <w:i/>
                <w:sz w:val="20"/>
                <w:szCs w:val="20"/>
              </w:rPr>
              <w:t>focused</w:t>
            </w:r>
            <w:r w:rsidRPr="00E52B7A">
              <w:rPr>
                <w:sz w:val="20"/>
                <w:szCs w:val="20"/>
              </w:rPr>
              <w:t xml:space="preserve"> sequence of learning with meaningful connections made to previous and future learning</w:t>
            </w:r>
          </w:p>
        </w:tc>
        <w:tc>
          <w:tcPr>
            <w:tcW w:w="3469" w:type="dxa"/>
            <w:shd w:val="clear" w:color="auto" w:fill="A8D08D" w:themeFill="accent6" w:themeFillTint="99"/>
          </w:tcPr>
          <w:p w14:paraId="4ABCC73D" w14:textId="77777777" w:rsidR="00395E03" w:rsidRPr="00E52B7A" w:rsidRDefault="00395E03" w:rsidP="00327570">
            <w:r w:rsidRPr="00E52B7A">
              <w:t>Include student learning outcomes and instructional activities that:</w:t>
            </w:r>
          </w:p>
          <w:p w14:paraId="47344062" w14:textId="77777777" w:rsidR="00395E03" w:rsidRPr="00E52B7A" w:rsidRDefault="00395E03" w:rsidP="008C2B7F">
            <w:pPr>
              <w:pStyle w:val="ListParagraph"/>
              <w:widowControl/>
              <w:numPr>
                <w:ilvl w:val="0"/>
                <w:numId w:val="39"/>
              </w:numPr>
              <w:autoSpaceDE/>
              <w:autoSpaceDN/>
              <w:adjustRightInd/>
              <w:contextualSpacing/>
              <w:rPr>
                <w:sz w:val="20"/>
                <w:szCs w:val="20"/>
              </w:rPr>
            </w:pPr>
            <w:r w:rsidRPr="00E52B7A">
              <w:rPr>
                <w:sz w:val="20"/>
                <w:szCs w:val="20"/>
              </w:rPr>
              <w:t xml:space="preserve">Are </w:t>
            </w:r>
            <w:r w:rsidRPr="00E52B7A">
              <w:rPr>
                <w:i/>
                <w:sz w:val="20"/>
                <w:szCs w:val="20"/>
              </w:rPr>
              <w:t>fully</w:t>
            </w:r>
            <w:r w:rsidRPr="00E52B7A">
              <w:rPr>
                <w:sz w:val="20"/>
                <w:szCs w:val="20"/>
              </w:rPr>
              <w:t xml:space="preserve"> aligned to current MS CCRS</w:t>
            </w:r>
          </w:p>
          <w:p w14:paraId="3A96C58C" w14:textId="77777777" w:rsidR="00395E03" w:rsidRPr="00E52B7A" w:rsidRDefault="00395E03" w:rsidP="008C2B7F">
            <w:pPr>
              <w:pStyle w:val="ListParagraph"/>
              <w:widowControl/>
              <w:numPr>
                <w:ilvl w:val="0"/>
                <w:numId w:val="39"/>
              </w:numPr>
              <w:autoSpaceDE/>
              <w:autoSpaceDN/>
              <w:adjustRightInd/>
              <w:contextualSpacing/>
              <w:rPr>
                <w:sz w:val="20"/>
                <w:szCs w:val="20"/>
              </w:rPr>
            </w:pPr>
            <w:r w:rsidRPr="00E52B7A">
              <w:rPr>
                <w:sz w:val="20"/>
                <w:szCs w:val="20"/>
              </w:rPr>
              <w:t xml:space="preserve">Are part of a </w:t>
            </w:r>
            <w:r w:rsidRPr="00E52B7A">
              <w:rPr>
                <w:i/>
                <w:sz w:val="20"/>
                <w:szCs w:val="20"/>
              </w:rPr>
              <w:t>coherent</w:t>
            </w:r>
            <w:r w:rsidRPr="00E52B7A">
              <w:rPr>
                <w:sz w:val="20"/>
                <w:szCs w:val="20"/>
              </w:rPr>
              <w:t xml:space="preserve"> and </w:t>
            </w:r>
            <w:r w:rsidRPr="00E52B7A">
              <w:rPr>
                <w:i/>
                <w:sz w:val="20"/>
                <w:szCs w:val="20"/>
              </w:rPr>
              <w:t xml:space="preserve">focused </w:t>
            </w:r>
            <w:r w:rsidRPr="00E52B7A">
              <w:rPr>
                <w:sz w:val="20"/>
                <w:szCs w:val="20"/>
              </w:rPr>
              <w:t>sequence of learning with meaningful connections made to previous and future learning</w:t>
            </w:r>
          </w:p>
          <w:p w14:paraId="45254C73" w14:textId="77777777" w:rsidR="00395E03" w:rsidRPr="00E52B7A" w:rsidRDefault="00395E03" w:rsidP="008C2B7F">
            <w:pPr>
              <w:pStyle w:val="ListParagraph"/>
              <w:widowControl/>
              <w:numPr>
                <w:ilvl w:val="0"/>
                <w:numId w:val="39"/>
              </w:numPr>
              <w:autoSpaceDE/>
              <w:autoSpaceDN/>
              <w:adjustRightInd/>
              <w:contextualSpacing/>
              <w:rPr>
                <w:b/>
                <w:sz w:val="20"/>
                <w:szCs w:val="20"/>
              </w:rPr>
            </w:pPr>
            <w:r w:rsidRPr="00E52B7A">
              <w:rPr>
                <w:b/>
                <w:sz w:val="20"/>
                <w:szCs w:val="20"/>
              </w:rPr>
              <w:t>Reflect collaboration with other school staff within and across disciplines to enrich learning</w:t>
            </w:r>
          </w:p>
          <w:p w14:paraId="42F2A148" w14:textId="77777777" w:rsidR="00395E03" w:rsidRPr="00E52B7A" w:rsidRDefault="00395E03" w:rsidP="00327570"/>
        </w:tc>
      </w:tr>
    </w:tbl>
    <w:tbl>
      <w:tblPr>
        <w:tblStyle w:val="TableGrid4"/>
        <w:tblW w:w="13945" w:type="dxa"/>
        <w:tblLook w:val="04A0" w:firstRow="1" w:lastRow="0" w:firstColumn="1" w:lastColumn="0" w:noHBand="0" w:noVBand="1"/>
      </w:tblPr>
      <w:tblGrid>
        <w:gridCol w:w="2590"/>
        <w:gridCol w:w="2590"/>
        <w:gridCol w:w="2590"/>
        <w:gridCol w:w="2590"/>
        <w:gridCol w:w="3585"/>
      </w:tblGrid>
      <w:tr w:rsidR="00395E03" w:rsidRPr="00395E03" w14:paraId="3ABC1DEE" w14:textId="77777777" w:rsidTr="0036518F">
        <w:trPr>
          <w:trHeight w:val="7640"/>
        </w:trPr>
        <w:tc>
          <w:tcPr>
            <w:tcW w:w="2590" w:type="dxa"/>
            <w:shd w:val="clear" w:color="auto" w:fill="B4C6E7" w:themeFill="accent1" w:themeFillTint="66"/>
          </w:tcPr>
          <w:p w14:paraId="466F7BC4" w14:textId="77777777" w:rsidR="00395E03" w:rsidRPr="00395E03" w:rsidRDefault="00395E03" w:rsidP="00395E03">
            <w:pPr>
              <w:rPr>
                <w:rFonts w:ascii="Times New Roman" w:hAnsi="Times New Roman" w:cs="Times New Roman"/>
                <w:sz w:val="20"/>
                <w:szCs w:val="20"/>
              </w:rPr>
            </w:pPr>
            <w:r w:rsidRPr="00395E03">
              <w:rPr>
                <w:rFonts w:ascii="Times New Roman" w:hAnsi="Times New Roman" w:cs="Times New Roman"/>
                <w:sz w:val="20"/>
                <w:szCs w:val="20"/>
              </w:rPr>
              <w:lastRenderedPageBreak/>
              <w:t>2. Lessons have high levels of learning for all students</w:t>
            </w:r>
          </w:p>
          <w:p w14:paraId="3DEBD78F" w14:textId="77777777" w:rsidR="00395E03" w:rsidRPr="00395E03" w:rsidRDefault="00395E03" w:rsidP="00395E03">
            <w:pPr>
              <w:rPr>
                <w:rFonts w:ascii="Times New Roman" w:hAnsi="Times New Roman" w:cs="Times New Roman"/>
                <w:sz w:val="20"/>
                <w:szCs w:val="20"/>
              </w:rPr>
            </w:pPr>
          </w:p>
          <w:p w14:paraId="1BB95C1F" w14:textId="77777777" w:rsidR="00395E03" w:rsidRPr="00395E03" w:rsidRDefault="00395E03" w:rsidP="00395E03">
            <w:pPr>
              <w:rPr>
                <w:rFonts w:ascii="Times New Roman" w:hAnsi="Times New Roman" w:cs="Times New Roman"/>
                <w:sz w:val="20"/>
                <w:szCs w:val="20"/>
              </w:rPr>
            </w:pPr>
            <w:r w:rsidRPr="00395E03">
              <w:rPr>
                <w:rFonts w:ascii="Times New Roman" w:hAnsi="Times New Roman" w:cs="Times New Roman"/>
                <w:sz w:val="20"/>
                <w:szCs w:val="20"/>
              </w:rPr>
              <w:t>(</w:t>
            </w:r>
            <w:proofErr w:type="spellStart"/>
            <w:r w:rsidRPr="00395E03">
              <w:rPr>
                <w:rFonts w:ascii="Times New Roman" w:hAnsi="Times New Roman" w:cs="Times New Roman"/>
                <w:sz w:val="20"/>
                <w:szCs w:val="20"/>
              </w:rPr>
              <w:t>InTASC</w:t>
            </w:r>
            <w:proofErr w:type="spellEnd"/>
            <w:r w:rsidRPr="00395E03">
              <w:rPr>
                <w:rFonts w:ascii="Times New Roman" w:hAnsi="Times New Roman" w:cs="Times New Roman"/>
                <w:sz w:val="20"/>
                <w:szCs w:val="20"/>
              </w:rPr>
              <w:t xml:space="preserve"> 1)</w:t>
            </w:r>
          </w:p>
          <w:p w14:paraId="310FDC91" w14:textId="77777777" w:rsidR="00395E03" w:rsidRPr="00395E03" w:rsidRDefault="00395E03" w:rsidP="00395E03">
            <w:pPr>
              <w:rPr>
                <w:rFonts w:ascii="Times New Roman" w:hAnsi="Times New Roman" w:cs="Times New Roman"/>
                <w:sz w:val="20"/>
                <w:szCs w:val="20"/>
              </w:rPr>
            </w:pPr>
            <w:r w:rsidRPr="00395E03">
              <w:rPr>
                <w:rFonts w:ascii="Times New Roman" w:hAnsi="Times New Roman" w:cs="Times New Roman"/>
                <w:sz w:val="20"/>
                <w:szCs w:val="20"/>
              </w:rPr>
              <w:t>I-The Learner and Learning</w:t>
            </w:r>
          </w:p>
          <w:p w14:paraId="488D6F35" w14:textId="77777777" w:rsidR="00395E03" w:rsidRPr="00395E03" w:rsidRDefault="00395E03" w:rsidP="00395E03">
            <w:pPr>
              <w:rPr>
                <w:rFonts w:ascii="Times New Roman" w:hAnsi="Times New Roman" w:cs="Times New Roman"/>
                <w:sz w:val="20"/>
                <w:szCs w:val="20"/>
              </w:rPr>
            </w:pPr>
          </w:p>
          <w:p w14:paraId="74F0177F" w14:textId="77777777" w:rsidR="00395E03" w:rsidRPr="00395E03" w:rsidRDefault="00395E03" w:rsidP="00395E03">
            <w:pPr>
              <w:rPr>
                <w:rFonts w:ascii="Times New Roman" w:hAnsi="Times New Roman" w:cs="Times New Roman"/>
                <w:sz w:val="20"/>
                <w:szCs w:val="20"/>
              </w:rPr>
            </w:pPr>
          </w:p>
          <w:p w14:paraId="39C25BC6" w14:textId="77777777" w:rsidR="00395E03" w:rsidRPr="00395E03" w:rsidRDefault="00395E03" w:rsidP="00395E03">
            <w:pPr>
              <w:rPr>
                <w:rFonts w:ascii="Times New Roman" w:hAnsi="Times New Roman" w:cs="Times New Roman"/>
                <w:sz w:val="20"/>
                <w:szCs w:val="20"/>
              </w:rPr>
            </w:pPr>
          </w:p>
          <w:p w14:paraId="70477F7D" w14:textId="77777777" w:rsidR="00395E03" w:rsidRPr="00395E03" w:rsidRDefault="00395E03" w:rsidP="00395E03">
            <w:pPr>
              <w:rPr>
                <w:rFonts w:ascii="Times New Roman" w:hAnsi="Times New Roman" w:cs="Times New Roman"/>
                <w:sz w:val="20"/>
                <w:szCs w:val="20"/>
              </w:rPr>
            </w:pPr>
          </w:p>
          <w:p w14:paraId="01F2BFF9" w14:textId="77777777" w:rsidR="00395E03" w:rsidRPr="00395E03" w:rsidRDefault="00395E03" w:rsidP="00395E03">
            <w:pPr>
              <w:rPr>
                <w:rFonts w:ascii="Times New Roman" w:hAnsi="Times New Roman" w:cs="Times New Roman"/>
                <w:sz w:val="20"/>
                <w:szCs w:val="20"/>
              </w:rPr>
            </w:pPr>
          </w:p>
          <w:p w14:paraId="58BB53C0" w14:textId="77777777" w:rsidR="00395E03" w:rsidRPr="00395E03" w:rsidRDefault="00395E03" w:rsidP="00395E03">
            <w:pPr>
              <w:rPr>
                <w:rFonts w:ascii="Times New Roman" w:hAnsi="Times New Roman" w:cs="Times New Roman"/>
                <w:sz w:val="20"/>
                <w:szCs w:val="20"/>
              </w:rPr>
            </w:pPr>
            <w:r w:rsidRPr="00395E03">
              <w:rPr>
                <w:rFonts w:ascii="Times New Roman" w:hAnsi="Times New Roman" w:cs="Times New Roman"/>
                <w:b/>
                <w:sz w:val="20"/>
                <w:szCs w:val="20"/>
              </w:rPr>
              <w:t>SCORE_____</w:t>
            </w:r>
          </w:p>
          <w:p w14:paraId="2588D19C" w14:textId="77777777" w:rsidR="00395E03" w:rsidRPr="00395E03" w:rsidRDefault="00395E03" w:rsidP="00395E03">
            <w:pPr>
              <w:rPr>
                <w:rFonts w:ascii="Times New Roman" w:hAnsi="Times New Roman" w:cs="Times New Roman"/>
                <w:sz w:val="20"/>
                <w:szCs w:val="20"/>
              </w:rPr>
            </w:pPr>
          </w:p>
          <w:p w14:paraId="0CDE0486" w14:textId="77777777" w:rsidR="00395E03" w:rsidRPr="00395E03" w:rsidRDefault="00395E03" w:rsidP="00395E03">
            <w:pPr>
              <w:rPr>
                <w:rFonts w:ascii="Times New Roman" w:hAnsi="Times New Roman" w:cs="Times New Roman"/>
                <w:sz w:val="20"/>
                <w:szCs w:val="20"/>
              </w:rPr>
            </w:pPr>
          </w:p>
        </w:tc>
        <w:tc>
          <w:tcPr>
            <w:tcW w:w="2590" w:type="dxa"/>
            <w:shd w:val="clear" w:color="auto" w:fill="B4C6E7" w:themeFill="accent1" w:themeFillTint="66"/>
          </w:tcPr>
          <w:p w14:paraId="3C603AA8" w14:textId="77777777" w:rsidR="00395E03" w:rsidRPr="00395E03" w:rsidRDefault="00395E03" w:rsidP="00395E03">
            <w:pPr>
              <w:rPr>
                <w:rFonts w:ascii="Times New Roman" w:hAnsi="Times New Roman" w:cs="Times New Roman"/>
                <w:sz w:val="20"/>
                <w:szCs w:val="20"/>
              </w:rPr>
            </w:pPr>
            <w:r w:rsidRPr="00395E03">
              <w:rPr>
                <w:rFonts w:ascii="Times New Roman" w:hAnsi="Times New Roman" w:cs="Times New Roman"/>
                <w:sz w:val="20"/>
                <w:szCs w:val="20"/>
              </w:rPr>
              <w:t>Provide assignments and activities that contain the following components:</w:t>
            </w:r>
          </w:p>
          <w:p w14:paraId="52B71ECA" w14:textId="77777777" w:rsidR="00395E03" w:rsidRPr="00395E03" w:rsidRDefault="00395E03" w:rsidP="008C2B7F">
            <w:pPr>
              <w:numPr>
                <w:ilvl w:val="0"/>
                <w:numId w:val="43"/>
              </w:numPr>
              <w:contextualSpacing/>
              <w:rPr>
                <w:rFonts w:ascii="Times New Roman" w:hAnsi="Times New Roman" w:cs="Times New Roman"/>
                <w:sz w:val="20"/>
                <w:szCs w:val="20"/>
              </w:rPr>
            </w:pPr>
            <w:r w:rsidRPr="00395E03">
              <w:rPr>
                <w:rFonts w:ascii="Times New Roman" w:hAnsi="Times New Roman" w:cs="Times New Roman"/>
                <w:i/>
                <w:sz w:val="20"/>
                <w:szCs w:val="20"/>
              </w:rPr>
              <w:t xml:space="preserve">No </w:t>
            </w:r>
            <w:r w:rsidRPr="00395E03">
              <w:rPr>
                <w:rFonts w:ascii="Times New Roman" w:hAnsi="Times New Roman" w:cs="Times New Roman"/>
                <w:sz w:val="20"/>
                <w:szCs w:val="20"/>
              </w:rPr>
              <w:t>scaffolding that builds student understanding</w:t>
            </w:r>
          </w:p>
          <w:p w14:paraId="56250A77" w14:textId="77777777" w:rsidR="00395E03" w:rsidRPr="00395E03" w:rsidRDefault="00395E03" w:rsidP="008C2B7F">
            <w:pPr>
              <w:numPr>
                <w:ilvl w:val="0"/>
                <w:numId w:val="43"/>
              </w:numPr>
              <w:contextualSpacing/>
              <w:rPr>
                <w:rFonts w:ascii="Times New Roman" w:hAnsi="Times New Roman" w:cs="Times New Roman"/>
                <w:sz w:val="20"/>
                <w:szCs w:val="20"/>
              </w:rPr>
            </w:pPr>
            <w:r w:rsidRPr="00395E03">
              <w:rPr>
                <w:rFonts w:ascii="Times New Roman" w:hAnsi="Times New Roman" w:cs="Times New Roman"/>
                <w:i/>
                <w:sz w:val="20"/>
                <w:szCs w:val="20"/>
              </w:rPr>
              <w:t>Little or no</w:t>
            </w:r>
            <w:r w:rsidRPr="00395E03">
              <w:rPr>
                <w:rFonts w:ascii="Times New Roman" w:hAnsi="Times New Roman" w:cs="Times New Roman"/>
                <w:sz w:val="20"/>
                <w:szCs w:val="20"/>
              </w:rPr>
              <w:t xml:space="preserve"> evidence that the teacher knows each student’s level</w:t>
            </w:r>
          </w:p>
          <w:p w14:paraId="660F6453" w14:textId="77777777" w:rsidR="00395E03" w:rsidRPr="00395E03" w:rsidRDefault="00395E03" w:rsidP="008C2B7F">
            <w:pPr>
              <w:numPr>
                <w:ilvl w:val="0"/>
                <w:numId w:val="43"/>
              </w:numPr>
              <w:contextualSpacing/>
              <w:rPr>
                <w:rFonts w:ascii="Times New Roman" w:hAnsi="Times New Roman" w:cs="Times New Roman"/>
                <w:sz w:val="20"/>
                <w:szCs w:val="20"/>
              </w:rPr>
            </w:pPr>
            <w:r w:rsidRPr="00395E03">
              <w:rPr>
                <w:rFonts w:ascii="Times New Roman" w:hAnsi="Times New Roman" w:cs="Times New Roman"/>
                <w:i/>
                <w:sz w:val="20"/>
                <w:szCs w:val="20"/>
              </w:rPr>
              <w:t xml:space="preserve">Little or no </w:t>
            </w:r>
            <w:r w:rsidRPr="00395E03">
              <w:rPr>
                <w:rFonts w:ascii="Times New Roman" w:hAnsi="Times New Roman" w:cs="Times New Roman"/>
                <w:sz w:val="20"/>
                <w:szCs w:val="20"/>
              </w:rPr>
              <w:t>differentiation based on student’s abilities and learning styles</w:t>
            </w:r>
          </w:p>
          <w:p w14:paraId="7788AFF9" w14:textId="77777777" w:rsidR="00395E03" w:rsidRPr="00395E03" w:rsidRDefault="00395E03" w:rsidP="008C2B7F">
            <w:pPr>
              <w:numPr>
                <w:ilvl w:val="0"/>
                <w:numId w:val="43"/>
              </w:numPr>
              <w:contextualSpacing/>
              <w:rPr>
                <w:rFonts w:ascii="Times New Roman" w:hAnsi="Times New Roman" w:cs="Times New Roman"/>
                <w:sz w:val="20"/>
                <w:szCs w:val="20"/>
              </w:rPr>
            </w:pPr>
            <w:r w:rsidRPr="00395E03">
              <w:rPr>
                <w:rFonts w:ascii="Times New Roman" w:hAnsi="Times New Roman" w:cs="Times New Roman"/>
                <w:i/>
                <w:sz w:val="20"/>
                <w:szCs w:val="20"/>
              </w:rPr>
              <w:t xml:space="preserve">Little or no </w:t>
            </w:r>
            <w:r w:rsidRPr="00395E03">
              <w:rPr>
                <w:rFonts w:ascii="Times New Roman" w:hAnsi="Times New Roman" w:cs="Times New Roman"/>
                <w:sz w:val="20"/>
                <w:szCs w:val="20"/>
              </w:rPr>
              <w:t>evidence of student-centered learning</w:t>
            </w:r>
          </w:p>
          <w:p w14:paraId="51D3CBE8" w14:textId="77777777" w:rsidR="00395E03" w:rsidRPr="00395E03" w:rsidRDefault="00395E03" w:rsidP="008C2B7F">
            <w:pPr>
              <w:numPr>
                <w:ilvl w:val="0"/>
                <w:numId w:val="43"/>
              </w:numPr>
              <w:contextualSpacing/>
              <w:rPr>
                <w:rFonts w:ascii="Times New Roman" w:hAnsi="Times New Roman" w:cs="Times New Roman"/>
                <w:sz w:val="20"/>
                <w:szCs w:val="20"/>
              </w:rPr>
            </w:pPr>
            <w:r w:rsidRPr="00395E03">
              <w:rPr>
                <w:rFonts w:ascii="Times New Roman" w:hAnsi="Times New Roman" w:cs="Times New Roman"/>
                <w:i/>
                <w:sz w:val="20"/>
                <w:szCs w:val="20"/>
              </w:rPr>
              <w:t>Few</w:t>
            </w:r>
            <w:r w:rsidRPr="00395E03">
              <w:rPr>
                <w:rFonts w:ascii="Times New Roman" w:hAnsi="Times New Roman" w:cs="Times New Roman"/>
                <w:sz w:val="20"/>
                <w:szCs w:val="20"/>
              </w:rPr>
              <w:t xml:space="preserve"> connections to students’ prior experiences or learning</w:t>
            </w:r>
          </w:p>
        </w:tc>
        <w:tc>
          <w:tcPr>
            <w:tcW w:w="2590" w:type="dxa"/>
            <w:shd w:val="clear" w:color="auto" w:fill="B4C6E7" w:themeFill="accent1" w:themeFillTint="66"/>
          </w:tcPr>
          <w:p w14:paraId="45426536" w14:textId="77777777" w:rsidR="00395E03" w:rsidRPr="00395E03" w:rsidRDefault="00395E03" w:rsidP="00395E03">
            <w:pPr>
              <w:rPr>
                <w:rFonts w:ascii="Times New Roman" w:hAnsi="Times New Roman" w:cs="Times New Roman"/>
                <w:sz w:val="20"/>
                <w:szCs w:val="20"/>
              </w:rPr>
            </w:pPr>
            <w:r w:rsidRPr="00395E03">
              <w:rPr>
                <w:rFonts w:ascii="Times New Roman" w:hAnsi="Times New Roman" w:cs="Times New Roman"/>
                <w:sz w:val="20"/>
                <w:szCs w:val="20"/>
              </w:rPr>
              <w:t>Provide assignments and activities that contain the following components:</w:t>
            </w:r>
          </w:p>
          <w:p w14:paraId="1F31B1F8" w14:textId="77777777" w:rsidR="00395E03" w:rsidRPr="00395E03" w:rsidRDefault="00395E03" w:rsidP="008C2B7F">
            <w:pPr>
              <w:numPr>
                <w:ilvl w:val="0"/>
                <w:numId w:val="42"/>
              </w:numPr>
              <w:contextualSpacing/>
              <w:rPr>
                <w:rFonts w:ascii="Times New Roman" w:hAnsi="Times New Roman" w:cs="Times New Roman"/>
                <w:sz w:val="20"/>
                <w:szCs w:val="20"/>
              </w:rPr>
            </w:pPr>
            <w:r w:rsidRPr="00395E03">
              <w:rPr>
                <w:rFonts w:ascii="Times New Roman" w:hAnsi="Times New Roman" w:cs="Times New Roman"/>
                <w:i/>
                <w:sz w:val="20"/>
                <w:szCs w:val="20"/>
              </w:rPr>
              <w:t xml:space="preserve">Minimal </w:t>
            </w:r>
            <w:r w:rsidRPr="00395E03">
              <w:rPr>
                <w:rFonts w:ascii="Times New Roman" w:hAnsi="Times New Roman" w:cs="Times New Roman"/>
                <w:sz w:val="20"/>
                <w:szCs w:val="20"/>
              </w:rPr>
              <w:t>scaffolding that builds student understanding</w:t>
            </w:r>
          </w:p>
          <w:p w14:paraId="50853968" w14:textId="77777777" w:rsidR="00395E03" w:rsidRPr="00395E03" w:rsidRDefault="00395E03" w:rsidP="008C2B7F">
            <w:pPr>
              <w:numPr>
                <w:ilvl w:val="0"/>
                <w:numId w:val="42"/>
              </w:numPr>
              <w:contextualSpacing/>
              <w:rPr>
                <w:rFonts w:ascii="Times New Roman" w:hAnsi="Times New Roman" w:cs="Times New Roman"/>
                <w:sz w:val="20"/>
                <w:szCs w:val="20"/>
              </w:rPr>
            </w:pPr>
            <w:r w:rsidRPr="00395E03">
              <w:rPr>
                <w:rFonts w:ascii="Times New Roman" w:hAnsi="Times New Roman" w:cs="Times New Roman"/>
                <w:i/>
                <w:sz w:val="20"/>
                <w:szCs w:val="20"/>
              </w:rPr>
              <w:t>Limited</w:t>
            </w:r>
            <w:r w:rsidRPr="00395E03">
              <w:rPr>
                <w:rFonts w:ascii="Times New Roman" w:hAnsi="Times New Roman" w:cs="Times New Roman"/>
                <w:sz w:val="20"/>
                <w:szCs w:val="20"/>
              </w:rPr>
              <w:t xml:space="preserve"> evidence that the teacher knows each student’s level and/or tracks each student’s progress toward mastery</w:t>
            </w:r>
          </w:p>
          <w:p w14:paraId="21F81B1B" w14:textId="77777777" w:rsidR="00395E03" w:rsidRPr="00395E03" w:rsidRDefault="00395E03" w:rsidP="008C2B7F">
            <w:pPr>
              <w:numPr>
                <w:ilvl w:val="0"/>
                <w:numId w:val="42"/>
              </w:numPr>
              <w:contextualSpacing/>
              <w:rPr>
                <w:rFonts w:ascii="Times New Roman" w:hAnsi="Times New Roman" w:cs="Times New Roman"/>
                <w:sz w:val="20"/>
                <w:szCs w:val="20"/>
              </w:rPr>
            </w:pPr>
            <w:r w:rsidRPr="00395E03">
              <w:rPr>
                <w:rFonts w:ascii="Times New Roman" w:hAnsi="Times New Roman" w:cs="Times New Roman"/>
                <w:i/>
                <w:sz w:val="20"/>
                <w:szCs w:val="20"/>
              </w:rPr>
              <w:t>Limited</w:t>
            </w:r>
            <w:r w:rsidRPr="00395E03">
              <w:rPr>
                <w:rFonts w:ascii="Times New Roman" w:hAnsi="Times New Roman" w:cs="Times New Roman"/>
                <w:sz w:val="20"/>
                <w:szCs w:val="20"/>
              </w:rPr>
              <w:t xml:space="preserve"> student-centered learning</w:t>
            </w:r>
          </w:p>
          <w:p w14:paraId="4634A9DC" w14:textId="77777777" w:rsidR="00395E03" w:rsidRPr="00395E03" w:rsidRDefault="00395E03" w:rsidP="008C2B7F">
            <w:pPr>
              <w:numPr>
                <w:ilvl w:val="0"/>
                <w:numId w:val="42"/>
              </w:numPr>
              <w:contextualSpacing/>
              <w:rPr>
                <w:rFonts w:ascii="Times New Roman" w:hAnsi="Times New Roman" w:cs="Times New Roman"/>
                <w:sz w:val="20"/>
                <w:szCs w:val="20"/>
              </w:rPr>
            </w:pPr>
            <w:r w:rsidRPr="00395E03">
              <w:rPr>
                <w:rFonts w:ascii="Times New Roman" w:hAnsi="Times New Roman" w:cs="Times New Roman"/>
                <w:i/>
                <w:sz w:val="20"/>
                <w:szCs w:val="20"/>
              </w:rPr>
              <w:t>Adequate</w:t>
            </w:r>
            <w:r w:rsidRPr="00395E03">
              <w:rPr>
                <w:rFonts w:ascii="Times New Roman" w:hAnsi="Times New Roman" w:cs="Times New Roman"/>
                <w:sz w:val="20"/>
                <w:szCs w:val="20"/>
              </w:rPr>
              <w:t xml:space="preserve"> connections to students’ prior experiences or learning</w:t>
            </w:r>
          </w:p>
        </w:tc>
        <w:tc>
          <w:tcPr>
            <w:tcW w:w="2590" w:type="dxa"/>
            <w:shd w:val="clear" w:color="auto" w:fill="B4C6E7" w:themeFill="accent1" w:themeFillTint="66"/>
          </w:tcPr>
          <w:p w14:paraId="6D652899" w14:textId="77777777" w:rsidR="00395E03" w:rsidRPr="00395E03" w:rsidRDefault="00395E03" w:rsidP="00395E03">
            <w:pPr>
              <w:rPr>
                <w:rFonts w:ascii="Times New Roman" w:hAnsi="Times New Roman" w:cs="Times New Roman"/>
                <w:sz w:val="20"/>
                <w:szCs w:val="20"/>
              </w:rPr>
            </w:pPr>
            <w:r w:rsidRPr="00395E03">
              <w:rPr>
                <w:rFonts w:ascii="Times New Roman" w:hAnsi="Times New Roman" w:cs="Times New Roman"/>
                <w:sz w:val="20"/>
                <w:szCs w:val="20"/>
              </w:rPr>
              <w:t>Provide assignments and activities that contain the following components:</w:t>
            </w:r>
          </w:p>
          <w:p w14:paraId="5CD360F4" w14:textId="77777777" w:rsidR="00395E03" w:rsidRPr="00395E03" w:rsidRDefault="00395E03" w:rsidP="008C2B7F">
            <w:pPr>
              <w:numPr>
                <w:ilvl w:val="0"/>
                <w:numId w:val="41"/>
              </w:numPr>
              <w:contextualSpacing/>
              <w:rPr>
                <w:rFonts w:ascii="Times New Roman" w:hAnsi="Times New Roman" w:cs="Times New Roman"/>
                <w:sz w:val="20"/>
                <w:szCs w:val="20"/>
              </w:rPr>
            </w:pPr>
            <w:r w:rsidRPr="00395E03">
              <w:rPr>
                <w:rFonts w:ascii="Times New Roman" w:hAnsi="Times New Roman" w:cs="Times New Roman"/>
                <w:i/>
                <w:sz w:val="20"/>
                <w:szCs w:val="20"/>
              </w:rPr>
              <w:t xml:space="preserve">Appropriate </w:t>
            </w:r>
            <w:r w:rsidRPr="00395E03">
              <w:rPr>
                <w:rFonts w:ascii="Times New Roman" w:hAnsi="Times New Roman" w:cs="Times New Roman"/>
                <w:sz w:val="20"/>
                <w:szCs w:val="20"/>
              </w:rPr>
              <w:t>scaffolding that effectively builds student understanding</w:t>
            </w:r>
          </w:p>
          <w:p w14:paraId="343B55B8" w14:textId="77777777" w:rsidR="00395E03" w:rsidRPr="00395E03" w:rsidRDefault="00395E03" w:rsidP="008C2B7F">
            <w:pPr>
              <w:numPr>
                <w:ilvl w:val="0"/>
                <w:numId w:val="41"/>
              </w:numPr>
              <w:contextualSpacing/>
              <w:rPr>
                <w:rFonts w:ascii="Times New Roman" w:hAnsi="Times New Roman" w:cs="Times New Roman"/>
                <w:sz w:val="20"/>
                <w:szCs w:val="20"/>
              </w:rPr>
            </w:pPr>
            <w:r w:rsidRPr="00395E03">
              <w:rPr>
                <w:rFonts w:ascii="Times New Roman" w:hAnsi="Times New Roman" w:cs="Times New Roman"/>
                <w:i/>
                <w:sz w:val="20"/>
                <w:szCs w:val="20"/>
              </w:rPr>
              <w:t>Ample</w:t>
            </w:r>
            <w:r w:rsidRPr="00395E03">
              <w:rPr>
                <w:rFonts w:ascii="Times New Roman" w:hAnsi="Times New Roman" w:cs="Times New Roman"/>
                <w:sz w:val="20"/>
                <w:szCs w:val="20"/>
              </w:rPr>
              <w:t xml:space="preserve"> evidence that the teacher knows each student’s level and tracks each student’s progress toward mastery</w:t>
            </w:r>
          </w:p>
          <w:p w14:paraId="63544EF4" w14:textId="77777777" w:rsidR="00395E03" w:rsidRPr="00395E03" w:rsidRDefault="00395E03" w:rsidP="008C2B7F">
            <w:pPr>
              <w:numPr>
                <w:ilvl w:val="0"/>
                <w:numId w:val="41"/>
              </w:numPr>
              <w:contextualSpacing/>
              <w:rPr>
                <w:rFonts w:ascii="Times New Roman" w:hAnsi="Times New Roman" w:cs="Times New Roman"/>
                <w:sz w:val="20"/>
                <w:szCs w:val="20"/>
              </w:rPr>
            </w:pPr>
            <w:r w:rsidRPr="00395E03">
              <w:rPr>
                <w:rFonts w:ascii="Times New Roman" w:hAnsi="Times New Roman" w:cs="Times New Roman"/>
                <w:sz w:val="20"/>
                <w:szCs w:val="20"/>
              </w:rPr>
              <w:t>Differentiation based on students’ abilities and learning styles</w:t>
            </w:r>
          </w:p>
          <w:p w14:paraId="3465E20C" w14:textId="77777777" w:rsidR="00395E03" w:rsidRPr="00395E03" w:rsidRDefault="00395E03" w:rsidP="008C2B7F">
            <w:pPr>
              <w:numPr>
                <w:ilvl w:val="0"/>
                <w:numId w:val="41"/>
              </w:numPr>
              <w:contextualSpacing/>
              <w:rPr>
                <w:rFonts w:ascii="Times New Roman" w:hAnsi="Times New Roman" w:cs="Times New Roman"/>
                <w:i/>
                <w:sz w:val="20"/>
                <w:szCs w:val="20"/>
              </w:rPr>
            </w:pPr>
            <w:r w:rsidRPr="00395E03">
              <w:rPr>
                <w:rFonts w:ascii="Times New Roman" w:hAnsi="Times New Roman" w:cs="Times New Roman"/>
                <w:sz w:val="20"/>
                <w:szCs w:val="20"/>
              </w:rPr>
              <w:t>Student-centered learning whenever appropriate</w:t>
            </w:r>
          </w:p>
          <w:p w14:paraId="439DC66B" w14:textId="77777777" w:rsidR="00395E03" w:rsidRDefault="00395E03" w:rsidP="008C2B7F">
            <w:pPr>
              <w:numPr>
                <w:ilvl w:val="0"/>
                <w:numId w:val="41"/>
              </w:numPr>
              <w:contextualSpacing/>
              <w:rPr>
                <w:rFonts w:ascii="Times New Roman" w:hAnsi="Times New Roman" w:cs="Times New Roman"/>
                <w:sz w:val="20"/>
                <w:szCs w:val="20"/>
              </w:rPr>
            </w:pPr>
            <w:r w:rsidRPr="00395E03">
              <w:rPr>
                <w:rFonts w:ascii="Times New Roman" w:hAnsi="Times New Roman" w:cs="Times New Roman"/>
                <w:i/>
                <w:sz w:val="20"/>
                <w:szCs w:val="20"/>
              </w:rPr>
              <w:t>Relevant</w:t>
            </w:r>
            <w:r w:rsidRPr="00395E03">
              <w:rPr>
                <w:rFonts w:ascii="Times New Roman" w:hAnsi="Times New Roman" w:cs="Times New Roman"/>
                <w:sz w:val="20"/>
                <w:szCs w:val="20"/>
              </w:rPr>
              <w:t xml:space="preserve"> connections to students’ prior experiences or learning</w:t>
            </w:r>
          </w:p>
          <w:p w14:paraId="16D1CB78" w14:textId="77777777" w:rsidR="00732CAC" w:rsidRDefault="00732CAC" w:rsidP="00732CAC">
            <w:pPr>
              <w:contextualSpacing/>
              <w:rPr>
                <w:rFonts w:ascii="Times New Roman" w:hAnsi="Times New Roman" w:cs="Times New Roman"/>
                <w:sz w:val="20"/>
                <w:szCs w:val="20"/>
              </w:rPr>
            </w:pPr>
          </w:p>
          <w:p w14:paraId="097770D8" w14:textId="77777777" w:rsidR="00732CAC" w:rsidRDefault="00732CAC" w:rsidP="00732CAC">
            <w:pPr>
              <w:contextualSpacing/>
              <w:rPr>
                <w:rFonts w:ascii="Times New Roman" w:hAnsi="Times New Roman" w:cs="Times New Roman"/>
                <w:sz w:val="20"/>
                <w:szCs w:val="20"/>
              </w:rPr>
            </w:pPr>
          </w:p>
          <w:p w14:paraId="4630D56D" w14:textId="77777777" w:rsidR="00732CAC" w:rsidRDefault="00732CAC" w:rsidP="00732CAC">
            <w:pPr>
              <w:contextualSpacing/>
              <w:rPr>
                <w:rFonts w:ascii="Times New Roman" w:hAnsi="Times New Roman" w:cs="Times New Roman"/>
                <w:sz w:val="20"/>
                <w:szCs w:val="20"/>
              </w:rPr>
            </w:pPr>
          </w:p>
          <w:p w14:paraId="5A7890F6" w14:textId="77777777" w:rsidR="00732CAC" w:rsidRDefault="00732CAC" w:rsidP="00732CAC">
            <w:pPr>
              <w:contextualSpacing/>
              <w:rPr>
                <w:rFonts w:ascii="Times New Roman" w:hAnsi="Times New Roman" w:cs="Times New Roman"/>
                <w:sz w:val="20"/>
                <w:szCs w:val="20"/>
              </w:rPr>
            </w:pPr>
          </w:p>
          <w:p w14:paraId="5E5E0974" w14:textId="77777777" w:rsidR="00732CAC" w:rsidRDefault="00732CAC" w:rsidP="00732CAC">
            <w:pPr>
              <w:contextualSpacing/>
              <w:rPr>
                <w:rFonts w:ascii="Times New Roman" w:hAnsi="Times New Roman" w:cs="Times New Roman"/>
                <w:sz w:val="20"/>
                <w:szCs w:val="20"/>
              </w:rPr>
            </w:pPr>
          </w:p>
          <w:p w14:paraId="589D8A0B" w14:textId="77777777" w:rsidR="00732CAC" w:rsidRDefault="00732CAC" w:rsidP="00732CAC">
            <w:pPr>
              <w:contextualSpacing/>
              <w:rPr>
                <w:rFonts w:ascii="Times New Roman" w:hAnsi="Times New Roman" w:cs="Times New Roman"/>
                <w:sz w:val="20"/>
                <w:szCs w:val="20"/>
              </w:rPr>
            </w:pPr>
          </w:p>
          <w:p w14:paraId="2EC5BF35" w14:textId="77777777" w:rsidR="00732CAC" w:rsidRDefault="00732CAC" w:rsidP="00732CAC">
            <w:pPr>
              <w:contextualSpacing/>
              <w:rPr>
                <w:rFonts w:ascii="Times New Roman" w:hAnsi="Times New Roman" w:cs="Times New Roman"/>
                <w:sz w:val="20"/>
                <w:szCs w:val="20"/>
              </w:rPr>
            </w:pPr>
          </w:p>
          <w:p w14:paraId="73452DB7" w14:textId="77777777" w:rsidR="00732CAC" w:rsidRDefault="00732CAC" w:rsidP="00732CAC">
            <w:pPr>
              <w:contextualSpacing/>
              <w:rPr>
                <w:rFonts w:ascii="Times New Roman" w:hAnsi="Times New Roman" w:cs="Times New Roman"/>
                <w:sz w:val="20"/>
                <w:szCs w:val="20"/>
              </w:rPr>
            </w:pPr>
          </w:p>
          <w:p w14:paraId="3FF7C10A" w14:textId="77777777" w:rsidR="00732CAC" w:rsidRDefault="00732CAC" w:rsidP="00732CAC">
            <w:pPr>
              <w:contextualSpacing/>
              <w:rPr>
                <w:rFonts w:ascii="Times New Roman" w:hAnsi="Times New Roman" w:cs="Times New Roman"/>
                <w:sz w:val="20"/>
                <w:szCs w:val="20"/>
              </w:rPr>
            </w:pPr>
          </w:p>
          <w:p w14:paraId="1EB56457" w14:textId="77777777" w:rsidR="00732CAC" w:rsidRDefault="00732CAC" w:rsidP="00732CAC">
            <w:pPr>
              <w:contextualSpacing/>
              <w:rPr>
                <w:rFonts w:ascii="Times New Roman" w:hAnsi="Times New Roman" w:cs="Times New Roman"/>
                <w:sz w:val="20"/>
                <w:szCs w:val="20"/>
              </w:rPr>
            </w:pPr>
          </w:p>
          <w:p w14:paraId="2FD730ED" w14:textId="77777777" w:rsidR="00732CAC" w:rsidRDefault="00732CAC" w:rsidP="00732CAC">
            <w:pPr>
              <w:contextualSpacing/>
              <w:rPr>
                <w:rFonts w:ascii="Times New Roman" w:hAnsi="Times New Roman" w:cs="Times New Roman"/>
                <w:sz w:val="20"/>
                <w:szCs w:val="20"/>
              </w:rPr>
            </w:pPr>
          </w:p>
          <w:p w14:paraId="6D7CCD56" w14:textId="77777777" w:rsidR="00732CAC" w:rsidRDefault="00732CAC" w:rsidP="00732CAC">
            <w:pPr>
              <w:contextualSpacing/>
              <w:rPr>
                <w:rFonts w:ascii="Times New Roman" w:hAnsi="Times New Roman" w:cs="Times New Roman"/>
                <w:sz w:val="20"/>
                <w:szCs w:val="20"/>
              </w:rPr>
            </w:pPr>
          </w:p>
          <w:p w14:paraId="67DE42E4" w14:textId="77777777" w:rsidR="00732CAC" w:rsidRDefault="00732CAC" w:rsidP="00732CAC">
            <w:pPr>
              <w:contextualSpacing/>
              <w:rPr>
                <w:rFonts w:ascii="Times New Roman" w:hAnsi="Times New Roman" w:cs="Times New Roman"/>
                <w:sz w:val="20"/>
                <w:szCs w:val="20"/>
              </w:rPr>
            </w:pPr>
          </w:p>
          <w:p w14:paraId="54B91F56" w14:textId="77777777" w:rsidR="00732CAC" w:rsidRPr="00395E03" w:rsidRDefault="00732CAC" w:rsidP="00732CAC">
            <w:pPr>
              <w:contextualSpacing/>
              <w:rPr>
                <w:rFonts w:ascii="Times New Roman" w:hAnsi="Times New Roman" w:cs="Times New Roman"/>
                <w:sz w:val="20"/>
                <w:szCs w:val="20"/>
              </w:rPr>
            </w:pPr>
          </w:p>
        </w:tc>
        <w:tc>
          <w:tcPr>
            <w:tcW w:w="3585" w:type="dxa"/>
            <w:shd w:val="clear" w:color="auto" w:fill="B4C6E7" w:themeFill="accent1" w:themeFillTint="66"/>
          </w:tcPr>
          <w:p w14:paraId="5CF3FF68" w14:textId="77777777" w:rsidR="00395E03" w:rsidRPr="00395E03" w:rsidRDefault="00395E03" w:rsidP="00395E03">
            <w:pPr>
              <w:rPr>
                <w:rFonts w:ascii="Times New Roman" w:hAnsi="Times New Roman" w:cs="Times New Roman"/>
                <w:sz w:val="20"/>
                <w:szCs w:val="20"/>
              </w:rPr>
            </w:pPr>
            <w:r w:rsidRPr="00395E03">
              <w:rPr>
                <w:rFonts w:ascii="Times New Roman" w:hAnsi="Times New Roman" w:cs="Times New Roman"/>
                <w:sz w:val="20"/>
                <w:szCs w:val="20"/>
              </w:rPr>
              <w:t>Provide assignments and activities that contain the following components:</w:t>
            </w:r>
          </w:p>
          <w:p w14:paraId="179A1878" w14:textId="77777777" w:rsidR="00395E03" w:rsidRPr="00395E03" w:rsidRDefault="00395E03" w:rsidP="008C2B7F">
            <w:pPr>
              <w:numPr>
                <w:ilvl w:val="0"/>
                <w:numId w:val="40"/>
              </w:numPr>
              <w:contextualSpacing/>
              <w:rPr>
                <w:rFonts w:ascii="Times New Roman" w:hAnsi="Times New Roman" w:cs="Times New Roman"/>
                <w:sz w:val="20"/>
                <w:szCs w:val="20"/>
              </w:rPr>
            </w:pPr>
            <w:r w:rsidRPr="00395E03">
              <w:rPr>
                <w:rFonts w:ascii="Times New Roman" w:hAnsi="Times New Roman" w:cs="Times New Roman"/>
                <w:i/>
                <w:sz w:val="20"/>
                <w:szCs w:val="20"/>
              </w:rPr>
              <w:t xml:space="preserve">Appropriate </w:t>
            </w:r>
            <w:r w:rsidRPr="00395E03">
              <w:rPr>
                <w:rFonts w:ascii="Times New Roman" w:hAnsi="Times New Roman" w:cs="Times New Roman"/>
                <w:sz w:val="20"/>
                <w:szCs w:val="20"/>
              </w:rPr>
              <w:t>scaffolding that effectively builds student understanding</w:t>
            </w:r>
          </w:p>
          <w:p w14:paraId="0DA96559" w14:textId="77777777" w:rsidR="00395E03" w:rsidRPr="00395E03" w:rsidRDefault="00395E03" w:rsidP="008C2B7F">
            <w:pPr>
              <w:numPr>
                <w:ilvl w:val="0"/>
                <w:numId w:val="40"/>
              </w:numPr>
              <w:contextualSpacing/>
              <w:rPr>
                <w:rFonts w:ascii="Times New Roman" w:hAnsi="Times New Roman" w:cs="Times New Roman"/>
                <w:sz w:val="20"/>
                <w:szCs w:val="20"/>
              </w:rPr>
            </w:pPr>
            <w:r w:rsidRPr="00395E03">
              <w:rPr>
                <w:rFonts w:ascii="Times New Roman" w:hAnsi="Times New Roman" w:cs="Times New Roman"/>
                <w:i/>
                <w:sz w:val="20"/>
                <w:szCs w:val="20"/>
              </w:rPr>
              <w:t>Ample</w:t>
            </w:r>
            <w:r w:rsidRPr="00395E03">
              <w:rPr>
                <w:rFonts w:ascii="Times New Roman" w:hAnsi="Times New Roman" w:cs="Times New Roman"/>
                <w:sz w:val="20"/>
                <w:szCs w:val="20"/>
              </w:rPr>
              <w:t xml:space="preserve"> evidence that the teacher knows each student’s level and tracks each student’s progress toward mastery</w:t>
            </w:r>
          </w:p>
          <w:p w14:paraId="36A1D230" w14:textId="77777777" w:rsidR="00395E03" w:rsidRPr="00395E03" w:rsidRDefault="00395E03" w:rsidP="008C2B7F">
            <w:pPr>
              <w:numPr>
                <w:ilvl w:val="0"/>
                <w:numId w:val="40"/>
              </w:numPr>
              <w:contextualSpacing/>
              <w:rPr>
                <w:rFonts w:ascii="Times New Roman" w:hAnsi="Times New Roman" w:cs="Times New Roman"/>
                <w:sz w:val="20"/>
                <w:szCs w:val="20"/>
              </w:rPr>
            </w:pPr>
            <w:r w:rsidRPr="00395E03">
              <w:rPr>
                <w:rFonts w:ascii="Times New Roman" w:hAnsi="Times New Roman" w:cs="Times New Roman"/>
                <w:sz w:val="20"/>
                <w:szCs w:val="20"/>
              </w:rPr>
              <w:t>Differentiation</w:t>
            </w:r>
            <w:r w:rsidRPr="00395E03">
              <w:rPr>
                <w:rFonts w:ascii="Times New Roman" w:hAnsi="Times New Roman" w:cs="Times New Roman"/>
                <w:i/>
                <w:sz w:val="20"/>
                <w:szCs w:val="20"/>
              </w:rPr>
              <w:t xml:space="preserve"> </w:t>
            </w:r>
            <w:r w:rsidRPr="00395E03">
              <w:rPr>
                <w:rFonts w:ascii="Times New Roman" w:hAnsi="Times New Roman" w:cs="Times New Roman"/>
                <w:sz w:val="20"/>
                <w:szCs w:val="20"/>
              </w:rPr>
              <w:t>based on students’ abilities and learning styles</w:t>
            </w:r>
          </w:p>
          <w:p w14:paraId="79094085" w14:textId="77777777" w:rsidR="00395E03" w:rsidRPr="00395E03" w:rsidRDefault="00395E03" w:rsidP="008C2B7F">
            <w:pPr>
              <w:numPr>
                <w:ilvl w:val="0"/>
                <w:numId w:val="40"/>
              </w:numPr>
              <w:contextualSpacing/>
              <w:rPr>
                <w:rFonts w:ascii="Times New Roman" w:hAnsi="Times New Roman" w:cs="Times New Roman"/>
                <w:i/>
                <w:sz w:val="20"/>
                <w:szCs w:val="20"/>
              </w:rPr>
            </w:pPr>
            <w:r w:rsidRPr="00395E03">
              <w:rPr>
                <w:rFonts w:ascii="Times New Roman" w:hAnsi="Times New Roman" w:cs="Times New Roman"/>
                <w:sz w:val="20"/>
                <w:szCs w:val="20"/>
              </w:rPr>
              <w:t>Student-centered learning whenever appropriate</w:t>
            </w:r>
          </w:p>
          <w:p w14:paraId="72FD1A49" w14:textId="77777777" w:rsidR="00395E03" w:rsidRPr="00395E03" w:rsidRDefault="00395E03" w:rsidP="008C2B7F">
            <w:pPr>
              <w:numPr>
                <w:ilvl w:val="0"/>
                <w:numId w:val="40"/>
              </w:numPr>
              <w:contextualSpacing/>
              <w:rPr>
                <w:rFonts w:ascii="Times New Roman" w:hAnsi="Times New Roman" w:cs="Times New Roman"/>
                <w:sz w:val="20"/>
                <w:szCs w:val="20"/>
              </w:rPr>
            </w:pPr>
            <w:r w:rsidRPr="00395E03">
              <w:rPr>
                <w:rFonts w:ascii="Times New Roman" w:hAnsi="Times New Roman" w:cs="Times New Roman"/>
                <w:i/>
                <w:sz w:val="20"/>
                <w:szCs w:val="20"/>
              </w:rPr>
              <w:t xml:space="preserve">Relevant </w:t>
            </w:r>
            <w:r w:rsidRPr="00395E03">
              <w:rPr>
                <w:rFonts w:ascii="Times New Roman" w:hAnsi="Times New Roman" w:cs="Times New Roman"/>
                <w:sz w:val="20"/>
                <w:szCs w:val="20"/>
              </w:rPr>
              <w:t>connections to students’ prior experiences or learning</w:t>
            </w:r>
          </w:p>
          <w:p w14:paraId="72E658FA" w14:textId="77777777" w:rsidR="00395E03" w:rsidRPr="00395E03" w:rsidRDefault="00395E03" w:rsidP="008C2B7F">
            <w:pPr>
              <w:numPr>
                <w:ilvl w:val="0"/>
                <w:numId w:val="40"/>
              </w:numPr>
              <w:contextualSpacing/>
              <w:rPr>
                <w:rFonts w:ascii="Times New Roman" w:hAnsi="Times New Roman" w:cs="Times New Roman"/>
                <w:sz w:val="20"/>
                <w:szCs w:val="20"/>
              </w:rPr>
            </w:pPr>
            <w:r w:rsidRPr="00395E03">
              <w:rPr>
                <w:rFonts w:ascii="Times New Roman" w:hAnsi="Times New Roman" w:cs="Times New Roman"/>
                <w:b/>
                <w:sz w:val="20"/>
                <w:szCs w:val="20"/>
              </w:rPr>
              <w:t>Opportunities for students to choose challenging tasks and instructional materials</w:t>
            </w:r>
          </w:p>
          <w:p w14:paraId="09F075C5" w14:textId="77777777" w:rsidR="00395E03" w:rsidRPr="00395E03" w:rsidRDefault="00395E03" w:rsidP="00395E03">
            <w:pPr>
              <w:rPr>
                <w:rFonts w:cs="Times New Roman"/>
                <w:sz w:val="20"/>
                <w:szCs w:val="20"/>
              </w:rPr>
            </w:pPr>
          </w:p>
          <w:p w14:paraId="68E2BF49" w14:textId="77777777" w:rsidR="00395E03" w:rsidRPr="00395E03" w:rsidRDefault="00395E03" w:rsidP="00395E03">
            <w:pPr>
              <w:rPr>
                <w:rFonts w:cs="Times New Roman"/>
                <w:sz w:val="20"/>
                <w:szCs w:val="20"/>
              </w:rPr>
            </w:pPr>
          </w:p>
          <w:p w14:paraId="5DD1409D" w14:textId="77777777" w:rsidR="00395E03" w:rsidRPr="00395E03" w:rsidRDefault="00395E03" w:rsidP="00395E03">
            <w:pPr>
              <w:rPr>
                <w:rFonts w:cs="Times New Roman"/>
                <w:sz w:val="20"/>
                <w:szCs w:val="20"/>
              </w:rPr>
            </w:pPr>
          </w:p>
          <w:p w14:paraId="3FA8B2DB" w14:textId="77777777" w:rsidR="00395E03" w:rsidRPr="00395E03" w:rsidRDefault="00395E03" w:rsidP="00395E03">
            <w:pPr>
              <w:rPr>
                <w:rFonts w:cs="Times New Roman"/>
                <w:sz w:val="20"/>
                <w:szCs w:val="20"/>
              </w:rPr>
            </w:pPr>
          </w:p>
          <w:p w14:paraId="45E26402" w14:textId="77777777" w:rsidR="00395E03" w:rsidRPr="00395E03" w:rsidRDefault="00395E03" w:rsidP="00395E03">
            <w:pPr>
              <w:rPr>
                <w:rFonts w:cs="Times New Roman"/>
                <w:sz w:val="20"/>
                <w:szCs w:val="20"/>
              </w:rPr>
            </w:pPr>
          </w:p>
          <w:p w14:paraId="19238283" w14:textId="77777777" w:rsidR="00395E03" w:rsidRPr="00395E03" w:rsidRDefault="00395E03" w:rsidP="00395E03">
            <w:pPr>
              <w:rPr>
                <w:rFonts w:cs="Times New Roman"/>
                <w:sz w:val="20"/>
                <w:szCs w:val="20"/>
              </w:rPr>
            </w:pPr>
          </w:p>
          <w:p w14:paraId="025290A5" w14:textId="77777777" w:rsidR="00395E03" w:rsidRPr="00395E03" w:rsidRDefault="00395E03" w:rsidP="00395E03">
            <w:pPr>
              <w:rPr>
                <w:rFonts w:cs="Times New Roman"/>
                <w:sz w:val="20"/>
                <w:szCs w:val="20"/>
              </w:rPr>
            </w:pPr>
          </w:p>
          <w:p w14:paraId="3483AE22" w14:textId="77777777" w:rsidR="00395E03" w:rsidRPr="00395E03" w:rsidRDefault="00395E03" w:rsidP="00395E03">
            <w:pPr>
              <w:rPr>
                <w:rFonts w:cs="Times New Roman"/>
                <w:sz w:val="20"/>
                <w:szCs w:val="20"/>
              </w:rPr>
            </w:pPr>
          </w:p>
        </w:tc>
      </w:tr>
    </w:tbl>
    <w:tbl>
      <w:tblPr>
        <w:tblStyle w:val="TableGrid5"/>
        <w:tblW w:w="13945" w:type="dxa"/>
        <w:tblLook w:val="04A0" w:firstRow="1" w:lastRow="0" w:firstColumn="1" w:lastColumn="0" w:noHBand="0" w:noVBand="1"/>
      </w:tblPr>
      <w:tblGrid>
        <w:gridCol w:w="2590"/>
        <w:gridCol w:w="2590"/>
        <w:gridCol w:w="2590"/>
        <w:gridCol w:w="2590"/>
        <w:gridCol w:w="3585"/>
      </w:tblGrid>
      <w:tr w:rsidR="00395E03" w:rsidRPr="00395E03" w14:paraId="4E8F159F" w14:textId="77777777" w:rsidTr="0036518F">
        <w:tc>
          <w:tcPr>
            <w:tcW w:w="13945" w:type="dxa"/>
            <w:gridSpan w:val="5"/>
            <w:shd w:val="clear" w:color="auto" w:fill="D0CECE" w:themeFill="background2" w:themeFillShade="E6"/>
          </w:tcPr>
          <w:p w14:paraId="5DD4FA31" w14:textId="77777777" w:rsidR="00395E03" w:rsidRPr="00395E03" w:rsidRDefault="00395E03" w:rsidP="00395E03">
            <w:pPr>
              <w:rPr>
                <w:rFonts w:ascii="Times New Roman" w:hAnsi="Times New Roman" w:cs="Times New Roman"/>
                <w:b/>
                <w:sz w:val="20"/>
                <w:szCs w:val="20"/>
              </w:rPr>
            </w:pPr>
            <w:r w:rsidRPr="00395E03">
              <w:rPr>
                <w:rFonts w:ascii="Times New Roman" w:hAnsi="Times New Roman" w:cs="Times New Roman"/>
                <w:b/>
                <w:sz w:val="20"/>
                <w:szCs w:val="20"/>
              </w:rPr>
              <w:lastRenderedPageBreak/>
              <w:t>Domain II: Student Understanding</w:t>
            </w:r>
          </w:p>
        </w:tc>
      </w:tr>
      <w:tr w:rsidR="00395E03" w:rsidRPr="00395E03" w14:paraId="00823B7B" w14:textId="77777777" w:rsidTr="0036518F">
        <w:trPr>
          <w:trHeight w:val="7190"/>
        </w:trPr>
        <w:tc>
          <w:tcPr>
            <w:tcW w:w="2590" w:type="dxa"/>
            <w:shd w:val="clear" w:color="auto" w:fill="C5E0B3" w:themeFill="accent6" w:themeFillTint="66"/>
          </w:tcPr>
          <w:p w14:paraId="623D5D36" w14:textId="77777777" w:rsidR="00395E03" w:rsidRPr="00395E03" w:rsidRDefault="00395E03" w:rsidP="00395E03">
            <w:pPr>
              <w:rPr>
                <w:rFonts w:ascii="Times New Roman" w:hAnsi="Times New Roman" w:cs="Times New Roman"/>
                <w:sz w:val="20"/>
                <w:szCs w:val="20"/>
              </w:rPr>
            </w:pPr>
            <w:r w:rsidRPr="00395E03">
              <w:rPr>
                <w:rFonts w:ascii="Times New Roman" w:hAnsi="Times New Roman" w:cs="Times New Roman"/>
                <w:sz w:val="20"/>
                <w:szCs w:val="20"/>
              </w:rPr>
              <w:t>3. Assists students in taking responsibility for learning and monitors student learning</w:t>
            </w:r>
          </w:p>
          <w:p w14:paraId="672DC266" w14:textId="77777777" w:rsidR="00395E03" w:rsidRPr="00395E03" w:rsidRDefault="00395E03" w:rsidP="00395E03">
            <w:pPr>
              <w:rPr>
                <w:rFonts w:ascii="Times New Roman" w:hAnsi="Times New Roman" w:cs="Times New Roman"/>
                <w:sz w:val="20"/>
                <w:szCs w:val="20"/>
              </w:rPr>
            </w:pPr>
          </w:p>
          <w:p w14:paraId="61879E77" w14:textId="77777777" w:rsidR="00395E03" w:rsidRPr="00395E03" w:rsidRDefault="00395E03" w:rsidP="00395E03">
            <w:pPr>
              <w:rPr>
                <w:rFonts w:ascii="Times New Roman" w:hAnsi="Times New Roman" w:cs="Times New Roman"/>
                <w:sz w:val="20"/>
                <w:szCs w:val="20"/>
              </w:rPr>
            </w:pPr>
            <w:proofErr w:type="spellStart"/>
            <w:r w:rsidRPr="00395E03">
              <w:rPr>
                <w:rFonts w:ascii="Times New Roman" w:hAnsi="Times New Roman" w:cs="Times New Roman"/>
                <w:sz w:val="20"/>
                <w:szCs w:val="20"/>
              </w:rPr>
              <w:t>InTASC</w:t>
            </w:r>
            <w:proofErr w:type="spellEnd"/>
            <w:r w:rsidRPr="00395E03">
              <w:rPr>
                <w:rFonts w:ascii="Times New Roman" w:hAnsi="Times New Roman" w:cs="Times New Roman"/>
                <w:sz w:val="20"/>
                <w:szCs w:val="20"/>
              </w:rPr>
              <w:t xml:space="preserve"> 6</w:t>
            </w:r>
          </w:p>
          <w:p w14:paraId="2AD72C26" w14:textId="77777777" w:rsidR="00395E03" w:rsidRPr="00395E03" w:rsidRDefault="00395E03" w:rsidP="00395E03">
            <w:pPr>
              <w:rPr>
                <w:rFonts w:ascii="Times New Roman" w:hAnsi="Times New Roman" w:cs="Times New Roman"/>
                <w:sz w:val="20"/>
                <w:szCs w:val="20"/>
              </w:rPr>
            </w:pPr>
            <w:r w:rsidRPr="00395E03">
              <w:rPr>
                <w:rFonts w:ascii="Times New Roman" w:hAnsi="Times New Roman" w:cs="Times New Roman"/>
                <w:sz w:val="20"/>
                <w:szCs w:val="20"/>
              </w:rPr>
              <w:t>III-Instructional Practice</w:t>
            </w:r>
          </w:p>
          <w:p w14:paraId="1BC57D62" w14:textId="77777777" w:rsidR="00395E03" w:rsidRPr="00395E03" w:rsidRDefault="00395E03" w:rsidP="00395E03">
            <w:pPr>
              <w:rPr>
                <w:rFonts w:ascii="Times New Roman" w:hAnsi="Times New Roman" w:cs="Times New Roman"/>
                <w:sz w:val="20"/>
                <w:szCs w:val="20"/>
              </w:rPr>
            </w:pPr>
          </w:p>
          <w:p w14:paraId="0267C856" w14:textId="77777777" w:rsidR="00395E03" w:rsidRPr="00395E03" w:rsidRDefault="00395E03" w:rsidP="00395E03">
            <w:pPr>
              <w:rPr>
                <w:rFonts w:ascii="Times New Roman" w:hAnsi="Times New Roman" w:cs="Times New Roman"/>
                <w:sz w:val="20"/>
                <w:szCs w:val="20"/>
              </w:rPr>
            </w:pPr>
          </w:p>
          <w:p w14:paraId="627D3367" w14:textId="77777777" w:rsidR="00395E03" w:rsidRPr="00395E03" w:rsidRDefault="00395E03" w:rsidP="00395E03">
            <w:pPr>
              <w:rPr>
                <w:rFonts w:ascii="Times New Roman" w:hAnsi="Times New Roman" w:cs="Times New Roman"/>
                <w:sz w:val="20"/>
                <w:szCs w:val="20"/>
              </w:rPr>
            </w:pPr>
          </w:p>
          <w:p w14:paraId="7829DE0B" w14:textId="77777777" w:rsidR="00395E03" w:rsidRPr="00395E03" w:rsidRDefault="00395E03" w:rsidP="00395E03">
            <w:pPr>
              <w:rPr>
                <w:rFonts w:ascii="Times New Roman" w:hAnsi="Times New Roman" w:cs="Times New Roman"/>
                <w:sz w:val="20"/>
                <w:szCs w:val="20"/>
              </w:rPr>
            </w:pPr>
          </w:p>
          <w:p w14:paraId="793844DA" w14:textId="77777777" w:rsidR="00395E03" w:rsidRPr="00395E03" w:rsidRDefault="00395E03" w:rsidP="00395E03">
            <w:pPr>
              <w:rPr>
                <w:rFonts w:ascii="Times New Roman" w:hAnsi="Times New Roman" w:cs="Times New Roman"/>
                <w:sz w:val="20"/>
                <w:szCs w:val="20"/>
              </w:rPr>
            </w:pPr>
            <w:r w:rsidRPr="00395E03">
              <w:rPr>
                <w:rFonts w:ascii="Times New Roman" w:hAnsi="Times New Roman" w:cs="Times New Roman"/>
                <w:b/>
                <w:sz w:val="20"/>
                <w:szCs w:val="20"/>
              </w:rPr>
              <w:t>SCORE_____</w:t>
            </w:r>
          </w:p>
        </w:tc>
        <w:tc>
          <w:tcPr>
            <w:tcW w:w="2590" w:type="dxa"/>
            <w:shd w:val="clear" w:color="auto" w:fill="C5E0B3" w:themeFill="accent6" w:themeFillTint="66"/>
          </w:tcPr>
          <w:p w14:paraId="7EB65EF2" w14:textId="77777777" w:rsidR="00395E03" w:rsidRPr="00395E03" w:rsidRDefault="00395E03" w:rsidP="008C2B7F">
            <w:pPr>
              <w:numPr>
                <w:ilvl w:val="0"/>
                <w:numId w:val="46"/>
              </w:numPr>
              <w:contextualSpacing/>
              <w:rPr>
                <w:rFonts w:ascii="Times New Roman" w:hAnsi="Times New Roman" w:cs="Times New Roman"/>
                <w:sz w:val="20"/>
                <w:szCs w:val="20"/>
              </w:rPr>
            </w:pPr>
            <w:r w:rsidRPr="00395E03">
              <w:rPr>
                <w:rFonts w:ascii="Times New Roman" w:hAnsi="Times New Roman" w:cs="Times New Roman"/>
                <w:sz w:val="20"/>
                <w:szCs w:val="20"/>
              </w:rPr>
              <w:t>Communicates the lesson goals and the content in a way that is</w:t>
            </w:r>
            <w:r w:rsidRPr="00395E03">
              <w:rPr>
                <w:rFonts w:ascii="Times New Roman" w:hAnsi="Times New Roman" w:cs="Times New Roman"/>
                <w:i/>
                <w:sz w:val="20"/>
                <w:szCs w:val="20"/>
              </w:rPr>
              <w:t xml:space="preserve"> not accessible to most</w:t>
            </w:r>
            <w:r w:rsidRPr="00395E03">
              <w:rPr>
                <w:rFonts w:ascii="Times New Roman" w:hAnsi="Times New Roman" w:cs="Times New Roman"/>
                <w:sz w:val="20"/>
                <w:szCs w:val="20"/>
              </w:rPr>
              <w:t xml:space="preserve"> students </w:t>
            </w:r>
          </w:p>
          <w:p w14:paraId="35655E94" w14:textId="77777777" w:rsidR="00395E03" w:rsidRPr="00395E03" w:rsidRDefault="00395E03" w:rsidP="008C2B7F">
            <w:pPr>
              <w:numPr>
                <w:ilvl w:val="0"/>
                <w:numId w:val="46"/>
              </w:numPr>
              <w:contextualSpacing/>
              <w:rPr>
                <w:rFonts w:ascii="Times New Roman" w:hAnsi="Times New Roman" w:cs="Times New Roman"/>
                <w:sz w:val="20"/>
                <w:szCs w:val="20"/>
              </w:rPr>
            </w:pPr>
            <w:r w:rsidRPr="00395E03">
              <w:rPr>
                <w:rFonts w:ascii="Times New Roman" w:hAnsi="Times New Roman" w:cs="Times New Roman"/>
                <w:i/>
                <w:sz w:val="20"/>
                <w:szCs w:val="20"/>
              </w:rPr>
              <w:t>Inadequately</w:t>
            </w:r>
            <w:r w:rsidRPr="00395E03">
              <w:rPr>
                <w:rFonts w:ascii="Times New Roman" w:hAnsi="Times New Roman" w:cs="Times New Roman"/>
                <w:sz w:val="20"/>
                <w:szCs w:val="20"/>
              </w:rPr>
              <w:t xml:space="preserve"> monitors student progress</w:t>
            </w:r>
          </w:p>
          <w:p w14:paraId="0CEA2691" w14:textId="77777777" w:rsidR="00395E03" w:rsidRPr="00395E03" w:rsidRDefault="00395E03" w:rsidP="008C2B7F">
            <w:pPr>
              <w:numPr>
                <w:ilvl w:val="0"/>
                <w:numId w:val="46"/>
              </w:numPr>
              <w:contextualSpacing/>
              <w:rPr>
                <w:rFonts w:ascii="Times New Roman" w:hAnsi="Times New Roman" w:cs="Times New Roman"/>
                <w:sz w:val="20"/>
                <w:szCs w:val="20"/>
              </w:rPr>
            </w:pPr>
            <w:r w:rsidRPr="00395E03">
              <w:rPr>
                <w:rFonts w:ascii="Times New Roman" w:hAnsi="Times New Roman" w:cs="Times New Roman"/>
                <w:sz w:val="20"/>
                <w:szCs w:val="20"/>
              </w:rPr>
              <w:t xml:space="preserve">Provides </w:t>
            </w:r>
            <w:r w:rsidRPr="00395E03">
              <w:rPr>
                <w:rFonts w:ascii="Times New Roman" w:hAnsi="Times New Roman" w:cs="Times New Roman"/>
                <w:i/>
                <w:sz w:val="20"/>
                <w:szCs w:val="20"/>
              </w:rPr>
              <w:t>inadequate</w:t>
            </w:r>
            <w:r w:rsidRPr="00395E03">
              <w:rPr>
                <w:rFonts w:ascii="Times New Roman" w:hAnsi="Times New Roman" w:cs="Times New Roman"/>
                <w:sz w:val="20"/>
                <w:szCs w:val="20"/>
              </w:rPr>
              <w:t xml:space="preserve"> opportunities for students to self-assess and correct their own errors</w:t>
            </w:r>
          </w:p>
          <w:p w14:paraId="0DD63124" w14:textId="77777777" w:rsidR="00395E03" w:rsidRPr="00395E03" w:rsidRDefault="00395E03" w:rsidP="008C2B7F">
            <w:pPr>
              <w:numPr>
                <w:ilvl w:val="0"/>
                <w:numId w:val="46"/>
              </w:numPr>
              <w:contextualSpacing/>
              <w:rPr>
                <w:rFonts w:ascii="Times New Roman" w:hAnsi="Times New Roman" w:cs="Times New Roman"/>
                <w:sz w:val="20"/>
                <w:szCs w:val="20"/>
              </w:rPr>
            </w:pPr>
            <w:r w:rsidRPr="00395E03">
              <w:rPr>
                <w:rFonts w:ascii="Times New Roman" w:hAnsi="Times New Roman" w:cs="Times New Roman"/>
                <w:sz w:val="20"/>
                <w:szCs w:val="20"/>
              </w:rPr>
              <w:t xml:space="preserve">Provides students with </w:t>
            </w:r>
            <w:r w:rsidRPr="00395E03">
              <w:rPr>
                <w:rFonts w:ascii="Times New Roman" w:hAnsi="Times New Roman" w:cs="Times New Roman"/>
                <w:i/>
                <w:sz w:val="20"/>
                <w:szCs w:val="20"/>
              </w:rPr>
              <w:t>little or no</w:t>
            </w:r>
            <w:r w:rsidRPr="00395E03">
              <w:rPr>
                <w:rFonts w:ascii="Times New Roman" w:hAnsi="Times New Roman" w:cs="Times New Roman"/>
                <w:sz w:val="20"/>
                <w:szCs w:val="20"/>
              </w:rPr>
              <w:t xml:space="preserve"> feedback</w:t>
            </w:r>
          </w:p>
        </w:tc>
        <w:tc>
          <w:tcPr>
            <w:tcW w:w="2590" w:type="dxa"/>
            <w:shd w:val="clear" w:color="auto" w:fill="C5E0B3" w:themeFill="accent6" w:themeFillTint="66"/>
          </w:tcPr>
          <w:p w14:paraId="6D27E8D9" w14:textId="77777777" w:rsidR="00395E03" w:rsidRPr="00395E03" w:rsidRDefault="00395E03" w:rsidP="008C2B7F">
            <w:pPr>
              <w:numPr>
                <w:ilvl w:val="0"/>
                <w:numId w:val="45"/>
              </w:numPr>
              <w:contextualSpacing/>
              <w:rPr>
                <w:rFonts w:ascii="Times New Roman" w:hAnsi="Times New Roman" w:cs="Times New Roman"/>
                <w:sz w:val="20"/>
                <w:szCs w:val="20"/>
              </w:rPr>
            </w:pPr>
            <w:r w:rsidRPr="00395E03">
              <w:rPr>
                <w:rFonts w:ascii="Times New Roman" w:hAnsi="Times New Roman" w:cs="Times New Roman"/>
                <w:sz w:val="20"/>
                <w:szCs w:val="20"/>
              </w:rPr>
              <w:t>Communicates the lesson goals and the content in a way that is accessible for</w:t>
            </w:r>
            <w:r w:rsidRPr="00395E03">
              <w:rPr>
                <w:rFonts w:ascii="Times New Roman" w:hAnsi="Times New Roman" w:cs="Times New Roman"/>
                <w:i/>
                <w:sz w:val="20"/>
                <w:szCs w:val="20"/>
              </w:rPr>
              <w:t xml:space="preserve"> most</w:t>
            </w:r>
            <w:r w:rsidRPr="00395E03">
              <w:rPr>
                <w:rFonts w:ascii="Times New Roman" w:hAnsi="Times New Roman" w:cs="Times New Roman"/>
                <w:sz w:val="20"/>
                <w:szCs w:val="20"/>
              </w:rPr>
              <w:t xml:space="preserve"> students</w:t>
            </w:r>
          </w:p>
          <w:p w14:paraId="2F1CC492" w14:textId="77777777" w:rsidR="00395E03" w:rsidRPr="00395E03" w:rsidRDefault="00395E03" w:rsidP="008C2B7F">
            <w:pPr>
              <w:numPr>
                <w:ilvl w:val="0"/>
                <w:numId w:val="45"/>
              </w:numPr>
              <w:contextualSpacing/>
              <w:rPr>
                <w:rFonts w:ascii="Times New Roman" w:hAnsi="Times New Roman" w:cs="Times New Roman"/>
                <w:sz w:val="20"/>
                <w:szCs w:val="20"/>
              </w:rPr>
            </w:pPr>
            <w:r w:rsidRPr="00395E03">
              <w:rPr>
                <w:rFonts w:ascii="Times New Roman" w:hAnsi="Times New Roman" w:cs="Times New Roman"/>
                <w:sz w:val="20"/>
                <w:szCs w:val="20"/>
              </w:rPr>
              <w:t xml:space="preserve">Uses formative assessments to </w:t>
            </w:r>
            <w:r w:rsidRPr="00395E03">
              <w:rPr>
                <w:rFonts w:ascii="Times New Roman" w:hAnsi="Times New Roman" w:cs="Times New Roman"/>
                <w:i/>
                <w:sz w:val="20"/>
                <w:szCs w:val="20"/>
              </w:rPr>
              <w:t>adequately</w:t>
            </w:r>
            <w:r w:rsidRPr="00395E03">
              <w:rPr>
                <w:rFonts w:ascii="Times New Roman" w:hAnsi="Times New Roman" w:cs="Times New Roman"/>
                <w:sz w:val="20"/>
                <w:szCs w:val="20"/>
              </w:rPr>
              <w:t xml:space="preserve"> monitor student progress</w:t>
            </w:r>
          </w:p>
          <w:p w14:paraId="7DADD2B4" w14:textId="77777777" w:rsidR="00395E03" w:rsidRPr="00395E03" w:rsidRDefault="00395E03" w:rsidP="008C2B7F">
            <w:pPr>
              <w:numPr>
                <w:ilvl w:val="0"/>
                <w:numId w:val="45"/>
              </w:numPr>
              <w:contextualSpacing/>
              <w:rPr>
                <w:rFonts w:ascii="Times New Roman" w:hAnsi="Times New Roman" w:cs="Times New Roman"/>
                <w:sz w:val="20"/>
                <w:szCs w:val="20"/>
              </w:rPr>
            </w:pPr>
            <w:r w:rsidRPr="00395E03">
              <w:rPr>
                <w:rFonts w:ascii="Times New Roman" w:hAnsi="Times New Roman" w:cs="Times New Roman"/>
                <w:sz w:val="20"/>
                <w:szCs w:val="20"/>
              </w:rPr>
              <w:t xml:space="preserve">Provides </w:t>
            </w:r>
            <w:r w:rsidRPr="00395E03">
              <w:rPr>
                <w:rFonts w:ascii="Times New Roman" w:hAnsi="Times New Roman" w:cs="Times New Roman"/>
                <w:i/>
                <w:sz w:val="20"/>
                <w:szCs w:val="20"/>
              </w:rPr>
              <w:t>adequate</w:t>
            </w:r>
            <w:r w:rsidRPr="00395E03">
              <w:rPr>
                <w:rFonts w:ascii="Times New Roman" w:hAnsi="Times New Roman" w:cs="Times New Roman"/>
                <w:sz w:val="20"/>
                <w:szCs w:val="20"/>
              </w:rPr>
              <w:t xml:space="preserve"> opportunities for students to self-assess and correct their own errors</w:t>
            </w:r>
          </w:p>
          <w:p w14:paraId="1079300A" w14:textId="77777777" w:rsidR="00395E03" w:rsidRPr="00395E03" w:rsidRDefault="00395E03" w:rsidP="008C2B7F">
            <w:pPr>
              <w:numPr>
                <w:ilvl w:val="0"/>
                <w:numId w:val="45"/>
              </w:numPr>
              <w:contextualSpacing/>
              <w:rPr>
                <w:rFonts w:ascii="Times New Roman" w:hAnsi="Times New Roman" w:cs="Times New Roman"/>
                <w:sz w:val="20"/>
                <w:szCs w:val="20"/>
              </w:rPr>
            </w:pPr>
            <w:r w:rsidRPr="00395E03">
              <w:rPr>
                <w:rFonts w:ascii="Times New Roman" w:hAnsi="Times New Roman" w:cs="Times New Roman"/>
                <w:sz w:val="20"/>
                <w:szCs w:val="20"/>
              </w:rPr>
              <w:t xml:space="preserve">Provides students with </w:t>
            </w:r>
            <w:r w:rsidRPr="00395E03">
              <w:rPr>
                <w:rFonts w:ascii="Times New Roman" w:hAnsi="Times New Roman" w:cs="Times New Roman"/>
                <w:i/>
                <w:sz w:val="20"/>
                <w:szCs w:val="20"/>
              </w:rPr>
              <w:t>adequate</w:t>
            </w:r>
            <w:r w:rsidRPr="00395E03">
              <w:rPr>
                <w:rFonts w:ascii="Times New Roman" w:hAnsi="Times New Roman" w:cs="Times New Roman"/>
                <w:sz w:val="20"/>
                <w:szCs w:val="20"/>
              </w:rPr>
              <w:t xml:space="preserve"> feedback</w:t>
            </w:r>
          </w:p>
        </w:tc>
        <w:tc>
          <w:tcPr>
            <w:tcW w:w="2590" w:type="dxa"/>
            <w:shd w:val="clear" w:color="auto" w:fill="C5E0B3" w:themeFill="accent6" w:themeFillTint="66"/>
          </w:tcPr>
          <w:p w14:paraId="1434B1CC" w14:textId="77777777" w:rsidR="00395E03" w:rsidRPr="00395E03" w:rsidRDefault="00395E03" w:rsidP="008C2B7F">
            <w:pPr>
              <w:numPr>
                <w:ilvl w:val="0"/>
                <w:numId w:val="44"/>
              </w:numPr>
              <w:contextualSpacing/>
              <w:rPr>
                <w:rFonts w:ascii="Times New Roman" w:hAnsi="Times New Roman" w:cs="Times New Roman"/>
                <w:sz w:val="20"/>
                <w:szCs w:val="20"/>
              </w:rPr>
            </w:pPr>
            <w:r w:rsidRPr="00395E03">
              <w:rPr>
                <w:rFonts w:ascii="Times New Roman" w:hAnsi="Times New Roman" w:cs="Times New Roman"/>
                <w:sz w:val="20"/>
                <w:szCs w:val="20"/>
              </w:rPr>
              <w:t>Communicates the lesson goals and the content in a way that is accessible for</w:t>
            </w:r>
            <w:r w:rsidRPr="00395E03">
              <w:rPr>
                <w:rFonts w:ascii="Times New Roman" w:hAnsi="Times New Roman" w:cs="Times New Roman"/>
                <w:i/>
                <w:sz w:val="20"/>
                <w:szCs w:val="20"/>
              </w:rPr>
              <w:t xml:space="preserve"> every </w:t>
            </w:r>
            <w:r w:rsidRPr="00395E03">
              <w:rPr>
                <w:rFonts w:ascii="Times New Roman" w:hAnsi="Times New Roman" w:cs="Times New Roman"/>
                <w:sz w:val="20"/>
                <w:szCs w:val="20"/>
              </w:rPr>
              <w:t>student at his/her level</w:t>
            </w:r>
          </w:p>
          <w:p w14:paraId="4495A17F" w14:textId="77777777" w:rsidR="00395E03" w:rsidRPr="00395E03" w:rsidRDefault="00395E03" w:rsidP="008C2B7F">
            <w:pPr>
              <w:numPr>
                <w:ilvl w:val="0"/>
                <w:numId w:val="44"/>
              </w:numPr>
              <w:contextualSpacing/>
              <w:rPr>
                <w:rFonts w:ascii="Times New Roman" w:hAnsi="Times New Roman" w:cs="Times New Roman"/>
                <w:sz w:val="20"/>
                <w:szCs w:val="20"/>
              </w:rPr>
            </w:pPr>
            <w:r w:rsidRPr="00395E03">
              <w:rPr>
                <w:rFonts w:ascii="Times New Roman" w:hAnsi="Times New Roman" w:cs="Times New Roman"/>
                <w:sz w:val="20"/>
                <w:szCs w:val="20"/>
              </w:rPr>
              <w:t xml:space="preserve">Uses formative assessments to </w:t>
            </w:r>
            <w:r w:rsidRPr="00395E03">
              <w:rPr>
                <w:rFonts w:ascii="Times New Roman" w:hAnsi="Times New Roman" w:cs="Times New Roman"/>
                <w:i/>
                <w:sz w:val="20"/>
                <w:szCs w:val="20"/>
              </w:rPr>
              <w:t>effectively</w:t>
            </w:r>
            <w:r w:rsidRPr="00395E03">
              <w:rPr>
                <w:rFonts w:ascii="Times New Roman" w:hAnsi="Times New Roman" w:cs="Times New Roman"/>
                <w:sz w:val="20"/>
                <w:szCs w:val="20"/>
              </w:rPr>
              <w:t xml:space="preserve"> monitor student progress</w:t>
            </w:r>
          </w:p>
          <w:p w14:paraId="3B615C6E" w14:textId="77777777" w:rsidR="00395E03" w:rsidRPr="00395E03" w:rsidRDefault="00395E03" w:rsidP="008C2B7F">
            <w:pPr>
              <w:numPr>
                <w:ilvl w:val="0"/>
                <w:numId w:val="44"/>
              </w:numPr>
              <w:contextualSpacing/>
              <w:rPr>
                <w:rFonts w:ascii="Times New Roman" w:hAnsi="Times New Roman" w:cs="Times New Roman"/>
                <w:sz w:val="20"/>
                <w:szCs w:val="20"/>
              </w:rPr>
            </w:pPr>
            <w:r w:rsidRPr="00395E03">
              <w:rPr>
                <w:rFonts w:ascii="Times New Roman" w:hAnsi="Times New Roman" w:cs="Times New Roman"/>
                <w:sz w:val="20"/>
                <w:szCs w:val="20"/>
              </w:rPr>
              <w:t xml:space="preserve">Provides </w:t>
            </w:r>
            <w:r w:rsidRPr="00395E03">
              <w:rPr>
                <w:rFonts w:ascii="Times New Roman" w:hAnsi="Times New Roman" w:cs="Times New Roman"/>
                <w:i/>
                <w:sz w:val="20"/>
                <w:szCs w:val="20"/>
              </w:rPr>
              <w:t>effective</w:t>
            </w:r>
            <w:r w:rsidRPr="00395E03">
              <w:rPr>
                <w:rFonts w:ascii="Times New Roman" w:hAnsi="Times New Roman" w:cs="Times New Roman"/>
                <w:sz w:val="20"/>
                <w:szCs w:val="20"/>
              </w:rPr>
              <w:t xml:space="preserve"> opportunities for students to self-assess and correct their own errors</w:t>
            </w:r>
          </w:p>
          <w:p w14:paraId="2123B2E4" w14:textId="77777777" w:rsidR="00395E03" w:rsidRPr="00395E03" w:rsidRDefault="00395E03" w:rsidP="008C2B7F">
            <w:pPr>
              <w:numPr>
                <w:ilvl w:val="0"/>
                <w:numId w:val="44"/>
              </w:numPr>
              <w:contextualSpacing/>
              <w:rPr>
                <w:rFonts w:ascii="Times New Roman" w:hAnsi="Times New Roman" w:cs="Times New Roman"/>
                <w:sz w:val="20"/>
                <w:szCs w:val="20"/>
              </w:rPr>
            </w:pPr>
            <w:r w:rsidRPr="00395E03">
              <w:rPr>
                <w:rFonts w:ascii="Times New Roman" w:hAnsi="Times New Roman" w:cs="Times New Roman"/>
                <w:sz w:val="20"/>
                <w:szCs w:val="20"/>
              </w:rPr>
              <w:t xml:space="preserve">Provides students with </w:t>
            </w:r>
            <w:r w:rsidRPr="00395E03">
              <w:rPr>
                <w:rFonts w:ascii="Times New Roman" w:hAnsi="Times New Roman" w:cs="Times New Roman"/>
                <w:i/>
                <w:sz w:val="20"/>
                <w:szCs w:val="20"/>
              </w:rPr>
              <w:t>clear, specific, actionable, and timely</w:t>
            </w:r>
            <w:r w:rsidRPr="00395E03">
              <w:rPr>
                <w:rFonts w:ascii="Times New Roman" w:hAnsi="Times New Roman" w:cs="Times New Roman"/>
                <w:sz w:val="20"/>
                <w:szCs w:val="20"/>
              </w:rPr>
              <w:t xml:space="preserve"> feedback</w:t>
            </w:r>
          </w:p>
          <w:p w14:paraId="7192A0E1" w14:textId="77777777" w:rsidR="00395E03" w:rsidRPr="00395E03" w:rsidRDefault="00395E03" w:rsidP="008C2B7F">
            <w:pPr>
              <w:numPr>
                <w:ilvl w:val="0"/>
                <w:numId w:val="44"/>
              </w:numPr>
              <w:contextualSpacing/>
              <w:rPr>
                <w:rFonts w:ascii="Times New Roman" w:hAnsi="Times New Roman" w:cs="Times New Roman"/>
                <w:sz w:val="20"/>
                <w:szCs w:val="20"/>
              </w:rPr>
            </w:pPr>
            <w:r w:rsidRPr="00395E03">
              <w:rPr>
                <w:rFonts w:ascii="Times New Roman" w:hAnsi="Times New Roman" w:cs="Times New Roman"/>
                <w:sz w:val="20"/>
                <w:szCs w:val="20"/>
              </w:rPr>
              <w:t>Creates opportunities for students to apply teacher and peer feedback to improve performance and accelerate learning</w:t>
            </w:r>
          </w:p>
          <w:p w14:paraId="2132BF97" w14:textId="77777777" w:rsidR="00395E03" w:rsidRPr="00395E03" w:rsidRDefault="00395E03" w:rsidP="00395E03">
            <w:pPr>
              <w:rPr>
                <w:rFonts w:ascii="Times New Roman" w:hAnsi="Times New Roman" w:cs="Times New Roman"/>
                <w:sz w:val="20"/>
                <w:szCs w:val="20"/>
              </w:rPr>
            </w:pPr>
          </w:p>
        </w:tc>
        <w:tc>
          <w:tcPr>
            <w:tcW w:w="3585" w:type="dxa"/>
            <w:shd w:val="clear" w:color="auto" w:fill="C5E0B3" w:themeFill="accent6" w:themeFillTint="66"/>
          </w:tcPr>
          <w:p w14:paraId="32ECD468" w14:textId="77777777" w:rsidR="00395E03" w:rsidRPr="00395E03" w:rsidRDefault="00395E03" w:rsidP="008C2B7F">
            <w:pPr>
              <w:numPr>
                <w:ilvl w:val="0"/>
                <w:numId w:val="44"/>
              </w:numPr>
              <w:contextualSpacing/>
              <w:rPr>
                <w:rFonts w:ascii="Times New Roman" w:hAnsi="Times New Roman" w:cs="Times New Roman"/>
                <w:sz w:val="20"/>
                <w:szCs w:val="20"/>
              </w:rPr>
            </w:pPr>
            <w:r w:rsidRPr="00395E03">
              <w:rPr>
                <w:rFonts w:ascii="Times New Roman" w:hAnsi="Times New Roman" w:cs="Times New Roman"/>
                <w:sz w:val="20"/>
                <w:szCs w:val="20"/>
              </w:rPr>
              <w:t xml:space="preserve">Communicates the lesson goals and the content in a way that is accessible for </w:t>
            </w:r>
            <w:r w:rsidRPr="00395E03">
              <w:rPr>
                <w:rFonts w:ascii="Times New Roman" w:hAnsi="Times New Roman" w:cs="Times New Roman"/>
                <w:i/>
                <w:sz w:val="20"/>
                <w:szCs w:val="20"/>
              </w:rPr>
              <w:t xml:space="preserve">every </w:t>
            </w:r>
            <w:r w:rsidRPr="00395E03">
              <w:rPr>
                <w:rFonts w:ascii="Times New Roman" w:hAnsi="Times New Roman" w:cs="Times New Roman"/>
                <w:sz w:val="20"/>
                <w:szCs w:val="20"/>
              </w:rPr>
              <w:t>student at his/her level</w:t>
            </w:r>
          </w:p>
          <w:p w14:paraId="429D575F" w14:textId="77777777" w:rsidR="00395E03" w:rsidRPr="00395E03" w:rsidRDefault="00395E03" w:rsidP="008C2B7F">
            <w:pPr>
              <w:numPr>
                <w:ilvl w:val="0"/>
                <w:numId w:val="44"/>
              </w:numPr>
              <w:contextualSpacing/>
              <w:rPr>
                <w:rFonts w:ascii="Times New Roman" w:hAnsi="Times New Roman" w:cs="Times New Roman"/>
                <w:sz w:val="20"/>
                <w:szCs w:val="20"/>
              </w:rPr>
            </w:pPr>
            <w:r w:rsidRPr="00395E03">
              <w:rPr>
                <w:rFonts w:ascii="Times New Roman" w:hAnsi="Times New Roman" w:cs="Times New Roman"/>
                <w:sz w:val="20"/>
                <w:szCs w:val="20"/>
              </w:rPr>
              <w:t xml:space="preserve">Uses formative assessments to </w:t>
            </w:r>
            <w:r w:rsidRPr="00395E03">
              <w:rPr>
                <w:rFonts w:ascii="Times New Roman" w:hAnsi="Times New Roman" w:cs="Times New Roman"/>
                <w:i/>
                <w:sz w:val="20"/>
                <w:szCs w:val="20"/>
              </w:rPr>
              <w:t>effectively</w:t>
            </w:r>
            <w:r w:rsidRPr="00395E03">
              <w:rPr>
                <w:rFonts w:ascii="Times New Roman" w:hAnsi="Times New Roman" w:cs="Times New Roman"/>
                <w:sz w:val="20"/>
                <w:szCs w:val="20"/>
              </w:rPr>
              <w:t xml:space="preserve"> monitor student progress</w:t>
            </w:r>
          </w:p>
          <w:p w14:paraId="292DBD31" w14:textId="77777777" w:rsidR="00395E03" w:rsidRPr="00395E03" w:rsidRDefault="00395E03" w:rsidP="008C2B7F">
            <w:pPr>
              <w:numPr>
                <w:ilvl w:val="0"/>
                <w:numId w:val="44"/>
              </w:numPr>
              <w:contextualSpacing/>
              <w:rPr>
                <w:rFonts w:ascii="Times New Roman" w:hAnsi="Times New Roman" w:cs="Times New Roman"/>
                <w:sz w:val="20"/>
                <w:szCs w:val="20"/>
              </w:rPr>
            </w:pPr>
            <w:r w:rsidRPr="00395E03">
              <w:rPr>
                <w:rFonts w:ascii="Times New Roman" w:hAnsi="Times New Roman" w:cs="Times New Roman"/>
                <w:sz w:val="20"/>
                <w:szCs w:val="20"/>
              </w:rPr>
              <w:t xml:space="preserve">Provides </w:t>
            </w:r>
            <w:r w:rsidRPr="00395E03">
              <w:rPr>
                <w:rFonts w:ascii="Times New Roman" w:hAnsi="Times New Roman" w:cs="Times New Roman"/>
                <w:i/>
                <w:sz w:val="20"/>
                <w:szCs w:val="20"/>
              </w:rPr>
              <w:t>ample and effective</w:t>
            </w:r>
            <w:r w:rsidRPr="00395E03">
              <w:rPr>
                <w:rFonts w:ascii="Times New Roman" w:hAnsi="Times New Roman" w:cs="Times New Roman"/>
                <w:sz w:val="20"/>
                <w:szCs w:val="20"/>
              </w:rPr>
              <w:t xml:space="preserve"> opportunities for students to self-assess and correct their own errors</w:t>
            </w:r>
          </w:p>
          <w:p w14:paraId="5ABFC6EF" w14:textId="77777777" w:rsidR="00395E03" w:rsidRPr="00395E03" w:rsidRDefault="00395E03" w:rsidP="008C2B7F">
            <w:pPr>
              <w:numPr>
                <w:ilvl w:val="0"/>
                <w:numId w:val="44"/>
              </w:numPr>
              <w:contextualSpacing/>
              <w:rPr>
                <w:rFonts w:ascii="Times New Roman" w:hAnsi="Times New Roman" w:cs="Times New Roman"/>
                <w:sz w:val="20"/>
                <w:szCs w:val="20"/>
              </w:rPr>
            </w:pPr>
            <w:r w:rsidRPr="00395E03">
              <w:rPr>
                <w:rFonts w:ascii="Times New Roman" w:hAnsi="Times New Roman" w:cs="Times New Roman"/>
                <w:sz w:val="20"/>
                <w:szCs w:val="20"/>
              </w:rPr>
              <w:t xml:space="preserve">Provides students with </w:t>
            </w:r>
            <w:r w:rsidRPr="00395E03">
              <w:rPr>
                <w:rFonts w:ascii="Times New Roman" w:hAnsi="Times New Roman" w:cs="Times New Roman"/>
                <w:i/>
                <w:sz w:val="20"/>
                <w:szCs w:val="20"/>
              </w:rPr>
              <w:t>clear, specific, actionable, and timely</w:t>
            </w:r>
            <w:r w:rsidRPr="00395E03">
              <w:rPr>
                <w:rFonts w:ascii="Times New Roman" w:hAnsi="Times New Roman" w:cs="Times New Roman"/>
                <w:sz w:val="20"/>
                <w:szCs w:val="20"/>
              </w:rPr>
              <w:t xml:space="preserve"> feedback</w:t>
            </w:r>
          </w:p>
          <w:p w14:paraId="0A3F9944" w14:textId="77777777" w:rsidR="00395E03" w:rsidRPr="00395E03" w:rsidRDefault="00395E03" w:rsidP="008C2B7F">
            <w:pPr>
              <w:numPr>
                <w:ilvl w:val="0"/>
                <w:numId w:val="44"/>
              </w:numPr>
              <w:contextualSpacing/>
              <w:rPr>
                <w:rFonts w:ascii="Times New Roman" w:hAnsi="Times New Roman" w:cs="Times New Roman"/>
                <w:sz w:val="20"/>
                <w:szCs w:val="20"/>
              </w:rPr>
            </w:pPr>
            <w:r w:rsidRPr="00395E03">
              <w:rPr>
                <w:rFonts w:ascii="Times New Roman" w:hAnsi="Times New Roman" w:cs="Times New Roman"/>
                <w:sz w:val="20"/>
                <w:szCs w:val="20"/>
              </w:rPr>
              <w:t>Creates opportunities for students to apply teacher and peer feedback to improve performance and accelerate learning</w:t>
            </w:r>
          </w:p>
          <w:p w14:paraId="44E78265" w14:textId="77777777" w:rsidR="00395E03" w:rsidRPr="00395E03" w:rsidRDefault="00395E03" w:rsidP="008C2B7F">
            <w:pPr>
              <w:numPr>
                <w:ilvl w:val="0"/>
                <w:numId w:val="44"/>
              </w:numPr>
              <w:contextualSpacing/>
              <w:rPr>
                <w:rFonts w:ascii="Times New Roman" w:hAnsi="Times New Roman" w:cs="Times New Roman"/>
                <w:sz w:val="20"/>
                <w:szCs w:val="20"/>
              </w:rPr>
            </w:pPr>
            <w:r w:rsidRPr="00395E03">
              <w:rPr>
                <w:rFonts w:ascii="Times New Roman" w:hAnsi="Times New Roman" w:cs="Times New Roman"/>
                <w:b/>
                <w:sz w:val="20"/>
                <w:szCs w:val="20"/>
              </w:rPr>
              <w:t>Provides opportunities for students to</w:t>
            </w:r>
            <w:r w:rsidRPr="00395E03">
              <w:rPr>
                <w:rFonts w:ascii="Times New Roman" w:hAnsi="Times New Roman" w:cs="Times New Roman"/>
                <w:sz w:val="20"/>
                <w:szCs w:val="20"/>
              </w:rPr>
              <w:t xml:space="preserve"> </w:t>
            </w:r>
            <w:r w:rsidRPr="00395E03">
              <w:rPr>
                <w:rFonts w:ascii="Times New Roman" w:hAnsi="Times New Roman" w:cs="Times New Roman"/>
                <w:b/>
                <w:sz w:val="20"/>
                <w:szCs w:val="20"/>
              </w:rPr>
              <w:t>demonstrate connections between what they are learning and how it advances their personal and professional goals/interests</w:t>
            </w:r>
          </w:p>
        </w:tc>
      </w:tr>
    </w:tbl>
    <w:p w14:paraId="1F30888B" w14:textId="77777777" w:rsidR="00395E03" w:rsidRDefault="00395E03">
      <w:pPr>
        <w:rPr>
          <w:rFonts w:ascii="Times New Roman" w:hAnsi="Times New Roman" w:cs="Times New Roman"/>
          <w:b/>
          <w:i/>
          <w:sz w:val="24"/>
          <w:szCs w:val="24"/>
        </w:rPr>
      </w:pPr>
    </w:p>
    <w:tbl>
      <w:tblPr>
        <w:tblStyle w:val="TableGrid6"/>
        <w:tblW w:w="13945" w:type="dxa"/>
        <w:tblLook w:val="04A0" w:firstRow="1" w:lastRow="0" w:firstColumn="1" w:lastColumn="0" w:noHBand="0" w:noVBand="1"/>
      </w:tblPr>
      <w:tblGrid>
        <w:gridCol w:w="2590"/>
        <w:gridCol w:w="2985"/>
        <w:gridCol w:w="2880"/>
        <w:gridCol w:w="2700"/>
        <w:gridCol w:w="2790"/>
      </w:tblGrid>
      <w:tr w:rsidR="00395E03" w:rsidRPr="00395E03" w14:paraId="4FE4864E" w14:textId="77777777" w:rsidTr="0036518F">
        <w:trPr>
          <w:trHeight w:val="5570"/>
        </w:trPr>
        <w:tc>
          <w:tcPr>
            <w:tcW w:w="2590" w:type="dxa"/>
            <w:shd w:val="clear" w:color="auto" w:fill="FFE599" w:themeFill="accent4" w:themeFillTint="66"/>
          </w:tcPr>
          <w:p w14:paraId="23F31271" w14:textId="77777777" w:rsidR="00395E03" w:rsidRPr="00395E03" w:rsidRDefault="00395E03" w:rsidP="00395E03">
            <w:pPr>
              <w:rPr>
                <w:rFonts w:ascii="Times New Roman" w:hAnsi="Times New Roman" w:cs="Times New Roman"/>
                <w:sz w:val="20"/>
                <w:szCs w:val="20"/>
              </w:rPr>
            </w:pPr>
            <w:r w:rsidRPr="00395E03">
              <w:rPr>
                <w:rFonts w:ascii="Times New Roman" w:hAnsi="Times New Roman" w:cs="Times New Roman"/>
                <w:sz w:val="20"/>
                <w:szCs w:val="20"/>
              </w:rPr>
              <w:lastRenderedPageBreak/>
              <w:t>4. Provides multiple ways for students to make meaning of content</w:t>
            </w:r>
          </w:p>
          <w:p w14:paraId="3F174524" w14:textId="77777777" w:rsidR="00395E03" w:rsidRPr="00395E03" w:rsidRDefault="00395E03" w:rsidP="00395E03">
            <w:pPr>
              <w:rPr>
                <w:rFonts w:ascii="Times New Roman" w:hAnsi="Times New Roman" w:cs="Times New Roman"/>
                <w:sz w:val="20"/>
                <w:szCs w:val="20"/>
              </w:rPr>
            </w:pPr>
          </w:p>
          <w:p w14:paraId="7AC44E3A" w14:textId="77777777" w:rsidR="00395E03" w:rsidRPr="00395E03" w:rsidRDefault="00395E03" w:rsidP="00395E03">
            <w:pPr>
              <w:rPr>
                <w:rFonts w:ascii="Times New Roman" w:hAnsi="Times New Roman" w:cs="Times New Roman"/>
                <w:sz w:val="20"/>
                <w:szCs w:val="20"/>
              </w:rPr>
            </w:pPr>
            <w:r w:rsidRPr="00395E03">
              <w:rPr>
                <w:rFonts w:ascii="Times New Roman" w:hAnsi="Times New Roman" w:cs="Times New Roman"/>
                <w:sz w:val="20"/>
                <w:szCs w:val="20"/>
              </w:rPr>
              <w:t>(</w:t>
            </w:r>
            <w:proofErr w:type="spellStart"/>
            <w:r w:rsidRPr="00395E03">
              <w:rPr>
                <w:rFonts w:ascii="Times New Roman" w:hAnsi="Times New Roman" w:cs="Times New Roman"/>
                <w:sz w:val="20"/>
                <w:szCs w:val="20"/>
              </w:rPr>
              <w:t>InTASC</w:t>
            </w:r>
            <w:proofErr w:type="spellEnd"/>
            <w:r w:rsidRPr="00395E03">
              <w:rPr>
                <w:rFonts w:ascii="Times New Roman" w:hAnsi="Times New Roman" w:cs="Times New Roman"/>
                <w:sz w:val="20"/>
                <w:szCs w:val="20"/>
              </w:rPr>
              <w:t xml:space="preserve"> 5)</w:t>
            </w:r>
          </w:p>
          <w:p w14:paraId="57FA0EFD" w14:textId="77777777" w:rsidR="00395E03" w:rsidRPr="00395E03" w:rsidRDefault="00395E03" w:rsidP="00395E03">
            <w:pPr>
              <w:rPr>
                <w:rFonts w:ascii="Times New Roman" w:hAnsi="Times New Roman" w:cs="Times New Roman"/>
                <w:sz w:val="20"/>
                <w:szCs w:val="20"/>
              </w:rPr>
            </w:pPr>
            <w:r w:rsidRPr="00395E03">
              <w:rPr>
                <w:rFonts w:ascii="Times New Roman" w:hAnsi="Times New Roman" w:cs="Times New Roman"/>
                <w:sz w:val="20"/>
                <w:szCs w:val="20"/>
              </w:rPr>
              <w:t>II-Content Knowledge</w:t>
            </w:r>
          </w:p>
          <w:p w14:paraId="2F1DECEF" w14:textId="77777777" w:rsidR="00395E03" w:rsidRPr="00395E03" w:rsidRDefault="00395E03" w:rsidP="00395E03">
            <w:pPr>
              <w:rPr>
                <w:rFonts w:ascii="Times New Roman" w:hAnsi="Times New Roman" w:cs="Times New Roman"/>
                <w:sz w:val="20"/>
                <w:szCs w:val="20"/>
              </w:rPr>
            </w:pPr>
          </w:p>
          <w:p w14:paraId="2A174B51" w14:textId="77777777" w:rsidR="00395E03" w:rsidRPr="00395E03" w:rsidRDefault="00395E03" w:rsidP="00395E03">
            <w:pPr>
              <w:rPr>
                <w:rFonts w:ascii="Times New Roman" w:hAnsi="Times New Roman" w:cs="Times New Roman"/>
                <w:sz w:val="20"/>
                <w:szCs w:val="20"/>
              </w:rPr>
            </w:pPr>
          </w:p>
          <w:p w14:paraId="5AB128A2" w14:textId="77777777" w:rsidR="00395E03" w:rsidRPr="00395E03" w:rsidRDefault="00395E03" w:rsidP="00395E03">
            <w:pPr>
              <w:rPr>
                <w:rFonts w:ascii="Times New Roman" w:hAnsi="Times New Roman" w:cs="Times New Roman"/>
                <w:sz w:val="20"/>
                <w:szCs w:val="20"/>
              </w:rPr>
            </w:pPr>
          </w:p>
          <w:p w14:paraId="5970B042" w14:textId="77777777" w:rsidR="00395E03" w:rsidRPr="00395E03" w:rsidRDefault="00395E03" w:rsidP="00395E03">
            <w:pPr>
              <w:rPr>
                <w:rFonts w:ascii="Times New Roman" w:hAnsi="Times New Roman" w:cs="Times New Roman"/>
                <w:sz w:val="20"/>
                <w:szCs w:val="20"/>
              </w:rPr>
            </w:pPr>
          </w:p>
          <w:p w14:paraId="5326B2E9" w14:textId="77777777" w:rsidR="00395E03" w:rsidRPr="00395E03" w:rsidRDefault="00395E03" w:rsidP="00395E03">
            <w:pPr>
              <w:rPr>
                <w:rFonts w:ascii="Times New Roman" w:hAnsi="Times New Roman" w:cs="Times New Roman"/>
                <w:sz w:val="20"/>
                <w:szCs w:val="20"/>
              </w:rPr>
            </w:pPr>
            <w:r w:rsidRPr="00395E03">
              <w:rPr>
                <w:rFonts w:ascii="Times New Roman" w:hAnsi="Times New Roman" w:cs="Times New Roman"/>
                <w:b/>
                <w:sz w:val="20"/>
                <w:szCs w:val="20"/>
              </w:rPr>
              <w:t>SCORE_____</w:t>
            </w:r>
          </w:p>
          <w:p w14:paraId="0EAA73CF" w14:textId="77777777" w:rsidR="00395E03" w:rsidRPr="00395E03" w:rsidRDefault="00395E03" w:rsidP="00395E03">
            <w:pPr>
              <w:rPr>
                <w:rFonts w:ascii="Times New Roman" w:hAnsi="Times New Roman" w:cs="Times New Roman"/>
                <w:sz w:val="20"/>
                <w:szCs w:val="20"/>
              </w:rPr>
            </w:pPr>
          </w:p>
        </w:tc>
        <w:tc>
          <w:tcPr>
            <w:tcW w:w="2985" w:type="dxa"/>
            <w:shd w:val="clear" w:color="auto" w:fill="FFE599" w:themeFill="accent4" w:themeFillTint="66"/>
          </w:tcPr>
          <w:p w14:paraId="3C29738A" w14:textId="77777777" w:rsidR="00395E03" w:rsidRPr="00395E03" w:rsidRDefault="00395E03" w:rsidP="00395E03">
            <w:pPr>
              <w:rPr>
                <w:rFonts w:ascii="Times New Roman" w:hAnsi="Times New Roman" w:cs="Times New Roman"/>
                <w:sz w:val="20"/>
                <w:szCs w:val="20"/>
              </w:rPr>
            </w:pPr>
            <w:r w:rsidRPr="00395E03">
              <w:rPr>
                <w:rFonts w:ascii="Times New Roman" w:hAnsi="Times New Roman" w:cs="Times New Roman"/>
                <w:i/>
                <w:sz w:val="20"/>
                <w:szCs w:val="20"/>
              </w:rPr>
              <w:t>Does not move or moves few</w:t>
            </w:r>
            <w:r w:rsidRPr="00395E03">
              <w:rPr>
                <w:rFonts w:ascii="Times New Roman" w:hAnsi="Times New Roman" w:cs="Times New Roman"/>
                <w:sz w:val="20"/>
                <w:szCs w:val="20"/>
              </w:rPr>
              <w:t xml:space="preserve"> students to deeper understanding of content through various techniques including:</w:t>
            </w:r>
          </w:p>
          <w:p w14:paraId="1D423679" w14:textId="77777777" w:rsidR="00395E03" w:rsidRPr="00395E03" w:rsidRDefault="00395E03" w:rsidP="008C2B7F">
            <w:pPr>
              <w:numPr>
                <w:ilvl w:val="0"/>
                <w:numId w:val="50"/>
              </w:numPr>
              <w:contextualSpacing/>
              <w:rPr>
                <w:rFonts w:ascii="Times New Roman" w:hAnsi="Times New Roman" w:cs="Times New Roman"/>
                <w:sz w:val="20"/>
                <w:szCs w:val="20"/>
              </w:rPr>
            </w:pPr>
            <w:r w:rsidRPr="00395E03">
              <w:rPr>
                <w:rFonts w:ascii="Times New Roman" w:hAnsi="Times New Roman" w:cs="Times New Roman"/>
                <w:sz w:val="20"/>
                <w:szCs w:val="20"/>
              </w:rPr>
              <w:t>A variety of explanations and multiple representations of concepts</w:t>
            </w:r>
          </w:p>
          <w:p w14:paraId="1030826C" w14:textId="77777777" w:rsidR="00395E03" w:rsidRPr="00395E03" w:rsidRDefault="00395E03" w:rsidP="008C2B7F">
            <w:pPr>
              <w:numPr>
                <w:ilvl w:val="0"/>
                <w:numId w:val="50"/>
              </w:numPr>
              <w:contextualSpacing/>
              <w:rPr>
                <w:rFonts w:ascii="Times New Roman" w:hAnsi="Times New Roman" w:cs="Times New Roman"/>
                <w:sz w:val="20"/>
                <w:szCs w:val="20"/>
              </w:rPr>
            </w:pPr>
            <w:r w:rsidRPr="00395E03">
              <w:rPr>
                <w:rFonts w:ascii="Times New Roman" w:hAnsi="Times New Roman" w:cs="Times New Roman"/>
                <w:sz w:val="20"/>
                <w:szCs w:val="20"/>
              </w:rPr>
              <w:t>Extended productive discussion</w:t>
            </w:r>
          </w:p>
          <w:p w14:paraId="30082122" w14:textId="77777777" w:rsidR="00395E03" w:rsidRPr="00395E03" w:rsidRDefault="00395E03" w:rsidP="008C2B7F">
            <w:pPr>
              <w:numPr>
                <w:ilvl w:val="0"/>
                <w:numId w:val="50"/>
              </w:numPr>
              <w:contextualSpacing/>
              <w:rPr>
                <w:rFonts w:ascii="Times New Roman" w:hAnsi="Times New Roman" w:cs="Times New Roman"/>
                <w:sz w:val="20"/>
                <w:szCs w:val="20"/>
              </w:rPr>
            </w:pPr>
            <w:r w:rsidRPr="00395E03">
              <w:rPr>
                <w:rFonts w:ascii="Times New Roman" w:hAnsi="Times New Roman" w:cs="Times New Roman"/>
                <w:sz w:val="20"/>
                <w:szCs w:val="20"/>
              </w:rPr>
              <w:t>Effective questioning to support students’ attainment of the learning goals</w:t>
            </w:r>
          </w:p>
          <w:p w14:paraId="42EBDC29" w14:textId="77777777" w:rsidR="00395E03" w:rsidRPr="00395E03" w:rsidRDefault="00395E03" w:rsidP="008C2B7F">
            <w:pPr>
              <w:numPr>
                <w:ilvl w:val="0"/>
                <w:numId w:val="50"/>
              </w:numPr>
              <w:contextualSpacing/>
              <w:rPr>
                <w:rFonts w:ascii="Times New Roman" w:hAnsi="Times New Roman" w:cs="Times New Roman"/>
                <w:sz w:val="20"/>
                <w:szCs w:val="20"/>
              </w:rPr>
            </w:pPr>
            <w:r w:rsidRPr="00395E03">
              <w:rPr>
                <w:rFonts w:ascii="Times New Roman" w:hAnsi="Times New Roman" w:cs="Times New Roman"/>
                <w:sz w:val="20"/>
                <w:szCs w:val="20"/>
              </w:rPr>
              <w:t>Making connections to other content across disciplines</w:t>
            </w:r>
          </w:p>
          <w:p w14:paraId="6D69DD52" w14:textId="77777777" w:rsidR="00395E03" w:rsidRPr="00395E03" w:rsidRDefault="00395E03" w:rsidP="008C2B7F">
            <w:pPr>
              <w:numPr>
                <w:ilvl w:val="0"/>
                <w:numId w:val="50"/>
              </w:numPr>
              <w:contextualSpacing/>
              <w:rPr>
                <w:rFonts w:ascii="Times New Roman" w:hAnsi="Times New Roman" w:cs="Times New Roman"/>
                <w:sz w:val="20"/>
                <w:szCs w:val="20"/>
              </w:rPr>
            </w:pPr>
            <w:r w:rsidRPr="00395E03">
              <w:rPr>
                <w:rFonts w:ascii="Times New Roman" w:hAnsi="Times New Roman" w:cs="Times New Roman"/>
                <w:sz w:val="20"/>
                <w:szCs w:val="20"/>
              </w:rPr>
              <w:t>Independently connecting lesson content to real-world application</w:t>
            </w:r>
          </w:p>
          <w:p w14:paraId="115C771F" w14:textId="77777777" w:rsidR="00395E03" w:rsidRPr="00395E03" w:rsidRDefault="00395E03" w:rsidP="00395E03">
            <w:pPr>
              <w:rPr>
                <w:rFonts w:ascii="Times New Roman" w:hAnsi="Times New Roman" w:cs="Times New Roman"/>
                <w:sz w:val="20"/>
                <w:szCs w:val="20"/>
              </w:rPr>
            </w:pPr>
          </w:p>
          <w:p w14:paraId="23529C22" w14:textId="77777777" w:rsidR="00395E03" w:rsidRPr="00395E03" w:rsidRDefault="00395E03" w:rsidP="00395E03">
            <w:pPr>
              <w:rPr>
                <w:rFonts w:ascii="Times New Roman" w:hAnsi="Times New Roman" w:cs="Times New Roman"/>
                <w:sz w:val="20"/>
                <w:szCs w:val="20"/>
              </w:rPr>
            </w:pPr>
          </w:p>
          <w:p w14:paraId="333C7CD9" w14:textId="77777777" w:rsidR="00395E03" w:rsidRDefault="00395E03" w:rsidP="00395E03">
            <w:pPr>
              <w:rPr>
                <w:rFonts w:ascii="Times New Roman" w:hAnsi="Times New Roman" w:cs="Times New Roman"/>
                <w:sz w:val="20"/>
                <w:szCs w:val="20"/>
              </w:rPr>
            </w:pPr>
          </w:p>
          <w:p w14:paraId="328E6906" w14:textId="77777777" w:rsidR="0036518F" w:rsidRDefault="0036518F" w:rsidP="00395E03">
            <w:pPr>
              <w:rPr>
                <w:rFonts w:ascii="Times New Roman" w:hAnsi="Times New Roman" w:cs="Times New Roman"/>
                <w:sz w:val="20"/>
                <w:szCs w:val="20"/>
              </w:rPr>
            </w:pPr>
          </w:p>
          <w:p w14:paraId="1C5FDD01" w14:textId="77777777" w:rsidR="0036518F" w:rsidRDefault="0036518F" w:rsidP="00395E03">
            <w:pPr>
              <w:rPr>
                <w:rFonts w:ascii="Times New Roman" w:hAnsi="Times New Roman" w:cs="Times New Roman"/>
                <w:sz w:val="20"/>
                <w:szCs w:val="20"/>
              </w:rPr>
            </w:pPr>
          </w:p>
          <w:p w14:paraId="24AE3054" w14:textId="77777777" w:rsidR="0036518F" w:rsidRDefault="0036518F" w:rsidP="00395E03">
            <w:pPr>
              <w:rPr>
                <w:rFonts w:ascii="Times New Roman" w:hAnsi="Times New Roman" w:cs="Times New Roman"/>
                <w:sz w:val="20"/>
                <w:szCs w:val="20"/>
              </w:rPr>
            </w:pPr>
          </w:p>
          <w:p w14:paraId="4980CC80" w14:textId="77777777" w:rsidR="0036518F" w:rsidRDefault="0036518F" w:rsidP="00395E03">
            <w:pPr>
              <w:rPr>
                <w:rFonts w:ascii="Times New Roman" w:hAnsi="Times New Roman" w:cs="Times New Roman"/>
                <w:sz w:val="20"/>
                <w:szCs w:val="20"/>
              </w:rPr>
            </w:pPr>
          </w:p>
          <w:p w14:paraId="6D321700" w14:textId="77777777" w:rsidR="0036518F" w:rsidRDefault="0036518F" w:rsidP="00395E03">
            <w:pPr>
              <w:rPr>
                <w:rFonts w:ascii="Times New Roman" w:hAnsi="Times New Roman" w:cs="Times New Roman"/>
                <w:sz w:val="20"/>
                <w:szCs w:val="20"/>
              </w:rPr>
            </w:pPr>
          </w:p>
          <w:p w14:paraId="35A9464C" w14:textId="77777777" w:rsidR="0036518F" w:rsidRDefault="0036518F" w:rsidP="00395E03">
            <w:pPr>
              <w:rPr>
                <w:rFonts w:ascii="Times New Roman" w:hAnsi="Times New Roman" w:cs="Times New Roman"/>
                <w:sz w:val="20"/>
                <w:szCs w:val="20"/>
              </w:rPr>
            </w:pPr>
          </w:p>
          <w:p w14:paraId="39FAAFA5" w14:textId="77777777" w:rsidR="0036518F" w:rsidRDefault="0036518F" w:rsidP="00395E03">
            <w:pPr>
              <w:rPr>
                <w:rFonts w:ascii="Times New Roman" w:hAnsi="Times New Roman" w:cs="Times New Roman"/>
                <w:sz w:val="20"/>
                <w:szCs w:val="20"/>
              </w:rPr>
            </w:pPr>
          </w:p>
          <w:p w14:paraId="61312535" w14:textId="77777777" w:rsidR="0036518F" w:rsidRDefault="0036518F" w:rsidP="00395E03">
            <w:pPr>
              <w:rPr>
                <w:rFonts w:ascii="Times New Roman" w:hAnsi="Times New Roman" w:cs="Times New Roman"/>
                <w:sz w:val="20"/>
                <w:szCs w:val="20"/>
              </w:rPr>
            </w:pPr>
          </w:p>
          <w:p w14:paraId="356D3B0B" w14:textId="77777777" w:rsidR="0036518F" w:rsidRDefault="0036518F" w:rsidP="00395E03">
            <w:pPr>
              <w:rPr>
                <w:rFonts w:ascii="Times New Roman" w:hAnsi="Times New Roman" w:cs="Times New Roman"/>
                <w:sz w:val="20"/>
                <w:szCs w:val="20"/>
              </w:rPr>
            </w:pPr>
          </w:p>
          <w:p w14:paraId="3A7EF834" w14:textId="77777777" w:rsidR="0036518F" w:rsidRDefault="0036518F" w:rsidP="00395E03">
            <w:pPr>
              <w:rPr>
                <w:rFonts w:ascii="Times New Roman" w:hAnsi="Times New Roman" w:cs="Times New Roman"/>
                <w:sz w:val="20"/>
                <w:szCs w:val="20"/>
              </w:rPr>
            </w:pPr>
          </w:p>
          <w:p w14:paraId="3404A940" w14:textId="77777777" w:rsidR="0036518F" w:rsidRDefault="0036518F" w:rsidP="00395E03">
            <w:pPr>
              <w:rPr>
                <w:rFonts w:ascii="Times New Roman" w:hAnsi="Times New Roman" w:cs="Times New Roman"/>
                <w:sz w:val="20"/>
                <w:szCs w:val="20"/>
              </w:rPr>
            </w:pPr>
          </w:p>
          <w:p w14:paraId="31DDC53B" w14:textId="77777777" w:rsidR="0036518F" w:rsidRDefault="0036518F" w:rsidP="00395E03">
            <w:pPr>
              <w:rPr>
                <w:rFonts w:ascii="Times New Roman" w:hAnsi="Times New Roman" w:cs="Times New Roman"/>
                <w:sz w:val="20"/>
                <w:szCs w:val="20"/>
              </w:rPr>
            </w:pPr>
          </w:p>
          <w:p w14:paraId="23E43F21" w14:textId="77777777" w:rsidR="0036518F" w:rsidRDefault="0036518F" w:rsidP="00395E03">
            <w:pPr>
              <w:rPr>
                <w:rFonts w:ascii="Times New Roman" w:hAnsi="Times New Roman" w:cs="Times New Roman"/>
                <w:sz w:val="20"/>
                <w:szCs w:val="20"/>
              </w:rPr>
            </w:pPr>
          </w:p>
          <w:p w14:paraId="06568E89" w14:textId="77777777" w:rsidR="0036518F" w:rsidRDefault="0036518F" w:rsidP="00395E03">
            <w:pPr>
              <w:rPr>
                <w:rFonts w:ascii="Times New Roman" w:hAnsi="Times New Roman" w:cs="Times New Roman"/>
                <w:sz w:val="20"/>
                <w:szCs w:val="20"/>
              </w:rPr>
            </w:pPr>
          </w:p>
          <w:p w14:paraId="41A6E46D" w14:textId="77777777" w:rsidR="0036518F" w:rsidRPr="00395E03" w:rsidRDefault="0036518F" w:rsidP="00395E03">
            <w:pPr>
              <w:rPr>
                <w:rFonts w:ascii="Times New Roman" w:hAnsi="Times New Roman" w:cs="Times New Roman"/>
                <w:sz w:val="20"/>
                <w:szCs w:val="20"/>
              </w:rPr>
            </w:pPr>
          </w:p>
          <w:p w14:paraId="3A960E74" w14:textId="77777777" w:rsidR="00395E03" w:rsidRPr="00395E03" w:rsidRDefault="00395E03" w:rsidP="00395E03">
            <w:pPr>
              <w:rPr>
                <w:rFonts w:ascii="Times New Roman" w:hAnsi="Times New Roman" w:cs="Times New Roman"/>
                <w:sz w:val="20"/>
                <w:szCs w:val="20"/>
              </w:rPr>
            </w:pPr>
          </w:p>
        </w:tc>
        <w:tc>
          <w:tcPr>
            <w:tcW w:w="2880" w:type="dxa"/>
            <w:shd w:val="clear" w:color="auto" w:fill="FFE599" w:themeFill="accent4" w:themeFillTint="66"/>
          </w:tcPr>
          <w:p w14:paraId="29B53E5A" w14:textId="77777777" w:rsidR="00395E03" w:rsidRPr="00395E03" w:rsidRDefault="00395E03" w:rsidP="00395E03">
            <w:pPr>
              <w:rPr>
                <w:rFonts w:ascii="Times New Roman" w:hAnsi="Times New Roman" w:cs="Times New Roman"/>
                <w:sz w:val="20"/>
                <w:szCs w:val="20"/>
              </w:rPr>
            </w:pPr>
            <w:r w:rsidRPr="00395E03">
              <w:rPr>
                <w:rFonts w:ascii="Times New Roman" w:hAnsi="Times New Roman" w:cs="Times New Roman"/>
                <w:sz w:val="20"/>
                <w:szCs w:val="20"/>
              </w:rPr>
              <w:t xml:space="preserve">Moves </w:t>
            </w:r>
            <w:r w:rsidRPr="00395E03">
              <w:rPr>
                <w:rFonts w:ascii="Times New Roman" w:hAnsi="Times New Roman" w:cs="Times New Roman"/>
                <w:i/>
                <w:sz w:val="20"/>
                <w:szCs w:val="20"/>
              </w:rPr>
              <w:t>most</w:t>
            </w:r>
            <w:r w:rsidRPr="00395E03">
              <w:rPr>
                <w:rFonts w:ascii="Times New Roman" w:hAnsi="Times New Roman" w:cs="Times New Roman"/>
                <w:sz w:val="20"/>
                <w:szCs w:val="20"/>
              </w:rPr>
              <w:t xml:space="preserve"> students to deeper understanding of content through various techniques including:</w:t>
            </w:r>
          </w:p>
          <w:p w14:paraId="2925BDBE" w14:textId="77777777" w:rsidR="00395E03" w:rsidRPr="00395E03" w:rsidRDefault="00395E03" w:rsidP="008C2B7F">
            <w:pPr>
              <w:numPr>
                <w:ilvl w:val="0"/>
                <w:numId w:val="49"/>
              </w:numPr>
              <w:contextualSpacing/>
              <w:rPr>
                <w:rFonts w:ascii="Times New Roman" w:hAnsi="Times New Roman" w:cs="Times New Roman"/>
                <w:sz w:val="20"/>
                <w:szCs w:val="20"/>
              </w:rPr>
            </w:pPr>
            <w:r w:rsidRPr="00395E03">
              <w:rPr>
                <w:rFonts w:ascii="Times New Roman" w:hAnsi="Times New Roman" w:cs="Times New Roman"/>
                <w:sz w:val="20"/>
                <w:szCs w:val="20"/>
              </w:rPr>
              <w:t>A variety of explanations and multiple representations of concepts</w:t>
            </w:r>
          </w:p>
          <w:p w14:paraId="27ECDA99" w14:textId="77777777" w:rsidR="00395E03" w:rsidRPr="00395E03" w:rsidRDefault="00395E03" w:rsidP="008C2B7F">
            <w:pPr>
              <w:numPr>
                <w:ilvl w:val="0"/>
                <w:numId w:val="49"/>
              </w:numPr>
              <w:contextualSpacing/>
              <w:rPr>
                <w:rFonts w:ascii="Times New Roman" w:hAnsi="Times New Roman" w:cs="Times New Roman"/>
                <w:sz w:val="20"/>
                <w:szCs w:val="20"/>
              </w:rPr>
            </w:pPr>
            <w:r w:rsidRPr="00395E03">
              <w:rPr>
                <w:rFonts w:ascii="Times New Roman" w:hAnsi="Times New Roman" w:cs="Times New Roman"/>
                <w:sz w:val="20"/>
                <w:szCs w:val="20"/>
              </w:rPr>
              <w:t>Extended productive discussion</w:t>
            </w:r>
          </w:p>
          <w:p w14:paraId="448AD861" w14:textId="77777777" w:rsidR="00395E03" w:rsidRPr="00395E03" w:rsidRDefault="00395E03" w:rsidP="008C2B7F">
            <w:pPr>
              <w:numPr>
                <w:ilvl w:val="0"/>
                <w:numId w:val="49"/>
              </w:numPr>
              <w:contextualSpacing/>
              <w:rPr>
                <w:rFonts w:ascii="Times New Roman" w:hAnsi="Times New Roman" w:cs="Times New Roman"/>
                <w:sz w:val="20"/>
                <w:szCs w:val="20"/>
              </w:rPr>
            </w:pPr>
            <w:r w:rsidRPr="00395E03">
              <w:rPr>
                <w:rFonts w:ascii="Times New Roman" w:hAnsi="Times New Roman" w:cs="Times New Roman"/>
                <w:sz w:val="20"/>
                <w:szCs w:val="20"/>
              </w:rPr>
              <w:t>Effective questioning to support students’ attainment of the learning goals</w:t>
            </w:r>
          </w:p>
          <w:p w14:paraId="1D9BCEF1" w14:textId="77777777" w:rsidR="00395E03" w:rsidRPr="00395E03" w:rsidRDefault="00395E03" w:rsidP="008C2B7F">
            <w:pPr>
              <w:numPr>
                <w:ilvl w:val="0"/>
                <w:numId w:val="49"/>
              </w:numPr>
              <w:contextualSpacing/>
              <w:rPr>
                <w:rFonts w:ascii="Times New Roman" w:hAnsi="Times New Roman" w:cs="Times New Roman"/>
                <w:sz w:val="20"/>
                <w:szCs w:val="20"/>
              </w:rPr>
            </w:pPr>
            <w:r w:rsidRPr="00395E03">
              <w:rPr>
                <w:rFonts w:ascii="Times New Roman" w:hAnsi="Times New Roman" w:cs="Times New Roman"/>
                <w:sz w:val="20"/>
                <w:szCs w:val="20"/>
              </w:rPr>
              <w:t>Making connections to other content across disciplines</w:t>
            </w:r>
          </w:p>
          <w:p w14:paraId="7D5EB4E3" w14:textId="77777777" w:rsidR="00395E03" w:rsidRPr="00395E03" w:rsidRDefault="00395E03" w:rsidP="008C2B7F">
            <w:pPr>
              <w:numPr>
                <w:ilvl w:val="0"/>
                <w:numId w:val="49"/>
              </w:numPr>
              <w:contextualSpacing/>
              <w:rPr>
                <w:rFonts w:ascii="Times New Roman" w:hAnsi="Times New Roman" w:cs="Times New Roman"/>
                <w:sz w:val="20"/>
                <w:szCs w:val="20"/>
              </w:rPr>
            </w:pPr>
            <w:r w:rsidRPr="00395E03">
              <w:rPr>
                <w:rFonts w:ascii="Times New Roman" w:hAnsi="Times New Roman" w:cs="Times New Roman"/>
                <w:sz w:val="20"/>
                <w:szCs w:val="20"/>
              </w:rPr>
              <w:t>Independently connecting lesson content to real-world application</w:t>
            </w:r>
          </w:p>
        </w:tc>
        <w:tc>
          <w:tcPr>
            <w:tcW w:w="2700" w:type="dxa"/>
            <w:shd w:val="clear" w:color="auto" w:fill="FFE599" w:themeFill="accent4" w:themeFillTint="66"/>
          </w:tcPr>
          <w:p w14:paraId="354E514A" w14:textId="77777777" w:rsidR="00395E03" w:rsidRPr="00395E03" w:rsidRDefault="00395E03" w:rsidP="00395E03">
            <w:pPr>
              <w:rPr>
                <w:rFonts w:ascii="Times New Roman" w:hAnsi="Times New Roman" w:cs="Times New Roman"/>
                <w:sz w:val="20"/>
                <w:szCs w:val="20"/>
              </w:rPr>
            </w:pPr>
            <w:r w:rsidRPr="00395E03">
              <w:rPr>
                <w:rFonts w:ascii="Times New Roman" w:hAnsi="Times New Roman" w:cs="Times New Roman"/>
                <w:sz w:val="20"/>
                <w:szCs w:val="20"/>
              </w:rPr>
              <w:t xml:space="preserve">Moves </w:t>
            </w:r>
            <w:r w:rsidRPr="00395E03">
              <w:rPr>
                <w:rFonts w:ascii="Times New Roman" w:hAnsi="Times New Roman" w:cs="Times New Roman"/>
                <w:i/>
                <w:sz w:val="20"/>
                <w:szCs w:val="20"/>
              </w:rPr>
              <w:t>almost all</w:t>
            </w:r>
            <w:r w:rsidRPr="00395E03">
              <w:rPr>
                <w:rFonts w:ascii="Times New Roman" w:hAnsi="Times New Roman" w:cs="Times New Roman"/>
                <w:sz w:val="20"/>
                <w:szCs w:val="20"/>
              </w:rPr>
              <w:t xml:space="preserve"> students to deeper understanding of content through various techniques including:</w:t>
            </w:r>
          </w:p>
          <w:p w14:paraId="18916238" w14:textId="77777777" w:rsidR="00395E03" w:rsidRPr="00395E03" w:rsidRDefault="00395E03" w:rsidP="008C2B7F">
            <w:pPr>
              <w:numPr>
                <w:ilvl w:val="0"/>
                <w:numId w:val="48"/>
              </w:numPr>
              <w:contextualSpacing/>
              <w:rPr>
                <w:rFonts w:ascii="Times New Roman" w:hAnsi="Times New Roman" w:cs="Times New Roman"/>
                <w:sz w:val="20"/>
                <w:szCs w:val="20"/>
              </w:rPr>
            </w:pPr>
            <w:r w:rsidRPr="00395E03">
              <w:rPr>
                <w:rFonts w:ascii="Times New Roman" w:hAnsi="Times New Roman" w:cs="Times New Roman"/>
                <w:sz w:val="20"/>
                <w:szCs w:val="20"/>
              </w:rPr>
              <w:t>A variety of explanations and multiple representations of concepts</w:t>
            </w:r>
          </w:p>
          <w:p w14:paraId="1C71CC1F" w14:textId="77777777" w:rsidR="00395E03" w:rsidRPr="00395E03" w:rsidRDefault="00395E03" w:rsidP="008C2B7F">
            <w:pPr>
              <w:numPr>
                <w:ilvl w:val="0"/>
                <w:numId w:val="48"/>
              </w:numPr>
              <w:contextualSpacing/>
              <w:rPr>
                <w:rFonts w:ascii="Times New Roman" w:hAnsi="Times New Roman" w:cs="Times New Roman"/>
                <w:sz w:val="20"/>
                <w:szCs w:val="20"/>
              </w:rPr>
            </w:pPr>
            <w:r w:rsidRPr="00395E03">
              <w:rPr>
                <w:rFonts w:ascii="Times New Roman" w:hAnsi="Times New Roman" w:cs="Times New Roman"/>
                <w:sz w:val="20"/>
                <w:szCs w:val="20"/>
              </w:rPr>
              <w:t>Extended productive discussion</w:t>
            </w:r>
          </w:p>
          <w:p w14:paraId="54B08991" w14:textId="77777777" w:rsidR="00395E03" w:rsidRPr="00395E03" w:rsidRDefault="00395E03" w:rsidP="008C2B7F">
            <w:pPr>
              <w:numPr>
                <w:ilvl w:val="0"/>
                <w:numId w:val="48"/>
              </w:numPr>
              <w:contextualSpacing/>
              <w:rPr>
                <w:rFonts w:ascii="Times New Roman" w:hAnsi="Times New Roman" w:cs="Times New Roman"/>
                <w:sz w:val="20"/>
                <w:szCs w:val="20"/>
              </w:rPr>
            </w:pPr>
            <w:r w:rsidRPr="00395E03">
              <w:rPr>
                <w:rFonts w:ascii="Times New Roman" w:hAnsi="Times New Roman" w:cs="Times New Roman"/>
                <w:sz w:val="20"/>
                <w:szCs w:val="20"/>
              </w:rPr>
              <w:t>Effective questioning to support students’ attainment of the learning goals</w:t>
            </w:r>
          </w:p>
          <w:p w14:paraId="139A6462" w14:textId="77777777" w:rsidR="00395E03" w:rsidRPr="00395E03" w:rsidRDefault="00395E03" w:rsidP="008C2B7F">
            <w:pPr>
              <w:numPr>
                <w:ilvl w:val="0"/>
                <w:numId w:val="48"/>
              </w:numPr>
              <w:contextualSpacing/>
              <w:rPr>
                <w:rFonts w:ascii="Times New Roman" w:hAnsi="Times New Roman" w:cs="Times New Roman"/>
                <w:sz w:val="20"/>
                <w:szCs w:val="20"/>
              </w:rPr>
            </w:pPr>
            <w:r w:rsidRPr="00395E03">
              <w:rPr>
                <w:rFonts w:ascii="Times New Roman" w:hAnsi="Times New Roman" w:cs="Times New Roman"/>
                <w:sz w:val="20"/>
                <w:szCs w:val="20"/>
              </w:rPr>
              <w:t>Making connections to other content across disciplines</w:t>
            </w:r>
          </w:p>
          <w:p w14:paraId="2509BBE0" w14:textId="77777777" w:rsidR="00395E03" w:rsidRPr="00395E03" w:rsidRDefault="00395E03" w:rsidP="008C2B7F">
            <w:pPr>
              <w:numPr>
                <w:ilvl w:val="0"/>
                <w:numId w:val="48"/>
              </w:numPr>
              <w:contextualSpacing/>
              <w:rPr>
                <w:rFonts w:ascii="Times New Roman" w:hAnsi="Times New Roman" w:cs="Times New Roman"/>
                <w:sz w:val="20"/>
                <w:szCs w:val="20"/>
              </w:rPr>
            </w:pPr>
            <w:r w:rsidRPr="00395E03">
              <w:rPr>
                <w:rFonts w:ascii="Times New Roman" w:hAnsi="Times New Roman" w:cs="Times New Roman"/>
                <w:sz w:val="20"/>
                <w:szCs w:val="20"/>
              </w:rPr>
              <w:t>Independently connecting lesson content to real-world application</w:t>
            </w:r>
          </w:p>
          <w:p w14:paraId="017943AA" w14:textId="77777777" w:rsidR="00395E03" w:rsidRPr="00395E03" w:rsidRDefault="00395E03" w:rsidP="00395E03">
            <w:pPr>
              <w:rPr>
                <w:rFonts w:ascii="Times New Roman" w:hAnsi="Times New Roman" w:cs="Times New Roman"/>
                <w:sz w:val="20"/>
                <w:szCs w:val="20"/>
              </w:rPr>
            </w:pPr>
          </w:p>
        </w:tc>
        <w:tc>
          <w:tcPr>
            <w:tcW w:w="2790" w:type="dxa"/>
            <w:shd w:val="clear" w:color="auto" w:fill="FFE599" w:themeFill="accent4" w:themeFillTint="66"/>
          </w:tcPr>
          <w:p w14:paraId="24258895" w14:textId="77777777" w:rsidR="00395E03" w:rsidRPr="00395E03" w:rsidRDefault="00395E03" w:rsidP="00395E03">
            <w:pPr>
              <w:rPr>
                <w:rFonts w:ascii="Times New Roman" w:hAnsi="Times New Roman" w:cs="Times New Roman"/>
                <w:sz w:val="20"/>
                <w:szCs w:val="20"/>
              </w:rPr>
            </w:pPr>
            <w:r w:rsidRPr="00395E03">
              <w:rPr>
                <w:rFonts w:ascii="Times New Roman" w:hAnsi="Times New Roman" w:cs="Times New Roman"/>
                <w:sz w:val="20"/>
                <w:szCs w:val="20"/>
              </w:rPr>
              <w:t xml:space="preserve">Moves </w:t>
            </w:r>
            <w:r w:rsidRPr="00395E03">
              <w:rPr>
                <w:rFonts w:ascii="Times New Roman" w:hAnsi="Times New Roman" w:cs="Times New Roman"/>
                <w:i/>
                <w:sz w:val="20"/>
                <w:szCs w:val="20"/>
              </w:rPr>
              <w:t>all</w:t>
            </w:r>
            <w:r w:rsidRPr="00395E03">
              <w:rPr>
                <w:rFonts w:ascii="Times New Roman" w:hAnsi="Times New Roman" w:cs="Times New Roman"/>
                <w:sz w:val="20"/>
                <w:szCs w:val="20"/>
              </w:rPr>
              <w:t xml:space="preserve"> students to deeper understanding of content through various techniques including:</w:t>
            </w:r>
          </w:p>
          <w:p w14:paraId="4EF57BF8" w14:textId="77777777" w:rsidR="00395E03" w:rsidRPr="00395E03" w:rsidRDefault="00395E03" w:rsidP="008C2B7F">
            <w:pPr>
              <w:numPr>
                <w:ilvl w:val="0"/>
                <w:numId w:val="47"/>
              </w:numPr>
              <w:contextualSpacing/>
              <w:rPr>
                <w:rFonts w:ascii="Times New Roman" w:hAnsi="Times New Roman" w:cs="Times New Roman"/>
                <w:sz w:val="20"/>
                <w:szCs w:val="20"/>
              </w:rPr>
            </w:pPr>
            <w:r w:rsidRPr="00395E03">
              <w:rPr>
                <w:rFonts w:ascii="Times New Roman" w:hAnsi="Times New Roman" w:cs="Times New Roman"/>
                <w:sz w:val="20"/>
                <w:szCs w:val="20"/>
              </w:rPr>
              <w:t>A variety of explanations and multiple representations of concepts</w:t>
            </w:r>
          </w:p>
          <w:p w14:paraId="3AA1B525" w14:textId="77777777" w:rsidR="00395E03" w:rsidRPr="00395E03" w:rsidRDefault="00395E03" w:rsidP="008C2B7F">
            <w:pPr>
              <w:numPr>
                <w:ilvl w:val="0"/>
                <w:numId w:val="47"/>
              </w:numPr>
              <w:contextualSpacing/>
              <w:rPr>
                <w:rFonts w:ascii="Times New Roman" w:hAnsi="Times New Roman" w:cs="Times New Roman"/>
                <w:sz w:val="20"/>
                <w:szCs w:val="20"/>
              </w:rPr>
            </w:pPr>
            <w:r w:rsidRPr="00395E03">
              <w:rPr>
                <w:rFonts w:ascii="Times New Roman" w:hAnsi="Times New Roman" w:cs="Times New Roman"/>
                <w:sz w:val="20"/>
                <w:szCs w:val="20"/>
              </w:rPr>
              <w:t>Extended productive discussion</w:t>
            </w:r>
          </w:p>
          <w:p w14:paraId="68AF18B7" w14:textId="77777777" w:rsidR="00395E03" w:rsidRPr="00395E03" w:rsidRDefault="00395E03" w:rsidP="008C2B7F">
            <w:pPr>
              <w:numPr>
                <w:ilvl w:val="0"/>
                <w:numId w:val="47"/>
              </w:numPr>
              <w:contextualSpacing/>
              <w:rPr>
                <w:rFonts w:ascii="Times New Roman" w:hAnsi="Times New Roman" w:cs="Times New Roman"/>
                <w:sz w:val="20"/>
                <w:szCs w:val="20"/>
              </w:rPr>
            </w:pPr>
            <w:r w:rsidRPr="00395E03">
              <w:rPr>
                <w:rFonts w:ascii="Times New Roman" w:hAnsi="Times New Roman" w:cs="Times New Roman"/>
                <w:sz w:val="20"/>
                <w:szCs w:val="20"/>
              </w:rPr>
              <w:t xml:space="preserve">Effective questioning to support students’ attainment of the learning goals </w:t>
            </w:r>
          </w:p>
          <w:p w14:paraId="2054213D" w14:textId="77777777" w:rsidR="00395E03" w:rsidRPr="00395E03" w:rsidRDefault="00395E03" w:rsidP="008C2B7F">
            <w:pPr>
              <w:numPr>
                <w:ilvl w:val="0"/>
                <w:numId w:val="47"/>
              </w:numPr>
              <w:contextualSpacing/>
              <w:rPr>
                <w:rFonts w:ascii="Times New Roman" w:hAnsi="Times New Roman" w:cs="Times New Roman"/>
                <w:sz w:val="20"/>
                <w:szCs w:val="20"/>
              </w:rPr>
            </w:pPr>
            <w:r w:rsidRPr="00395E03">
              <w:rPr>
                <w:rFonts w:ascii="Times New Roman" w:hAnsi="Times New Roman" w:cs="Times New Roman"/>
                <w:sz w:val="20"/>
                <w:szCs w:val="20"/>
              </w:rPr>
              <w:t>Making connections to other content across disciplines</w:t>
            </w:r>
          </w:p>
          <w:p w14:paraId="568BE532" w14:textId="77777777" w:rsidR="00395E03" w:rsidRPr="00395E03" w:rsidRDefault="00395E03" w:rsidP="008C2B7F">
            <w:pPr>
              <w:numPr>
                <w:ilvl w:val="0"/>
                <w:numId w:val="47"/>
              </w:numPr>
              <w:contextualSpacing/>
              <w:rPr>
                <w:rFonts w:ascii="Times New Roman" w:hAnsi="Times New Roman" w:cs="Times New Roman"/>
                <w:sz w:val="20"/>
                <w:szCs w:val="20"/>
              </w:rPr>
            </w:pPr>
            <w:r w:rsidRPr="00395E03">
              <w:rPr>
                <w:rFonts w:ascii="Times New Roman" w:hAnsi="Times New Roman" w:cs="Times New Roman"/>
                <w:sz w:val="20"/>
                <w:szCs w:val="20"/>
              </w:rPr>
              <w:t>Independently connecting lesson content to real-world application</w:t>
            </w:r>
          </w:p>
        </w:tc>
      </w:tr>
      <w:tr w:rsidR="0036518F" w:rsidRPr="00395E03" w14:paraId="0441F799" w14:textId="77777777" w:rsidTr="00327570">
        <w:tc>
          <w:tcPr>
            <w:tcW w:w="13945" w:type="dxa"/>
            <w:gridSpan w:val="5"/>
            <w:shd w:val="clear" w:color="auto" w:fill="D0CECE" w:themeFill="background2" w:themeFillShade="E6"/>
          </w:tcPr>
          <w:p w14:paraId="0D0141B2" w14:textId="77777777" w:rsidR="0036518F" w:rsidRPr="00395E03" w:rsidRDefault="0036518F" w:rsidP="00327570">
            <w:pPr>
              <w:rPr>
                <w:rFonts w:ascii="Times New Roman" w:hAnsi="Times New Roman" w:cs="Times New Roman"/>
                <w:b/>
                <w:sz w:val="20"/>
                <w:szCs w:val="20"/>
              </w:rPr>
            </w:pPr>
            <w:r w:rsidRPr="00395E03">
              <w:rPr>
                <w:rFonts w:ascii="Times New Roman" w:hAnsi="Times New Roman" w:cs="Times New Roman"/>
                <w:b/>
                <w:sz w:val="20"/>
                <w:szCs w:val="20"/>
              </w:rPr>
              <w:lastRenderedPageBreak/>
              <w:t>Domain III: Culture and Learning Environment</w:t>
            </w:r>
          </w:p>
        </w:tc>
      </w:tr>
      <w:tr w:rsidR="00395E03" w:rsidRPr="00395E03" w14:paraId="2619D5F0" w14:textId="77777777" w:rsidTr="0036518F">
        <w:trPr>
          <w:trHeight w:val="6560"/>
        </w:trPr>
        <w:tc>
          <w:tcPr>
            <w:tcW w:w="2590" w:type="dxa"/>
            <w:shd w:val="clear" w:color="auto" w:fill="C5E0B3" w:themeFill="accent6" w:themeFillTint="66"/>
          </w:tcPr>
          <w:p w14:paraId="71C46951" w14:textId="77777777" w:rsidR="00395E03" w:rsidRPr="00395E03" w:rsidRDefault="00395E03" w:rsidP="00395E03">
            <w:pPr>
              <w:rPr>
                <w:rFonts w:ascii="Times New Roman" w:hAnsi="Times New Roman" w:cs="Times New Roman"/>
                <w:sz w:val="20"/>
                <w:szCs w:val="20"/>
              </w:rPr>
            </w:pPr>
            <w:r w:rsidRPr="00395E03">
              <w:rPr>
                <w:rFonts w:ascii="Times New Roman" w:hAnsi="Times New Roman" w:cs="Times New Roman"/>
                <w:sz w:val="20"/>
                <w:szCs w:val="20"/>
              </w:rPr>
              <w:t>5. Manages a learning-focused classroom community</w:t>
            </w:r>
          </w:p>
          <w:p w14:paraId="1709463C" w14:textId="77777777" w:rsidR="00395E03" w:rsidRPr="00395E03" w:rsidRDefault="00395E03" w:rsidP="00395E03">
            <w:pPr>
              <w:rPr>
                <w:rFonts w:ascii="Times New Roman" w:hAnsi="Times New Roman" w:cs="Times New Roman"/>
                <w:sz w:val="20"/>
                <w:szCs w:val="20"/>
              </w:rPr>
            </w:pPr>
          </w:p>
          <w:p w14:paraId="59D81E5F" w14:textId="77777777" w:rsidR="00395E03" w:rsidRPr="00395E03" w:rsidRDefault="00395E03" w:rsidP="00395E03">
            <w:pPr>
              <w:rPr>
                <w:rFonts w:ascii="Times New Roman" w:hAnsi="Times New Roman" w:cs="Times New Roman"/>
                <w:sz w:val="20"/>
                <w:szCs w:val="20"/>
              </w:rPr>
            </w:pPr>
            <w:r w:rsidRPr="00395E03">
              <w:rPr>
                <w:rFonts w:ascii="Times New Roman" w:hAnsi="Times New Roman" w:cs="Times New Roman"/>
                <w:sz w:val="20"/>
                <w:szCs w:val="20"/>
              </w:rPr>
              <w:t>(</w:t>
            </w:r>
            <w:proofErr w:type="spellStart"/>
            <w:r w:rsidRPr="00395E03">
              <w:rPr>
                <w:rFonts w:ascii="Times New Roman" w:hAnsi="Times New Roman" w:cs="Times New Roman"/>
                <w:sz w:val="20"/>
                <w:szCs w:val="20"/>
              </w:rPr>
              <w:t>InTASC</w:t>
            </w:r>
            <w:proofErr w:type="spellEnd"/>
            <w:r w:rsidRPr="00395E03">
              <w:rPr>
                <w:rFonts w:ascii="Times New Roman" w:hAnsi="Times New Roman" w:cs="Times New Roman"/>
                <w:sz w:val="20"/>
                <w:szCs w:val="20"/>
              </w:rPr>
              <w:t xml:space="preserve"> 8)</w:t>
            </w:r>
          </w:p>
          <w:p w14:paraId="531213A7" w14:textId="77777777" w:rsidR="00395E03" w:rsidRPr="00395E03" w:rsidRDefault="00395E03" w:rsidP="00395E03">
            <w:pPr>
              <w:rPr>
                <w:rFonts w:ascii="Times New Roman" w:hAnsi="Times New Roman" w:cs="Times New Roman"/>
                <w:sz w:val="20"/>
                <w:szCs w:val="20"/>
              </w:rPr>
            </w:pPr>
            <w:r w:rsidRPr="00395E03">
              <w:rPr>
                <w:rFonts w:ascii="Times New Roman" w:hAnsi="Times New Roman" w:cs="Times New Roman"/>
                <w:sz w:val="20"/>
                <w:szCs w:val="20"/>
              </w:rPr>
              <w:t>III-Instructional Practice</w:t>
            </w:r>
          </w:p>
          <w:p w14:paraId="7788D225" w14:textId="77777777" w:rsidR="00395E03" w:rsidRPr="00395E03" w:rsidRDefault="00395E03" w:rsidP="00395E03">
            <w:pPr>
              <w:rPr>
                <w:rFonts w:ascii="Times New Roman" w:hAnsi="Times New Roman" w:cs="Times New Roman"/>
                <w:sz w:val="20"/>
                <w:szCs w:val="20"/>
              </w:rPr>
            </w:pPr>
          </w:p>
          <w:p w14:paraId="56F2C588" w14:textId="77777777" w:rsidR="00395E03" w:rsidRPr="00395E03" w:rsidRDefault="00395E03" w:rsidP="00395E03">
            <w:pPr>
              <w:rPr>
                <w:rFonts w:ascii="Times New Roman" w:hAnsi="Times New Roman" w:cs="Times New Roman"/>
                <w:sz w:val="20"/>
                <w:szCs w:val="20"/>
              </w:rPr>
            </w:pPr>
          </w:p>
          <w:p w14:paraId="3A90E86B" w14:textId="77777777" w:rsidR="00395E03" w:rsidRPr="00395E03" w:rsidRDefault="00395E03" w:rsidP="00395E03">
            <w:pPr>
              <w:rPr>
                <w:rFonts w:ascii="Times New Roman" w:hAnsi="Times New Roman" w:cs="Times New Roman"/>
                <w:sz w:val="20"/>
                <w:szCs w:val="20"/>
              </w:rPr>
            </w:pPr>
          </w:p>
          <w:p w14:paraId="64312DEE" w14:textId="77777777" w:rsidR="00395E03" w:rsidRPr="00395E03" w:rsidRDefault="00395E03" w:rsidP="00395E03">
            <w:pPr>
              <w:rPr>
                <w:rFonts w:ascii="Times New Roman" w:hAnsi="Times New Roman" w:cs="Times New Roman"/>
                <w:sz w:val="20"/>
                <w:szCs w:val="20"/>
              </w:rPr>
            </w:pPr>
          </w:p>
          <w:p w14:paraId="4DBBF43A" w14:textId="77777777" w:rsidR="00395E03" w:rsidRPr="00395E03" w:rsidRDefault="00395E03" w:rsidP="00395E03">
            <w:pPr>
              <w:rPr>
                <w:rFonts w:ascii="Times New Roman" w:hAnsi="Times New Roman" w:cs="Times New Roman"/>
                <w:sz w:val="20"/>
                <w:szCs w:val="20"/>
              </w:rPr>
            </w:pPr>
            <w:r w:rsidRPr="00395E03">
              <w:rPr>
                <w:rFonts w:ascii="Times New Roman" w:hAnsi="Times New Roman" w:cs="Times New Roman"/>
                <w:b/>
                <w:sz w:val="20"/>
                <w:szCs w:val="20"/>
              </w:rPr>
              <w:t>SCORE_____</w:t>
            </w:r>
          </w:p>
          <w:p w14:paraId="3E953D12" w14:textId="77777777" w:rsidR="00395E03" w:rsidRPr="00395E03" w:rsidRDefault="00395E03" w:rsidP="00395E03">
            <w:pPr>
              <w:rPr>
                <w:rFonts w:ascii="Times New Roman" w:hAnsi="Times New Roman" w:cs="Times New Roman"/>
                <w:sz w:val="20"/>
                <w:szCs w:val="20"/>
              </w:rPr>
            </w:pPr>
          </w:p>
          <w:p w14:paraId="7E54B9DF" w14:textId="77777777" w:rsidR="00395E03" w:rsidRPr="00395E03" w:rsidRDefault="00395E03" w:rsidP="00395E03">
            <w:pPr>
              <w:rPr>
                <w:rFonts w:ascii="Times New Roman" w:hAnsi="Times New Roman" w:cs="Times New Roman"/>
                <w:sz w:val="20"/>
                <w:szCs w:val="20"/>
              </w:rPr>
            </w:pPr>
          </w:p>
          <w:p w14:paraId="136B9427" w14:textId="77777777" w:rsidR="00395E03" w:rsidRPr="00395E03" w:rsidRDefault="00395E03" w:rsidP="00395E03">
            <w:pPr>
              <w:rPr>
                <w:rFonts w:ascii="Times New Roman" w:hAnsi="Times New Roman" w:cs="Times New Roman"/>
                <w:sz w:val="20"/>
                <w:szCs w:val="20"/>
              </w:rPr>
            </w:pPr>
          </w:p>
          <w:p w14:paraId="211F64A0" w14:textId="77777777" w:rsidR="00395E03" w:rsidRPr="00395E03" w:rsidRDefault="00395E03" w:rsidP="00395E03">
            <w:pPr>
              <w:rPr>
                <w:rFonts w:ascii="Times New Roman" w:hAnsi="Times New Roman" w:cs="Times New Roman"/>
                <w:sz w:val="20"/>
                <w:szCs w:val="20"/>
              </w:rPr>
            </w:pPr>
          </w:p>
          <w:p w14:paraId="4C641A67" w14:textId="77777777" w:rsidR="00395E03" w:rsidRPr="00395E03" w:rsidRDefault="00395E03" w:rsidP="00395E03">
            <w:pPr>
              <w:rPr>
                <w:rFonts w:ascii="Times New Roman" w:hAnsi="Times New Roman" w:cs="Times New Roman"/>
                <w:sz w:val="20"/>
                <w:szCs w:val="20"/>
              </w:rPr>
            </w:pPr>
          </w:p>
        </w:tc>
        <w:tc>
          <w:tcPr>
            <w:tcW w:w="2985" w:type="dxa"/>
            <w:shd w:val="clear" w:color="auto" w:fill="C5E0B3" w:themeFill="accent6" w:themeFillTint="66"/>
          </w:tcPr>
          <w:p w14:paraId="3755B7D0" w14:textId="77777777" w:rsidR="00395E03" w:rsidRPr="00395E03" w:rsidRDefault="00395E03" w:rsidP="008C2B7F">
            <w:pPr>
              <w:numPr>
                <w:ilvl w:val="0"/>
                <w:numId w:val="54"/>
              </w:numPr>
              <w:contextualSpacing/>
              <w:rPr>
                <w:rFonts w:ascii="Times New Roman" w:hAnsi="Times New Roman" w:cs="Times New Roman"/>
                <w:sz w:val="20"/>
                <w:szCs w:val="20"/>
              </w:rPr>
            </w:pPr>
            <w:r w:rsidRPr="00395E03">
              <w:rPr>
                <w:rFonts w:ascii="Times New Roman" w:hAnsi="Times New Roman" w:cs="Times New Roman"/>
                <w:sz w:val="20"/>
                <w:szCs w:val="20"/>
              </w:rPr>
              <w:t xml:space="preserve">Creates </w:t>
            </w:r>
            <w:r w:rsidRPr="00395E03">
              <w:rPr>
                <w:rFonts w:ascii="Times New Roman" w:hAnsi="Times New Roman" w:cs="Times New Roman"/>
                <w:i/>
                <w:sz w:val="20"/>
                <w:szCs w:val="20"/>
              </w:rPr>
              <w:t>inadequate and/or inconsistent</w:t>
            </w:r>
            <w:r w:rsidRPr="00395E03">
              <w:rPr>
                <w:rFonts w:ascii="Times New Roman" w:hAnsi="Times New Roman" w:cs="Times New Roman"/>
                <w:sz w:val="20"/>
                <w:szCs w:val="20"/>
              </w:rPr>
              <w:t xml:space="preserve"> routines and expectations for students to voice opinions and ask and answer questions</w:t>
            </w:r>
          </w:p>
          <w:p w14:paraId="6E796A98" w14:textId="77777777" w:rsidR="00395E03" w:rsidRPr="00395E03" w:rsidRDefault="00395E03" w:rsidP="008C2B7F">
            <w:pPr>
              <w:numPr>
                <w:ilvl w:val="0"/>
                <w:numId w:val="54"/>
              </w:numPr>
              <w:contextualSpacing/>
              <w:rPr>
                <w:rFonts w:ascii="Times New Roman" w:hAnsi="Times New Roman" w:cs="Times New Roman"/>
                <w:sz w:val="20"/>
                <w:szCs w:val="20"/>
              </w:rPr>
            </w:pPr>
            <w:r w:rsidRPr="00395E03">
              <w:rPr>
                <w:rFonts w:ascii="Times New Roman" w:hAnsi="Times New Roman" w:cs="Times New Roman"/>
                <w:i/>
                <w:sz w:val="20"/>
                <w:szCs w:val="20"/>
              </w:rPr>
              <w:t>Inadequately</w:t>
            </w:r>
            <w:r w:rsidRPr="00395E03">
              <w:rPr>
                <w:rFonts w:ascii="Times New Roman" w:hAnsi="Times New Roman" w:cs="Times New Roman"/>
                <w:sz w:val="20"/>
                <w:szCs w:val="20"/>
              </w:rPr>
              <w:t xml:space="preserve"> monitors student behavior </w:t>
            </w:r>
          </w:p>
          <w:p w14:paraId="42FB46B9" w14:textId="77777777" w:rsidR="00395E03" w:rsidRPr="00395E03" w:rsidRDefault="00395E03" w:rsidP="008C2B7F">
            <w:pPr>
              <w:numPr>
                <w:ilvl w:val="0"/>
                <w:numId w:val="54"/>
              </w:numPr>
              <w:contextualSpacing/>
              <w:rPr>
                <w:rFonts w:ascii="Times New Roman" w:hAnsi="Times New Roman" w:cs="Times New Roman"/>
                <w:sz w:val="20"/>
                <w:szCs w:val="20"/>
              </w:rPr>
            </w:pPr>
            <w:r w:rsidRPr="00395E03">
              <w:rPr>
                <w:rFonts w:ascii="Times New Roman" w:hAnsi="Times New Roman" w:cs="Times New Roman"/>
                <w:sz w:val="20"/>
                <w:szCs w:val="20"/>
              </w:rPr>
              <w:t xml:space="preserve">Provides </w:t>
            </w:r>
            <w:r w:rsidRPr="00395E03">
              <w:rPr>
                <w:rFonts w:ascii="Times New Roman" w:hAnsi="Times New Roman" w:cs="Times New Roman"/>
                <w:i/>
                <w:sz w:val="20"/>
                <w:szCs w:val="20"/>
              </w:rPr>
              <w:t>inadequate</w:t>
            </w:r>
            <w:r w:rsidRPr="00395E03">
              <w:rPr>
                <w:rFonts w:ascii="Times New Roman" w:hAnsi="Times New Roman" w:cs="Times New Roman"/>
                <w:sz w:val="20"/>
                <w:szCs w:val="20"/>
              </w:rPr>
              <w:t xml:space="preserve"> collaborative learning opportunities for students </w:t>
            </w:r>
          </w:p>
          <w:p w14:paraId="3CD50AA3" w14:textId="77777777" w:rsidR="00395E03" w:rsidRPr="00395E03" w:rsidRDefault="00395E03" w:rsidP="008C2B7F">
            <w:pPr>
              <w:numPr>
                <w:ilvl w:val="0"/>
                <w:numId w:val="54"/>
              </w:numPr>
              <w:contextualSpacing/>
              <w:rPr>
                <w:rFonts w:ascii="Times New Roman" w:hAnsi="Times New Roman" w:cs="Times New Roman"/>
                <w:sz w:val="20"/>
                <w:szCs w:val="20"/>
              </w:rPr>
            </w:pPr>
            <w:r w:rsidRPr="00395E03">
              <w:rPr>
                <w:rFonts w:ascii="Times New Roman" w:hAnsi="Times New Roman" w:cs="Times New Roman"/>
                <w:sz w:val="20"/>
                <w:szCs w:val="20"/>
              </w:rPr>
              <w:t xml:space="preserve">Ensures </w:t>
            </w:r>
            <w:r w:rsidRPr="00395E03">
              <w:rPr>
                <w:rFonts w:ascii="Times New Roman" w:hAnsi="Times New Roman" w:cs="Times New Roman"/>
                <w:i/>
                <w:sz w:val="20"/>
                <w:szCs w:val="20"/>
              </w:rPr>
              <w:t>some or few</w:t>
            </w:r>
            <w:r w:rsidRPr="00395E03">
              <w:rPr>
                <w:rFonts w:ascii="Times New Roman" w:hAnsi="Times New Roman" w:cs="Times New Roman"/>
                <w:sz w:val="20"/>
                <w:szCs w:val="20"/>
              </w:rPr>
              <w:t xml:space="preserve"> students are active participants in their learning</w:t>
            </w:r>
          </w:p>
        </w:tc>
        <w:tc>
          <w:tcPr>
            <w:tcW w:w="2880" w:type="dxa"/>
            <w:shd w:val="clear" w:color="auto" w:fill="C5E0B3" w:themeFill="accent6" w:themeFillTint="66"/>
          </w:tcPr>
          <w:p w14:paraId="5405EA7A" w14:textId="77777777" w:rsidR="00395E03" w:rsidRPr="00395E03" w:rsidRDefault="00395E03" w:rsidP="008C2B7F">
            <w:pPr>
              <w:numPr>
                <w:ilvl w:val="0"/>
                <w:numId w:val="53"/>
              </w:numPr>
              <w:contextualSpacing/>
              <w:rPr>
                <w:rFonts w:ascii="Times New Roman" w:hAnsi="Times New Roman" w:cs="Times New Roman"/>
                <w:sz w:val="20"/>
                <w:szCs w:val="20"/>
              </w:rPr>
            </w:pPr>
            <w:r w:rsidRPr="00395E03">
              <w:rPr>
                <w:rFonts w:ascii="Times New Roman" w:hAnsi="Times New Roman" w:cs="Times New Roman"/>
                <w:sz w:val="20"/>
                <w:szCs w:val="20"/>
              </w:rPr>
              <w:t xml:space="preserve">Creates </w:t>
            </w:r>
            <w:r w:rsidRPr="00395E03">
              <w:rPr>
                <w:rFonts w:ascii="Times New Roman" w:hAnsi="Times New Roman" w:cs="Times New Roman"/>
                <w:i/>
                <w:sz w:val="20"/>
                <w:szCs w:val="20"/>
              </w:rPr>
              <w:t>adequate</w:t>
            </w:r>
            <w:r w:rsidRPr="00395E03">
              <w:rPr>
                <w:rFonts w:ascii="Times New Roman" w:hAnsi="Times New Roman" w:cs="Times New Roman"/>
                <w:sz w:val="20"/>
                <w:szCs w:val="20"/>
              </w:rPr>
              <w:t xml:space="preserve"> routines and expectations for students to safely voice opinions and ask and answer questions </w:t>
            </w:r>
          </w:p>
          <w:p w14:paraId="02012D4E" w14:textId="77777777" w:rsidR="00395E03" w:rsidRPr="00395E03" w:rsidRDefault="00395E03" w:rsidP="008C2B7F">
            <w:pPr>
              <w:numPr>
                <w:ilvl w:val="0"/>
                <w:numId w:val="53"/>
              </w:numPr>
              <w:contextualSpacing/>
              <w:rPr>
                <w:rFonts w:ascii="Times New Roman" w:hAnsi="Times New Roman" w:cs="Times New Roman"/>
                <w:sz w:val="20"/>
                <w:szCs w:val="20"/>
              </w:rPr>
            </w:pPr>
            <w:r w:rsidRPr="00395E03">
              <w:rPr>
                <w:rFonts w:ascii="Times New Roman" w:hAnsi="Times New Roman" w:cs="Times New Roman"/>
                <w:i/>
                <w:sz w:val="20"/>
                <w:szCs w:val="20"/>
              </w:rPr>
              <w:t xml:space="preserve">Adequately </w:t>
            </w:r>
            <w:r w:rsidRPr="00395E03">
              <w:rPr>
                <w:rFonts w:ascii="Times New Roman" w:hAnsi="Times New Roman" w:cs="Times New Roman"/>
                <w:sz w:val="20"/>
                <w:szCs w:val="20"/>
              </w:rPr>
              <w:t>monitors student behavior</w:t>
            </w:r>
          </w:p>
          <w:p w14:paraId="0233BACB" w14:textId="77777777" w:rsidR="00395E03" w:rsidRPr="00395E03" w:rsidRDefault="00395E03" w:rsidP="008C2B7F">
            <w:pPr>
              <w:numPr>
                <w:ilvl w:val="0"/>
                <w:numId w:val="53"/>
              </w:numPr>
              <w:contextualSpacing/>
              <w:rPr>
                <w:rFonts w:ascii="Times New Roman" w:hAnsi="Times New Roman" w:cs="Times New Roman"/>
                <w:sz w:val="20"/>
                <w:szCs w:val="20"/>
              </w:rPr>
            </w:pPr>
            <w:r w:rsidRPr="00395E03">
              <w:rPr>
                <w:rFonts w:ascii="Times New Roman" w:hAnsi="Times New Roman" w:cs="Times New Roman"/>
                <w:sz w:val="20"/>
                <w:szCs w:val="20"/>
              </w:rPr>
              <w:t xml:space="preserve">Provides </w:t>
            </w:r>
            <w:r w:rsidRPr="00395E03">
              <w:rPr>
                <w:rFonts w:ascii="Times New Roman" w:hAnsi="Times New Roman" w:cs="Times New Roman"/>
                <w:i/>
                <w:sz w:val="20"/>
                <w:szCs w:val="20"/>
              </w:rPr>
              <w:t>adequate</w:t>
            </w:r>
            <w:r w:rsidRPr="00395E03">
              <w:rPr>
                <w:rFonts w:ascii="Times New Roman" w:hAnsi="Times New Roman" w:cs="Times New Roman"/>
                <w:sz w:val="20"/>
                <w:szCs w:val="20"/>
              </w:rPr>
              <w:t xml:space="preserve"> collaborative learning opportunities for students</w:t>
            </w:r>
          </w:p>
          <w:p w14:paraId="1591ACBB" w14:textId="77777777" w:rsidR="00395E03" w:rsidRPr="00395E03" w:rsidRDefault="00395E03" w:rsidP="008C2B7F">
            <w:pPr>
              <w:numPr>
                <w:ilvl w:val="0"/>
                <w:numId w:val="53"/>
              </w:numPr>
              <w:contextualSpacing/>
              <w:rPr>
                <w:rFonts w:ascii="Times New Roman" w:hAnsi="Times New Roman" w:cs="Times New Roman"/>
                <w:sz w:val="20"/>
                <w:szCs w:val="20"/>
              </w:rPr>
            </w:pPr>
            <w:r w:rsidRPr="00395E03">
              <w:rPr>
                <w:rFonts w:ascii="Times New Roman" w:hAnsi="Times New Roman" w:cs="Times New Roman"/>
                <w:sz w:val="20"/>
                <w:szCs w:val="20"/>
              </w:rPr>
              <w:t xml:space="preserve">Ensures </w:t>
            </w:r>
            <w:r w:rsidRPr="00395E03">
              <w:rPr>
                <w:rFonts w:ascii="Times New Roman" w:hAnsi="Times New Roman" w:cs="Times New Roman"/>
                <w:i/>
                <w:sz w:val="20"/>
                <w:szCs w:val="20"/>
              </w:rPr>
              <w:t xml:space="preserve">most </w:t>
            </w:r>
            <w:r w:rsidRPr="00395E03">
              <w:rPr>
                <w:rFonts w:ascii="Times New Roman" w:hAnsi="Times New Roman" w:cs="Times New Roman"/>
                <w:sz w:val="20"/>
                <w:szCs w:val="20"/>
              </w:rPr>
              <w:t>students are active participants in their learning</w:t>
            </w:r>
          </w:p>
        </w:tc>
        <w:tc>
          <w:tcPr>
            <w:tcW w:w="2700" w:type="dxa"/>
            <w:shd w:val="clear" w:color="auto" w:fill="C5E0B3" w:themeFill="accent6" w:themeFillTint="66"/>
          </w:tcPr>
          <w:p w14:paraId="109C4824" w14:textId="77777777" w:rsidR="00395E03" w:rsidRPr="00395E03" w:rsidRDefault="00395E03" w:rsidP="008C2B7F">
            <w:pPr>
              <w:numPr>
                <w:ilvl w:val="0"/>
                <w:numId w:val="52"/>
              </w:numPr>
              <w:contextualSpacing/>
              <w:rPr>
                <w:rFonts w:ascii="Times New Roman" w:hAnsi="Times New Roman" w:cs="Times New Roman"/>
                <w:sz w:val="20"/>
                <w:szCs w:val="20"/>
              </w:rPr>
            </w:pPr>
            <w:r w:rsidRPr="00395E03">
              <w:rPr>
                <w:rFonts w:ascii="Times New Roman" w:hAnsi="Times New Roman" w:cs="Times New Roman"/>
                <w:sz w:val="20"/>
                <w:szCs w:val="20"/>
              </w:rPr>
              <w:t xml:space="preserve">Creates </w:t>
            </w:r>
            <w:r w:rsidRPr="00395E03">
              <w:rPr>
                <w:rFonts w:ascii="Times New Roman" w:hAnsi="Times New Roman" w:cs="Times New Roman"/>
                <w:i/>
                <w:sz w:val="20"/>
                <w:szCs w:val="20"/>
              </w:rPr>
              <w:t>effective</w:t>
            </w:r>
            <w:r w:rsidRPr="00395E03">
              <w:rPr>
                <w:rFonts w:ascii="Times New Roman" w:hAnsi="Times New Roman" w:cs="Times New Roman"/>
                <w:sz w:val="20"/>
                <w:szCs w:val="20"/>
              </w:rPr>
              <w:t xml:space="preserve"> routines and expectations for students to safely voice opinions and ask and answer questions</w:t>
            </w:r>
          </w:p>
          <w:p w14:paraId="5688407F" w14:textId="77777777" w:rsidR="00395E03" w:rsidRPr="00395E03" w:rsidRDefault="00395E03" w:rsidP="008C2B7F">
            <w:pPr>
              <w:numPr>
                <w:ilvl w:val="0"/>
                <w:numId w:val="52"/>
              </w:numPr>
              <w:contextualSpacing/>
              <w:rPr>
                <w:rFonts w:ascii="Times New Roman" w:hAnsi="Times New Roman" w:cs="Times New Roman"/>
                <w:sz w:val="20"/>
                <w:szCs w:val="20"/>
              </w:rPr>
            </w:pPr>
            <w:r w:rsidRPr="00395E03">
              <w:rPr>
                <w:rFonts w:ascii="Times New Roman" w:hAnsi="Times New Roman" w:cs="Times New Roman"/>
                <w:i/>
                <w:sz w:val="20"/>
                <w:szCs w:val="20"/>
              </w:rPr>
              <w:t>Proactively</w:t>
            </w:r>
            <w:r w:rsidRPr="00395E03">
              <w:rPr>
                <w:rFonts w:ascii="Times New Roman" w:hAnsi="Times New Roman" w:cs="Times New Roman"/>
                <w:sz w:val="20"/>
                <w:szCs w:val="20"/>
              </w:rPr>
              <w:t xml:space="preserve"> monitors student behavior and redirects when necessary to maximize instructional time</w:t>
            </w:r>
          </w:p>
          <w:p w14:paraId="441F315B" w14:textId="77777777" w:rsidR="00395E03" w:rsidRPr="00395E03" w:rsidRDefault="00395E03" w:rsidP="008C2B7F">
            <w:pPr>
              <w:numPr>
                <w:ilvl w:val="0"/>
                <w:numId w:val="52"/>
              </w:numPr>
              <w:contextualSpacing/>
              <w:rPr>
                <w:rFonts w:ascii="Times New Roman" w:hAnsi="Times New Roman" w:cs="Times New Roman"/>
                <w:sz w:val="20"/>
                <w:szCs w:val="20"/>
              </w:rPr>
            </w:pPr>
            <w:r w:rsidRPr="00395E03">
              <w:rPr>
                <w:rFonts w:ascii="Times New Roman" w:hAnsi="Times New Roman" w:cs="Times New Roman"/>
                <w:sz w:val="20"/>
                <w:szCs w:val="20"/>
              </w:rPr>
              <w:t xml:space="preserve">Provides </w:t>
            </w:r>
            <w:r w:rsidRPr="00395E03">
              <w:rPr>
                <w:rFonts w:ascii="Times New Roman" w:hAnsi="Times New Roman" w:cs="Times New Roman"/>
                <w:i/>
                <w:sz w:val="20"/>
                <w:szCs w:val="20"/>
              </w:rPr>
              <w:t>effective</w:t>
            </w:r>
            <w:r w:rsidRPr="00395E03">
              <w:rPr>
                <w:rFonts w:ascii="Times New Roman" w:hAnsi="Times New Roman" w:cs="Times New Roman"/>
                <w:sz w:val="20"/>
                <w:szCs w:val="20"/>
              </w:rPr>
              <w:t xml:space="preserve"> collaborative learning opportunities whenever appropriate</w:t>
            </w:r>
          </w:p>
          <w:p w14:paraId="7BB542ED" w14:textId="77777777" w:rsidR="00395E03" w:rsidRPr="00395E03" w:rsidRDefault="00395E03" w:rsidP="008C2B7F">
            <w:pPr>
              <w:numPr>
                <w:ilvl w:val="0"/>
                <w:numId w:val="52"/>
              </w:numPr>
              <w:contextualSpacing/>
              <w:rPr>
                <w:rFonts w:ascii="Times New Roman" w:hAnsi="Times New Roman" w:cs="Times New Roman"/>
                <w:sz w:val="20"/>
                <w:szCs w:val="20"/>
              </w:rPr>
            </w:pPr>
            <w:r w:rsidRPr="00395E03">
              <w:rPr>
                <w:rFonts w:ascii="Times New Roman" w:hAnsi="Times New Roman" w:cs="Times New Roman"/>
                <w:sz w:val="20"/>
                <w:szCs w:val="20"/>
              </w:rPr>
              <w:t xml:space="preserve">Ensures </w:t>
            </w:r>
            <w:r w:rsidRPr="00395E03">
              <w:rPr>
                <w:rFonts w:ascii="Times New Roman" w:hAnsi="Times New Roman" w:cs="Times New Roman"/>
                <w:i/>
                <w:sz w:val="20"/>
                <w:szCs w:val="20"/>
              </w:rPr>
              <w:t>all or almost all</w:t>
            </w:r>
            <w:r w:rsidRPr="00395E03">
              <w:rPr>
                <w:rFonts w:ascii="Times New Roman" w:hAnsi="Times New Roman" w:cs="Times New Roman"/>
                <w:sz w:val="20"/>
                <w:szCs w:val="20"/>
              </w:rPr>
              <w:t xml:space="preserve"> students are active participants in their learning</w:t>
            </w:r>
          </w:p>
        </w:tc>
        <w:tc>
          <w:tcPr>
            <w:tcW w:w="2790" w:type="dxa"/>
            <w:shd w:val="clear" w:color="auto" w:fill="C5E0B3" w:themeFill="accent6" w:themeFillTint="66"/>
          </w:tcPr>
          <w:p w14:paraId="73D57A40" w14:textId="77777777" w:rsidR="00395E03" w:rsidRPr="00395E03" w:rsidRDefault="00395E03" w:rsidP="008C2B7F">
            <w:pPr>
              <w:numPr>
                <w:ilvl w:val="0"/>
                <w:numId w:val="51"/>
              </w:numPr>
              <w:contextualSpacing/>
              <w:rPr>
                <w:rFonts w:ascii="Times New Roman" w:hAnsi="Times New Roman" w:cs="Times New Roman"/>
                <w:sz w:val="20"/>
                <w:szCs w:val="20"/>
              </w:rPr>
            </w:pPr>
            <w:r w:rsidRPr="00395E03">
              <w:rPr>
                <w:rFonts w:ascii="Times New Roman" w:hAnsi="Times New Roman" w:cs="Times New Roman"/>
                <w:sz w:val="20"/>
                <w:szCs w:val="20"/>
              </w:rPr>
              <w:t xml:space="preserve">Creates </w:t>
            </w:r>
            <w:r w:rsidRPr="00395E03">
              <w:rPr>
                <w:rFonts w:ascii="Times New Roman" w:hAnsi="Times New Roman" w:cs="Times New Roman"/>
                <w:i/>
                <w:sz w:val="20"/>
                <w:szCs w:val="20"/>
              </w:rPr>
              <w:t>effective</w:t>
            </w:r>
            <w:r w:rsidRPr="00395E03">
              <w:rPr>
                <w:rFonts w:ascii="Times New Roman" w:hAnsi="Times New Roman" w:cs="Times New Roman"/>
                <w:sz w:val="20"/>
                <w:szCs w:val="20"/>
              </w:rPr>
              <w:t xml:space="preserve"> routines and expectations for students to safely voice opinions and ask and answer questions</w:t>
            </w:r>
          </w:p>
          <w:p w14:paraId="5FBFE8B4" w14:textId="77777777" w:rsidR="00395E03" w:rsidRPr="00395E03" w:rsidRDefault="00395E03" w:rsidP="008C2B7F">
            <w:pPr>
              <w:numPr>
                <w:ilvl w:val="0"/>
                <w:numId w:val="51"/>
              </w:numPr>
              <w:contextualSpacing/>
              <w:rPr>
                <w:rFonts w:ascii="Times New Roman" w:hAnsi="Times New Roman" w:cs="Times New Roman"/>
                <w:sz w:val="20"/>
                <w:szCs w:val="20"/>
              </w:rPr>
            </w:pPr>
            <w:r w:rsidRPr="00395E03">
              <w:rPr>
                <w:rFonts w:ascii="Times New Roman" w:hAnsi="Times New Roman" w:cs="Times New Roman"/>
                <w:i/>
                <w:sz w:val="20"/>
                <w:szCs w:val="20"/>
              </w:rPr>
              <w:t xml:space="preserve">Proactively </w:t>
            </w:r>
            <w:r w:rsidRPr="00395E03">
              <w:rPr>
                <w:rFonts w:ascii="Times New Roman" w:hAnsi="Times New Roman" w:cs="Times New Roman"/>
                <w:sz w:val="20"/>
                <w:szCs w:val="20"/>
              </w:rPr>
              <w:t>monitors student behavior and redirects when necessary to maximize instructional time</w:t>
            </w:r>
          </w:p>
          <w:p w14:paraId="604F1A2E" w14:textId="77777777" w:rsidR="00395E03" w:rsidRPr="00395E03" w:rsidRDefault="00395E03" w:rsidP="008C2B7F">
            <w:pPr>
              <w:numPr>
                <w:ilvl w:val="0"/>
                <w:numId w:val="51"/>
              </w:numPr>
              <w:contextualSpacing/>
              <w:rPr>
                <w:rFonts w:ascii="Times New Roman" w:hAnsi="Times New Roman" w:cs="Times New Roman"/>
                <w:sz w:val="20"/>
                <w:szCs w:val="20"/>
              </w:rPr>
            </w:pPr>
            <w:r w:rsidRPr="00395E03">
              <w:rPr>
                <w:rFonts w:ascii="Times New Roman" w:hAnsi="Times New Roman" w:cs="Times New Roman"/>
                <w:sz w:val="20"/>
                <w:szCs w:val="20"/>
              </w:rPr>
              <w:t xml:space="preserve">Provides </w:t>
            </w:r>
            <w:r w:rsidRPr="00395E03">
              <w:rPr>
                <w:rFonts w:ascii="Times New Roman" w:hAnsi="Times New Roman" w:cs="Times New Roman"/>
                <w:i/>
                <w:sz w:val="20"/>
                <w:szCs w:val="20"/>
              </w:rPr>
              <w:t xml:space="preserve">effective </w:t>
            </w:r>
            <w:r w:rsidRPr="00395E03">
              <w:rPr>
                <w:rFonts w:ascii="Times New Roman" w:hAnsi="Times New Roman" w:cs="Times New Roman"/>
                <w:sz w:val="20"/>
                <w:szCs w:val="20"/>
              </w:rPr>
              <w:t>collaborative learning opportunities whenever appropriate</w:t>
            </w:r>
          </w:p>
          <w:p w14:paraId="55AC39EA" w14:textId="77777777" w:rsidR="00395E03" w:rsidRPr="00395E03" w:rsidRDefault="00395E03" w:rsidP="008C2B7F">
            <w:pPr>
              <w:numPr>
                <w:ilvl w:val="0"/>
                <w:numId w:val="51"/>
              </w:numPr>
              <w:contextualSpacing/>
              <w:rPr>
                <w:rFonts w:ascii="Times New Roman" w:hAnsi="Times New Roman" w:cs="Times New Roman"/>
                <w:sz w:val="20"/>
                <w:szCs w:val="20"/>
              </w:rPr>
            </w:pPr>
            <w:r w:rsidRPr="00395E03">
              <w:rPr>
                <w:rFonts w:ascii="Times New Roman" w:hAnsi="Times New Roman" w:cs="Times New Roman"/>
                <w:sz w:val="20"/>
                <w:szCs w:val="20"/>
              </w:rPr>
              <w:t xml:space="preserve">Ensures students </w:t>
            </w:r>
            <w:r w:rsidRPr="00395E03">
              <w:rPr>
                <w:rFonts w:ascii="Times New Roman" w:hAnsi="Times New Roman" w:cs="Times New Roman"/>
                <w:i/>
                <w:sz w:val="20"/>
                <w:szCs w:val="20"/>
              </w:rPr>
              <w:t>take ownership of their work</w:t>
            </w:r>
            <w:r w:rsidRPr="00395E03">
              <w:rPr>
                <w:rFonts w:ascii="Times New Roman" w:hAnsi="Times New Roman" w:cs="Times New Roman"/>
                <w:sz w:val="20"/>
                <w:szCs w:val="20"/>
              </w:rPr>
              <w:t xml:space="preserve"> and are active participants in their learning</w:t>
            </w:r>
          </w:p>
          <w:p w14:paraId="4B36B2BA" w14:textId="77777777" w:rsidR="00395E03" w:rsidRPr="00395E03" w:rsidRDefault="00395E03" w:rsidP="008C2B7F">
            <w:pPr>
              <w:numPr>
                <w:ilvl w:val="0"/>
                <w:numId w:val="51"/>
              </w:numPr>
              <w:contextualSpacing/>
              <w:rPr>
                <w:rFonts w:ascii="Times New Roman" w:hAnsi="Times New Roman" w:cs="Times New Roman"/>
                <w:b/>
                <w:sz w:val="20"/>
                <w:szCs w:val="20"/>
              </w:rPr>
            </w:pPr>
            <w:r w:rsidRPr="00395E03">
              <w:rPr>
                <w:rFonts w:ascii="Times New Roman" w:hAnsi="Times New Roman" w:cs="Times New Roman"/>
                <w:b/>
                <w:sz w:val="20"/>
                <w:szCs w:val="20"/>
              </w:rPr>
              <w:t>Provides opportunities for students to take on academic leadership roles that promote learning</w:t>
            </w:r>
          </w:p>
          <w:p w14:paraId="0C7378EB" w14:textId="77777777" w:rsidR="00395E03" w:rsidRPr="00395E03" w:rsidRDefault="00395E03" w:rsidP="00395E03">
            <w:pPr>
              <w:rPr>
                <w:rFonts w:ascii="Times New Roman" w:hAnsi="Times New Roman" w:cs="Times New Roman"/>
                <w:sz w:val="20"/>
                <w:szCs w:val="20"/>
              </w:rPr>
            </w:pPr>
          </w:p>
          <w:p w14:paraId="44F27FB3" w14:textId="77777777" w:rsidR="00395E03" w:rsidRPr="00395E03" w:rsidRDefault="00395E03" w:rsidP="00395E03">
            <w:pPr>
              <w:rPr>
                <w:rFonts w:ascii="Times New Roman" w:hAnsi="Times New Roman" w:cs="Times New Roman"/>
                <w:sz w:val="20"/>
                <w:szCs w:val="20"/>
              </w:rPr>
            </w:pPr>
          </w:p>
        </w:tc>
      </w:tr>
    </w:tbl>
    <w:tbl>
      <w:tblPr>
        <w:tblStyle w:val="TableGrid"/>
        <w:tblW w:w="13945" w:type="dxa"/>
        <w:tblLook w:val="04A0" w:firstRow="1" w:lastRow="0" w:firstColumn="1" w:lastColumn="0" w:noHBand="0" w:noVBand="1"/>
      </w:tblPr>
      <w:tblGrid>
        <w:gridCol w:w="2590"/>
        <w:gridCol w:w="2590"/>
        <w:gridCol w:w="2590"/>
        <w:gridCol w:w="2590"/>
        <w:gridCol w:w="3585"/>
      </w:tblGrid>
      <w:tr w:rsidR="0036518F" w14:paraId="1857AEBA" w14:textId="77777777" w:rsidTr="0036518F">
        <w:tc>
          <w:tcPr>
            <w:tcW w:w="2590" w:type="dxa"/>
            <w:shd w:val="clear" w:color="auto" w:fill="B4C6E7" w:themeFill="accent1" w:themeFillTint="66"/>
          </w:tcPr>
          <w:p w14:paraId="48311ED8" w14:textId="77777777" w:rsidR="0036518F" w:rsidRPr="00E52B7A" w:rsidRDefault="00395E03" w:rsidP="00327570">
            <w:r>
              <w:rPr>
                <w:b/>
                <w:i/>
                <w:sz w:val="24"/>
                <w:szCs w:val="24"/>
              </w:rPr>
              <w:br w:type="page"/>
            </w:r>
            <w:r>
              <w:rPr>
                <w:b/>
                <w:i/>
                <w:sz w:val="24"/>
                <w:szCs w:val="24"/>
              </w:rPr>
              <w:br w:type="page"/>
            </w:r>
            <w:r w:rsidR="0036518F" w:rsidRPr="00E52B7A">
              <w:t>6. Manages classroom space, time, and resources (including technology when appropriate) effectively for student learning</w:t>
            </w:r>
          </w:p>
          <w:p w14:paraId="1F792953" w14:textId="77777777" w:rsidR="0036518F" w:rsidRPr="00E52B7A" w:rsidRDefault="0036518F" w:rsidP="00327570"/>
          <w:p w14:paraId="06331B5D" w14:textId="77777777" w:rsidR="0036518F" w:rsidRPr="00E52B7A" w:rsidRDefault="0036518F" w:rsidP="00327570">
            <w:r w:rsidRPr="00E52B7A">
              <w:t>(</w:t>
            </w:r>
            <w:proofErr w:type="spellStart"/>
            <w:r w:rsidRPr="00E52B7A">
              <w:t>InTASC</w:t>
            </w:r>
            <w:proofErr w:type="spellEnd"/>
            <w:r w:rsidRPr="00E52B7A">
              <w:t xml:space="preserve"> 3)</w:t>
            </w:r>
          </w:p>
          <w:p w14:paraId="71AD79D3" w14:textId="77777777" w:rsidR="0036518F" w:rsidRDefault="0036518F" w:rsidP="00327570">
            <w:r w:rsidRPr="00E52B7A">
              <w:t>I-The Learner and Learning</w:t>
            </w:r>
          </w:p>
          <w:p w14:paraId="272798F4" w14:textId="77777777" w:rsidR="0036518F" w:rsidRDefault="0036518F" w:rsidP="00327570"/>
          <w:p w14:paraId="35238183" w14:textId="77777777" w:rsidR="0036518F" w:rsidRDefault="0036518F" w:rsidP="00327570"/>
          <w:p w14:paraId="2E2C5343" w14:textId="77777777" w:rsidR="0036518F" w:rsidRDefault="0036518F" w:rsidP="00327570"/>
          <w:p w14:paraId="7582EE8E" w14:textId="77777777" w:rsidR="0036518F" w:rsidRDefault="0036518F" w:rsidP="00327570"/>
          <w:p w14:paraId="3B06A6C9" w14:textId="77777777" w:rsidR="0036518F" w:rsidRPr="00E52B7A" w:rsidRDefault="0036518F" w:rsidP="00327570">
            <w:r>
              <w:rPr>
                <w:b/>
              </w:rPr>
              <w:t>SCORE_____</w:t>
            </w:r>
          </w:p>
        </w:tc>
        <w:tc>
          <w:tcPr>
            <w:tcW w:w="2590" w:type="dxa"/>
            <w:shd w:val="clear" w:color="auto" w:fill="B4C6E7" w:themeFill="accent1" w:themeFillTint="66"/>
          </w:tcPr>
          <w:p w14:paraId="093947C3" w14:textId="77777777" w:rsidR="0036518F" w:rsidRPr="00E52B7A" w:rsidRDefault="0036518F" w:rsidP="008C2B7F">
            <w:pPr>
              <w:pStyle w:val="ListParagraph"/>
              <w:widowControl/>
              <w:numPr>
                <w:ilvl w:val="0"/>
                <w:numId w:val="58"/>
              </w:numPr>
              <w:autoSpaceDE/>
              <w:autoSpaceDN/>
              <w:adjustRightInd/>
              <w:contextualSpacing/>
              <w:rPr>
                <w:sz w:val="20"/>
                <w:szCs w:val="20"/>
              </w:rPr>
            </w:pPr>
            <w:r w:rsidRPr="00E52B7A">
              <w:rPr>
                <w:i/>
                <w:sz w:val="20"/>
                <w:szCs w:val="20"/>
              </w:rPr>
              <w:lastRenderedPageBreak/>
              <w:t>Inadequately</w:t>
            </w:r>
            <w:r w:rsidRPr="00E52B7A">
              <w:rPr>
                <w:sz w:val="20"/>
                <w:szCs w:val="20"/>
              </w:rPr>
              <w:t xml:space="preserve"> uses physical space or resources (including technology whenever appropriate) in support of student learning</w:t>
            </w:r>
          </w:p>
          <w:p w14:paraId="7582B60A" w14:textId="77777777" w:rsidR="0036518F" w:rsidRPr="00E52B7A" w:rsidRDefault="0036518F" w:rsidP="008C2B7F">
            <w:pPr>
              <w:pStyle w:val="ListParagraph"/>
              <w:widowControl/>
              <w:numPr>
                <w:ilvl w:val="0"/>
                <w:numId w:val="58"/>
              </w:numPr>
              <w:autoSpaceDE/>
              <w:autoSpaceDN/>
              <w:adjustRightInd/>
              <w:contextualSpacing/>
              <w:rPr>
                <w:sz w:val="20"/>
                <w:szCs w:val="20"/>
              </w:rPr>
            </w:pPr>
            <w:r w:rsidRPr="00E52B7A">
              <w:rPr>
                <w:sz w:val="20"/>
                <w:szCs w:val="20"/>
              </w:rPr>
              <w:t xml:space="preserve">Allows </w:t>
            </w:r>
            <w:r w:rsidRPr="00E52B7A">
              <w:rPr>
                <w:i/>
                <w:sz w:val="20"/>
                <w:szCs w:val="20"/>
              </w:rPr>
              <w:t xml:space="preserve">significant </w:t>
            </w:r>
            <w:r w:rsidRPr="00E52B7A">
              <w:rPr>
                <w:sz w:val="20"/>
                <w:szCs w:val="20"/>
              </w:rPr>
              <w:t xml:space="preserve">periods of time </w:t>
            </w:r>
            <w:r w:rsidRPr="00E52B7A">
              <w:rPr>
                <w:sz w:val="20"/>
                <w:szCs w:val="20"/>
              </w:rPr>
              <w:lastRenderedPageBreak/>
              <w:t xml:space="preserve">when students </w:t>
            </w:r>
            <w:r w:rsidRPr="00E52B7A">
              <w:rPr>
                <w:i/>
                <w:sz w:val="20"/>
                <w:szCs w:val="20"/>
              </w:rPr>
              <w:t xml:space="preserve">do not </w:t>
            </w:r>
            <w:r w:rsidRPr="00E52B7A">
              <w:rPr>
                <w:sz w:val="20"/>
                <w:szCs w:val="20"/>
              </w:rPr>
              <w:t>have something meaningful to do</w:t>
            </w:r>
          </w:p>
          <w:p w14:paraId="328E924C" w14:textId="77777777" w:rsidR="0036518F" w:rsidRPr="00E52B7A" w:rsidRDefault="0036518F" w:rsidP="008C2B7F">
            <w:pPr>
              <w:pStyle w:val="ListParagraph"/>
              <w:widowControl/>
              <w:numPr>
                <w:ilvl w:val="0"/>
                <w:numId w:val="58"/>
              </w:numPr>
              <w:autoSpaceDE/>
              <w:autoSpaceDN/>
              <w:adjustRightInd/>
              <w:contextualSpacing/>
              <w:rPr>
                <w:sz w:val="20"/>
                <w:szCs w:val="20"/>
              </w:rPr>
            </w:pPr>
            <w:r w:rsidRPr="00E52B7A">
              <w:rPr>
                <w:sz w:val="20"/>
                <w:szCs w:val="20"/>
              </w:rPr>
              <w:t xml:space="preserve">Creates an environment where students </w:t>
            </w:r>
            <w:r w:rsidRPr="00E52B7A">
              <w:rPr>
                <w:i/>
                <w:sz w:val="20"/>
                <w:szCs w:val="20"/>
              </w:rPr>
              <w:t>do not</w:t>
            </w:r>
            <w:r w:rsidRPr="00E52B7A">
              <w:rPr>
                <w:sz w:val="20"/>
                <w:szCs w:val="20"/>
              </w:rPr>
              <w:t xml:space="preserve"> execute transitions, routines, and procedures in an orderly and efficient manner</w:t>
            </w:r>
          </w:p>
        </w:tc>
        <w:tc>
          <w:tcPr>
            <w:tcW w:w="2590" w:type="dxa"/>
            <w:shd w:val="clear" w:color="auto" w:fill="B4C6E7" w:themeFill="accent1" w:themeFillTint="66"/>
          </w:tcPr>
          <w:p w14:paraId="228F4068" w14:textId="77777777" w:rsidR="0036518F" w:rsidRPr="00E52B7A" w:rsidRDefault="0036518F" w:rsidP="008C2B7F">
            <w:pPr>
              <w:pStyle w:val="ListParagraph"/>
              <w:widowControl/>
              <w:numPr>
                <w:ilvl w:val="0"/>
                <w:numId w:val="57"/>
              </w:numPr>
              <w:autoSpaceDE/>
              <w:autoSpaceDN/>
              <w:adjustRightInd/>
              <w:contextualSpacing/>
              <w:rPr>
                <w:sz w:val="20"/>
                <w:szCs w:val="20"/>
              </w:rPr>
            </w:pPr>
            <w:r w:rsidRPr="00E52B7A">
              <w:rPr>
                <w:i/>
                <w:sz w:val="20"/>
                <w:szCs w:val="20"/>
              </w:rPr>
              <w:lastRenderedPageBreak/>
              <w:t>Adequately</w:t>
            </w:r>
            <w:r w:rsidRPr="00E52B7A">
              <w:rPr>
                <w:sz w:val="20"/>
                <w:szCs w:val="20"/>
              </w:rPr>
              <w:t xml:space="preserve"> uses physical space or resources (including technology whenever appropriate) in support of student learning </w:t>
            </w:r>
          </w:p>
          <w:p w14:paraId="6CA6A49A" w14:textId="77777777" w:rsidR="0036518F" w:rsidRPr="00E52B7A" w:rsidRDefault="0036518F" w:rsidP="008C2B7F">
            <w:pPr>
              <w:pStyle w:val="ListParagraph"/>
              <w:widowControl/>
              <w:numPr>
                <w:ilvl w:val="0"/>
                <w:numId w:val="57"/>
              </w:numPr>
              <w:autoSpaceDE/>
              <w:autoSpaceDN/>
              <w:adjustRightInd/>
              <w:contextualSpacing/>
              <w:rPr>
                <w:sz w:val="20"/>
                <w:szCs w:val="20"/>
              </w:rPr>
            </w:pPr>
            <w:r w:rsidRPr="00E52B7A">
              <w:rPr>
                <w:sz w:val="20"/>
                <w:szCs w:val="20"/>
              </w:rPr>
              <w:t xml:space="preserve">Allows </w:t>
            </w:r>
            <w:r w:rsidRPr="00E52B7A">
              <w:rPr>
                <w:i/>
                <w:sz w:val="20"/>
                <w:szCs w:val="20"/>
              </w:rPr>
              <w:t>brief</w:t>
            </w:r>
            <w:r w:rsidRPr="00E52B7A">
              <w:rPr>
                <w:sz w:val="20"/>
                <w:szCs w:val="20"/>
              </w:rPr>
              <w:t xml:space="preserve"> periods of time when </w:t>
            </w:r>
            <w:r w:rsidRPr="00E52B7A">
              <w:rPr>
                <w:sz w:val="20"/>
                <w:szCs w:val="20"/>
              </w:rPr>
              <w:lastRenderedPageBreak/>
              <w:t>students do not have something meaningful to do</w:t>
            </w:r>
          </w:p>
          <w:p w14:paraId="5005AB72" w14:textId="77777777" w:rsidR="0036518F" w:rsidRPr="00E52B7A" w:rsidRDefault="0036518F" w:rsidP="008C2B7F">
            <w:pPr>
              <w:pStyle w:val="ListParagraph"/>
              <w:widowControl/>
              <w:numPr>
                <w:ilvl w:val="0"/>
                <w:numId w:val="57"/>
              </w:numPr>
              <w:autoSpaceDE/>
              <w:autoSpaceDN/>
              <w:adjustRightInd/>
              <w:contextualSpacing/>
              <w:rPr>
                <w:sz w:val="20"/>
                <w:szCs w:val="20"/>
              </w:rPr>
            </w:pPr>
            <w:r w:rsidRPr="00E52B7A">
              <w:rPr>
                <w:sz w:val="20"/>
                <w:szCs w:val="20"/>
              </w:rPr>
              <w:t xml:space="preserve">Creates an environment where students execute transitions, routines, and procedures in an orderly and efficient manner only </w:t>
            </w:r>
            <w:r w:rsidRPr="00E52B7A">
              <w:rPr>
                <w:i/>
                <w:sz w:val="20"/>
                <w:szCs w:val="20"/>
              </w:rPr>
              <w:t>some of the time and require substantial</w:t>
            </w:r>
            <w:r w:rsidRPr="00E52B7A">
              <w:rPr>
                <w:sz w:val="20"/>
                <w:szCs w:val="20"/>
              </w:rPr>
              <w:t xml:space="preserve"> direction from the teacher</w:t>
            </w:r>
          </w:p>
        </w:tc>
        <w:tc>
          <w:tcPr>
            <w:tcW w:w="2590" w:type="dxa"/>
            <w:shd w:val="clear" w:color="auto" w:fill="B4C6E7" w:themeFill="accent1" w:themeFillTint="66"/>
          </w:tcPr>
          <w:p w14:paraId="048F05DD" w14:textId="77777777" w:rsidR="0036518F" w:rsidRPr="00E52B7A" w:rsidRDefault="0036518F" w:rsidP="008C2B7F">
            <w:pPr>
              <w:pStyle w:val="ListParagraph"/>
              <w:widowControl/>
              <w:numPr>
                <w:ilvl w:val="0"/>
                <w:numId w:val="56"/>
              </w:numPr>
              <w:autoSpaceDE/>
              <w:autoSpaceDN/>
              <w:adjustRightInd/>
              <w:contextualSpacing/>
              <w:rPr>
                <w:sz w:val="20"/>
                <w:szCs w:val="20"/>
              </w:rPr>
            </w:pPr>
            <w:r w:rsidRPr="00E52B7A">
              <w:rPr>
                <w:i/>
                <w:sz w:val="20"/>
                <w:szCs w:val="20"/>
              </w:rPr>
              <w:lastRenderedPageBreak/>
              <w:t>Effectively</w:t>
            </w:r>
            <w:r w:rsidRPr="00E52B7A">
              <w:rPr>
                <w:sz w:val="20"/>
                <w:szCs w:val="20"/>
              </w:rPr>
              <w:t xml:space="preserve"> maximizes use of physical space and resources (including technology whenever appropriate) in support of student learning</w:t>
            </w:r>
          </w:p>
          <w:p w14:paraId="7DE0B3C4" w14:textId="77777777" w:rsidR="0036518F" w:rsidRPr="00E52B7A" w:rsidRDefault="0036518F" w:rsidP="008C2B7F">
            <w:pPr>
              <w:pStyle w:val="ListParagraph"/>
              <w:widowControl/>
              <w:numPr>
                <w:ilvl w:val="0"/>
                <w:numId w:val="56"/>
              </w:numPr>
              <w:autoSpaceDE/>
              <w:autoSpaceDN/>
              <w:adjustRightInd/>
              <w:contextualSpacing/>
              <w:rPr>
                <w:sz w:val="20"/>
                <w:szCs w:val="20"/>
              </w:rPr>
            </w:pPr>
            <w:r w:rsidRPr="00E52B7A">
              <w:rPr>
                <w:sz w:val="20"/>
                <w:szCs w:val="20"/>
              </w:rPr>
              <w:lastRenderedPageBreak/>
              <w:t xml:space="preserve">Maximizes time such that students </w:t>
            </w:r>
            <w:r w:rsidRPr="00E52B7A">
              <w:rPr>
                <w:i/>
                <w:sz w:val="20"/>
                <w:szCs w:val="20"/>
              </w:rPr>
              <w:t>always</w:t>
            </w:r>
            <w:r w:rsidRPr="00E52B7A">
              <w:rPr>
                <w:sz w:val="20"/>
                <w:szCs w:val="20"/>
              </w:rPr>
              <w:t xml:space="preserve"> have something meaningful to do</w:t>
            </w:r>
          </w:p>
          <w:p w14:paraId="305D6728" w14:textId="77777777" w:rsidR="0036518F" w:rsidRPr="00E52B7A" w:rsidRDefault="0036518F" w:rsidP="008C2B7F">
            <w:pPr>
              <w:pStyle w:val="ListParagraph"/>
              <w:widowControl/>
              <w:numPr>
                <w:ilvl w:val="0"/>
                <w:numId w:val="56"/>
              </w:numPr>
              <w:autoSpaceDE/>
              <w:autoSpaceDN/>
              <w:adjustRightInd/>
              <w:contextualSpacing/>
              <w:rPr>
                <w:sz w:val="20"/>
                <w:szCs w:val="20"/>
              </w:rPr>
            </w:pPr>
            <w:r w:rsidRPr="00E52B7A">
              <w:rPr>
                <w:sz w:val="20"/>
                <w:szCs w:val="20"/>
              </w:rPr>
              <w:t xml:space="preserve">Creates an environment where students execute transitions, routines, and procedures in an orderly and efficient manner most of the time, though they </w:t>
            </w:r>
            <w:r w:rsidRPr="00E52B7A">
              <w:rPr>
                <w:i/>
                <w:sz w:val="20"/>
                <w:szCs w:val="20"/>
              </w:rPr>
              <w:t>may require some</w:t>
            </w:r>
            <w:r w:rsidRPr="00E52B7A">
              <w:rPr>
                <w:sz w:val="20"/>
                <w:szCs w:val="20"/>
              </w:rPr>
              <w:t xml:space="preserve"> direction from the teacher</w:t>
            </w:r>
          </w:p>
        </w:tc>
        <w:tc>
          <w:tcPr>
            <w:tcW w:w="3585" w:type="dxa"/>
            <w:shd w:val="clear" w:color="auto" w:fill="B4C6E7" w:themeFill="accent1" w:themeFillTint="66"/>
          </w:tcPr>
          <w:p w14:paraId="0A4B343D" w14:textId="77777777" w:rsidR="0036518F" w:rsidRPr="00E52B7A" w:rsidRDefault="0036518F" w:rsidP="008C2B7F">
            <w:pPr>
              <w:pStyle w:val="ListParagraph"/>
              <w:widowControl/>
              <w:numPr>
                <w:ilvl w:val="0"/>
                <w:numId w:val="55"/>
              </w:numPr>
              <w:autoSpaceDE/>
              <w:autoSpaceDN/>
              <w:adjustRightInd/>
              <w:contextualSpacing/>
              <w:rPr>
                <w:sz w:val="20"/>
                <w:szCs w:val="20"/>
              </w:rPr>
            </w:pPr>
            <w:r w:rsidRPr="00E52B7A">
              <w:rPr>
                <w:i/>
                <w:sz w:val="20"/>
                <w:szCs w:val="20"/>
              </w:rPr>
              <w:lastRenderedPageBreak/>
              <w:t>Effectively</w:t>
            </w:r>
            <w:r w:rsidRPr="00E52B7A">
              <w:rPr>
                <w:sz w:val="20"/>
                <w:szCs w:val="20"/>
              </w:rPr>
              <w:t xml:space="preserve"> maximizes use of physical space and resources (including technology whenever appropriate) in support of student learning</w:t>
            </w:r>
          </w:p>
          <w:p w14:paraId="021FBF50" w14:textId="77777777" w:rsidR="0036518F" w:rsidRPr="00E52B7A" w:rsidRDefault="0036518F" w:rsidP="008C2B7F">
            <w:pPr>
              <w:pStyle w:val="ListParagraph"/>
              <w:widowControl/>
              <w:numPr>
                <w:ilvl w:val="0"/>
                <w:numId w:val="55"/>
              </w:numPr>
              <w:autoSpaceDE/>
              <w:autoSpaceDN/>
              <w:adjustRightInd/>
              <w:contextualSpacing/>
              <w:rPr>
                <w:sz w:val="20"/>
                <w:szCs w:val="20"/>
              </w:rPr>
            </w:pPr>
            <w:r w:rsidRPr="00E52B7A">
              <w:rPr>
                <w:sz w:val="20"/>
                <w:szCs w:val="20"/>
              </w:rPr>
              <w:t xml:space="preserve">Maximizes time such that students </w:t>
            </w:r>
            <w:r w:rsidRPr="00E52B7A">
              <w:rPr>
                <w:i/>
                <w:sz w:val="20"/>
                <w:szCs w:val="20"/>
              </w:rPr>
              <w:t>always</w:t>
            </w:r>
            <w:r w:rsidRPr="00E52B7A">
              <w:rPr>
                <w:sz w:val="20"/>
                <w:szCs w:val="20"/>
              </w:rPr>
              <w:t xml:space="preserve"> have something meaningful to do</w:t>
            </w:r>
          </w:p>
          <w:p w14:paraId="16FB078D" w14:textId="77777777" w:rsidR="0036518F" w:rsidRPr="00E52B7A" w:rsidRDefault="0036518F" w:rsidP="008C2B7F">
            <w:pPr>
              <w:pStyle w:val="ListParagraph"/>
              <w:widowControl/>
              <w:numPr>
                <w:ilvl w:val="0"/>
                <w:numId w:val="55"/>
              </w:numPr>
              <w:autoSpaceDE/>
              <w:autoSpaceDN/>
              <w:adjustRightInd/>
              <w:contextualSpacing/>
              <w:rPr>
                <w:sz w:val="20"/>
                <w:szCs w:val="20"/>
              </w:rPr>
            </w:pPr>
            <w:r w:rsidRPr="00E52B7A">
              <w:rPr>
                <w:sz w:val="20"/>
                <w:szCs w:val="20"/>
              </w:rPr>
              <w:t xml:space="preserve">Creates an environment where students execute transitions, </w:t>
            </w:r>
            <w:r w:rsidRPr="00E52B7A">
              <w:rPr>
                <w:sz w:val="20"/>
                <w:szCs w:val="20"/>
              </w:rPr>
              <w:lastRenderedPageBreak/>
              <w:t xml:space="preserve">routines, and procedures in an orderly and efficient manner with </w:t>
            </w:r>
            <w:r w:rsidRPr="00E52B7A">
              <w:rPr>
                <w:i/>
                <w:sz w:val="20"/>
                <w:szCs w:val="20"/>
              </w:rPr>
              <w:t>minimal</w:t>
            </w:r>
            <w:r w:rsidRPr="00E52B7A">
              <w:rPr>
                <w:sz w:val="20"/>
                <w:szCs w:val="20"/>
              </w:rPr>
              <w:t xml:space="preserve"> direction or narration from the teacher</w:t>
            </w:r>
          </w:p>
          <w:p w14:paraId="375D7B80" w14:textId="77777777" w:rsidR="0036518F" w:rsidRPr="00E52B7A" w:rsidRDefault="0036518F" w:rsidP="008C2B7F">
            <w:pPr>
              <w:pStyle w:val="ListParagraph"/>
              <w:widowControl/>
              <w:numPr>
                <w:ilvl w:val="0"/>
                <w:numId w:val="55"/>
              </w:numPr>
              <w:autoSpaceDE/>
              <w:autoSpaceDN/>
              <w:adjustRightInd/>
              <w:contextualSpacing/>
              <w:rPr>
                <w:b/>
                <w:sz w:val="20"/>
                <w:szCs w:val="20"/>
              </w:rPr>
            </w:pPr>
            <w:r w:rsidRPr="00E52B7A">
              <w:rPr>
                <w:b/>
                <w:sz w:val="20"/>
                <w:szCs w:val="20"/>
              </w:rPr>
              <w:t>Provides opportunities for students to share responsibility for leading classroom routines and/or procedures</w:t>
            </w:r>
          </w:p>
        </w:tc>
      </w:tr>
      <w:tr w:rsidR="0036518F" w14:paraId="496542A2" w14:textId="77777777" w:rsidTr="0036518F">
        <w:tc>
          <w:tcPr>
            <w:tcW w:w="2590" w:type="dxa"/>
            <w:shd w:val="clear" w:color="auto" w:fill="B4C6E7" w:themeFill="accent1" w:themeFillTint="66"/>
          </w:tcPr>
          <w:p w14:paraId="76D6C526" w14:textId="77777777" w:rsidR="0036518F" w:rsidRPr="00E52B7A" w:rsidRDefault="0036518F" w:rsidP="00327570">
            <w:r w:rsidRPr="00E52B7A">
              <w:lastRenderedPageBreak/>
              <w:t>7. Creates and maintains a classroom of respect for all students</w:t>
            </w:r>
          </w:p>
          <w:p w14:paraId="285629C2" w14:textId="77777777" w:rsidR="0036518F" w:rsidRPr="00E52B7A" w:rsidRDefault="0036518F" w:rsidP="00327570"/>
          <w:p w14:paraId="0C8CC122" w14:textId="77777777" w:rsidR="0036518F" w:rsidRPr="00E52B7A" w:rsidRDefault="0036518F" w:rsidP="00327570">
            <w:r w:rsidRPr="00E52B7A">
              <w:t>(</w:t>
            </w:r>
            <w:proofErr w:type="spellStart"/>
            <w:r w:rsidRPr="00E52B7A">
              <w:t>InTASC</w:t>
            </w:r>
            <w:proofErr w:type="spellEnd"/>
            <w:r w:rsidRPr="00E52B7A">
              <w:t xml:space="preserve"> 2)</w:t>
            </w:r>
          </w:p>
          <w:p w14:paraId="0ED9FE09" w14:textId="77777777" w:rsidR="0036518F" w:rsidRDefault="0036518F" w:rsidP="00327570">
            <w:r w:rsidRPr="00E52B7A">
              <w:t>I-The Learner and Learning</w:t>
            </w:r>
          </w:p>
          <w:p w14:paraId="5BF35A16" w14:textId="77777777" w:rsidR="0036518F" w:rsidRDefault="0036518F" w:rsidP="00327570"/>
          <w:p w14:paraId="21D3EE63" w14:textId="77777777" w:rsidR="0036518F" w:rsidRDefault="0036518F" w:rsidP="00327570"/>
          <w:p w14:paraId="5A6D111F" w14:textId="77777777" w:rsidR="0036518F" w:rsidRDefault="0036518F" w:rsidP="00327570"/>
          <w:p w14:paraId="2536C534" w14:textId="77777777" w:rsidR="0036518F" w:rsidRDefault="0036518F" w:rsidP="00327570"/>
          <w:p w14:paraId="413827CB" w14:textId="77777777" w:rsidR="0036518F" w:rsidRPr="00E52B7A" w:rsidRDefault="0036518F" w:rsidP="00327570">
            <w:r>
              <w:rPr>
                <w:b/>
              </w:rPr>
              <w:t>SCORE_____</w:t>
            </w:r>
          </w:p>
        </w:tc>
        <w:tc>
          <w:tcPr>
            <w:tcW w:w="2590" w:type="dxa"/>
            <w:shd w:val="clear" w:color="auto" w:fill="B4C6E7" w:themeFill="accent1" w:themeFillTint="66"/>
          </w:tcPr>
          <w:p w14:paraId="225B70AA" w14:textId="77777777" w:rsidR="0036518F" w:rsidRPr="00E52B7A" w:rsidRDefault="0036518F" w:rsidP="008C2B7F">
            <w:pPr>
              <w:pStyle w:val="ListParagraph"/>
              <w:widowControl/>
              <w:numPr>
                <w:ilvl w:val="0"/>
                <w:numId w:val="62"/>
              </w:numPr>
              <w:autoSpaceDE/>
              <w:autoSpaceDN/>
              <w:adjustRightInd/>
              <w:contextualSpacing/>
              <w:rPr>
                <w:sz w:val="20"/>
                <w:szCs w:val="20"/>
              </w:rPr>
            </w:pPr>
            <w:r w:rsidRPr="00E52B7A">
              <w:rPr>
                <w:sz w:val="20"/>
                <w:szCs w:val="20"/>
              </w:rPr>
              <w:t xml:space="preserve">Often communicates </w:t>
            </w:r>
            <w:r w:rsidRPr="00E52B7A">
              <w:rPr>
                <w:i/>
                <w:sz w:val="20"/>
                <w:szCs w:val="20"/>
              </w:rPr>
              <w:t>disrespectfully</w:t>
            </w:r>
            <w:r w:rsidRPr="00E52B7A">
              <w:rPr>
                <w:sz w:val="20"/>
                <w:szCs w:val="20"/>
              </w:rPr>
              <w:t xml:space="preserve"> with students</w:t>
            </w:r>
          </w:p>
          <w:p w14:paraId="28FDDC09" w14:textId="77777777" w:rsidR="0036518F" w:rsidRPr="00E52B7A" w:rsidRDefault="0036518F" w:rsidP="008C2B7F">
            <w:pPr>
              <w:pStyle w:val="ListParagraph"/>
              <w:widowControl/>
              <w:numPr>
                <w:ilvl w:val="0"/>
                <w:numId w:val="62"/>
              </w:numPr>
              <w:autoSpaceDE/>
              <w:autoSpaceDN/>
              <w:adjustRightInd/>
              <w:contextualSpacing/>
              <w:rPr>
                <w:sz w:val="20"/>
                <w:szCs w:val="20"/>
              </w:rPr>
            </w:pPr>
            <w:r w:rsidRPr="00E52B7A">
              <w:rPr>
                <w:i/>
                <w:sz w:val="20"/>
                <w:szCs w:val="20"/>
              </w:rPr>
              <w:t>Does not</w:t>
            </w:r>
            <w:r w:rsidRPr="00E52B7A">
              <w:rPr>
                <w:sz w:val="20"/>
                <w:szCs w:val="20"/>
              </w:rPr>
              <w:t xml:space="preserve"> foster respectful relationships among students</w:t>
            </w:r>
          </w:p>
          <w:p w14:paraId="2DEF1A8A" w14:textId="77777777" w:rsidR="0036518F" w:rsidRPr="00E52B7A" w:rsidRDefault="0036518F" w:rsidP="008C2B7F">
            <w:pPr>
              <w:pStyle w:val="ListParagraph"/>
              <w:widowControl/>
              <w:numPr>
                <w:ilvl w:val="0"/>
                <w:numId w:val="62"/>
              </w:numPr>
              <w:autoSpaceDE/>
              <w:autoSpaceDN/>
              <w:adjustRightInd/>
              <w:contextualSpacing/>
              <w:rPr>
                <w:sz w:val="20"/>
                <w:szCs w:val="20"/>
              </w:rPr>
            </w:pPr>
            <w:r w:rsidRPr="00E52B7A">
              <w:rPr>
                <w:i/>
                <w:sz w:val="20"/>
                <w:szCs w:val="20"/>
              </w:rPr>
              <w:t>Does not</w:t>
            </w:r>
            <w:r w:rsidRPr="00E52B7A">
              <w:rPr>
                <w:sz w:val="20"/>
                <w:szCs w:val="20"/>
              </w:rPr>
              <w:t xml:space="preserve"> demonstrate a strong positive relationship with students</w:t>
            </w:r>
          </w:p>
        </w:tc>
        <w:tc>
          <w:tcPr>
            <w:tcW w:w="2590" w:type="dxa"/>
            <w:shd w:val="clear" w:color="auto" w:fill="B4C6E7" w:themeFill="accent1" w:themeFillTint="66"/>
          </w:tcPr>
          <w:p w14:paraId="48D9EEBB" w14:textId="77777777" w:rsidR="0036518F" w:rsidRPr="00E52B7A" w:rsidRDefault="0036518F" w:rsidP="008C2B7F">
            <w:pPr>
              <w:pStyle w:val="ListParagraph"/>
              <w:widowControl/>
              <w:numPr>
                <w:ilvl w:val="0"/>
                <w:numId w:val="61"/>
              </w:numPr>
              <w:autoSpaceDE/>
              <w:autoSpaceDN/>
              <w:adjustRightInd/>
              <w:contextualSpacing/>
              <w:rPr>
                <w:i/>
                <w:sz w:val="20"/>
                <w:szCs w:val="20"/>
              </w:rPr>
            </w:pPr>
            <w:r w:rsidRPr="00E52B7A">
              <w:rPr>
                <w:sz w:val="20"/>
                <w:szCs w:val="20"/>
              </w:rPr>
              <w:t xml:space="preserve">Communicates respectfully to students with </w:t>
            </w:r>
            <w:r w:rsidRPr="00E52B7A">
              <w:rPr>
                <w:i/>
                <w:sz w:val="20"/>
                <w:szCs w:val="20"/>
              </w:rPr>
              <w:t>rare exceptions</w:t>
            </w:r>
          </w:p>
          <w:p w14:paraId="6BA86A87" w14:textId="77777777" w:rsidR="0036518F" w:rsidRPr="00E52B7A" w:rsidRDefault="0036518F" w:rsidP="008C2B7F">
            <w:pPr>
              <w:pStyle w:val="ListParagraph"/>
              <w:widowControl/>
              <w:numPr>
                <w:ilvl w:val="0"/>
                <w:numId w:val="61"/>
              </w:numPr>
              <w:autoSpaceDE/>
              <w:autoSpaceDN/>
              <w:adjustRightInd/>
              <w:contextualSpacing/>
              <w:rPr>
                <w:sz w:val="20"/>
                <w:szCs w:val="20"/>
              </w:rPr>
            </w:pPr>
            <w:r w:rsidRPr="00E52B7A">
              <w:rPr>
                <w:sz w:val="20"/>
                <w:szCs w:val="20"/>
              </w:rPr>
              <w:t xml:space="preserve">Fosters respectful relationships among </w:t>
            </w:r>
            <w:r w:rsidRPr="00E52B7A">
              <w:rPr>
                <w:i/>
                <w:sz w:val="20"/>
                <w:szCs w:val="20"/>
              </w:rPr>
              <w:t>some</w:t>
            </w:r>
            <w:r w:rsidRPr="00E52B7A">
              <w:rPr>
                <w:sz w:val="20"/>
                <w:szCs w:val="20"/>
              </w:rPr>
              <w:t xml:space="preserve"> students but not others</w:t>
            </w:r>
          </w:p>
          <w:p w14:paraId="370B9AC7" w14:textId="77777777" w:rsidR="0036518F" w:rsidRPr="00E52B7A" w:rsidRDefault="0036518F" w:rsidP="008C2B7F">
            <w:pPr>
              <w:pStyle w:val="ListParagraph"/>
              <w:widowControl/>
              <w:numPr>
                <w:ilvl w:val="0"/>
                <w:numId w:val="61"/>
              </w:numPr>
              <w:autoSpaceDE/>
              <w:autoSpaceDN/>
              <w:adjustRightInd/>
              <w:contextualSpacing/>
              <w:rPr>
                <w:sz w:val="20"/>
                <w:szCs w:val="20"/>
              </w:rPr>
            </w:pPr>
            <w:r w:rsidRPr="00E52B7A">
              <w:rPr>
                <w:sz w:val="20"/>
                <w:szCs w:val="20"/>
              </w:rPr>
              <w:t xml:space="preserve">Demonstrates a strong positive relationship with </w:t>
            </w:r>
            <w:r w:rsidRPr="00E52B7A">
              <w:rPr>
                <w:i/>
                <w:sz w:val="20"/>
                <w:szCs w:val="20"/>
              </w:rPr>
              <w:t>some</w:t>
            </w:r>
            <w:r w:rsidRPr="00E52B7A">
              <w:rPr>
                <w:sz w:val="20"/>
                <w:szCs w:val="20"/>
              </w:rPr>
              <w:t xml:space="preserve"> students but not others</w:t>
            </w:r>
          </w:p>
        </w:tc>
        <w:tc>
          <w:tcPr>
            <w:tcW w:w="2590" w:type="dxa"/>
            <w:shd w:val="clear" w:color="auto" w:fill="B4C6E7" w:themeFill="accent1" w:themeFillTint="66"/>
          </w:tcPr>
          <w:p w14:paraId="533DA71F" w14:textId="77777777" w:rsidR="0036518F" w:rsidRPr="00E52B7A" w:rsidRDefault="0036518F" w:rsidP="008C2B7F">
            <w:pPr>
              <w:pStyle w:val="ListParagraph"/>
              <w:widowControl/>
              <w:numPr>
                <w:ilvl w:val="0"/>
                <w:numId w:val="60"/>
              </w:numPr>
              <w:autoSpaceDE/>
              <w:autoSpaceDN/>
              <w:adjustRightInd/>
              <w:contextualSpacing/>
              <w:rPr>
                <w:sz w:val="20"/>
                <w:szCs w:val="20"/>
              </w:rPr>
            </w:pPr>
            <w:r w:rsidRPr="00E52B7A">
              <w:rPr>
                <w:sz w:val="20"/>
                <w:szCs w:val="20"/>
              </w:rPr>
              <w:t xml:space="preserve">Communicates respectfully to </w:t>
            </w:r>
            <w:r w:rsidRPr="00E52B7A">
              <w:rPr>
                <w:i/>
                <w:sz w:val="20"/>
                <w:szCs w:val="20"/>
              </w:rPr>
              <w:t xml:space="preserve">all </w:t>
            </w:r>
            <w:r w:rsidRPr="00E52B7A">
              <w:rPr>
                <w:sz w:val="20"/>
                <w:szCs w:val="20"/>
              </w:rPr>
              <w:t>students</w:t>
            </w:r>
          </w:p>
          <w:p w14:paraId="7F414080" w14:textId="77777777" w:rsidR="0036518F" w:rsidRPr="00E52B7A" w:rsidRDefault="0036518F" w:rsidP="008C2B7F">
            <w:pPr>
              <w:pStyle w:val="ListParagraph"/>
              <w:widowControl/>
              <w:numPr>
                <w:ilvl w:val="0"/>
                <w:numId w:val="60"/>
              </w:numPr>
              <w:autoSpaceDE/>
              <w:autoSpaceDN/>
              <w:adjustRightInd/>
              <w:contextualSpacing/>
              <w:rPr>
                <w:sz w:val="20"/>
                <w:szCs w:val="20"/>
              </w:rPr>
            </w:pPr>
            <w:r w:rsidRPr="00E52B7A">
              <w:rPr>
                <w:i/>
                <w:sz w:val="20"/>
                <w:szCs w:val="20"/>
              </w:rPr>
              <w:t>Effectively</w:t>
            </w:r>
            <w:r w:rsidRPr="00E52B7A">
              <w:rPr>
                <w:sz w:val="20"/>
                <w:szCs w:val="20"/>
              </w:rPr>
              <w:t xml:space="preserve"> fosters respectful relationships among </w:t>
            </w:r>
            <w:r w:rsidRPr="00E52B7A">
              <w:rPr>
                <w:i/>
                <w:sz w:val="20"/>
                <w:szCs w:val="20"/>
              </w:rPr>
              <w:t xml:space="preserve">all </w:t>
            </w:r>
            <w:r w:rsidRPr="00E52B7A">
              <w:rPr>
                <w:sz w:val="20"/>
                <w:szCs w:val="20"/>
              </w:rPr>
              <w:t>students</w:t>
            </w:r>
          </w:p>
          <w:p w14:paraId="05547274" w14:textId="77777777" w:rsidR="0036518F" w:rsidRPr="00E52B7A" w:rsidRDefault="0036518F" w:rsidP="008C2B7F">
            <w:pPr>
              <w:pStyle w:val="ListParagraph"/>
              <w:widowControl/>
              <w:numPr>
                <w:ilvl w:val="0"/>
                <w:numId w:val="60"/>
              </w:numPr>
              <w:autoSpaceDE/>
              <w:autoSpaceDN/>
              <w:adjustRightInd/>
              <w:contextualSpacing/>
              <w:rPr>
                <w:sz w:val="20"/>
                <w:szCs w:val="20"/>
              </w:rPr>
            </w:pPr>
            <w:r w:rsidRPr="00E52B7A">
              <w:rPr>
                <w:sz w:val="20"/>
                <w:szCs w:val="20"/>
              </w:rPr>
              <w:t xml:space="preserve">Demonstrates a strong positive relationship with </w:t>
            </w:r>
            <w:r w:rsidRPr="00E52B7A">
              <w:rPr>
                <w:i/>
                <w:sz w:val="20"/>
                <w:szCs w:val="20"/>
              </w:rPr>
              <w:t>all</w:t>
            </w:r>
            <w:r w:rsidRPr="00E52B7A">
              <w:rPr>
                <w:sz w:val="20"/>
                <w:szCs w:val="20"/>
              </w:rPr>
              <w:t xml:space="preserve"> students </w:t>
            </w:r>
          </w:p>
        </w:tc>
        <w:tc>
          <w:tcPr>
            <w:tcW w:w="3585" w:type="dxa"/>
            <w:shd w:val="clear" w:color="auto" w:fill="B4C6E7" w:themeFill="accent1" w:themeFillTint="66"/>
          </w:tcPr>
          <w:p w14:paraId="13B77AAD" w14:textId="77777777" w:rsidR="0036518F" w:rsidRPr="00E52B7A" w:rsidRDefault="0036518F" w:rsidP="008C2B7F">
            <w:pPr>
              <w:pStyle w:val="ListParagraph"/>
              <w:widowControl/>
              <w:numPr>
                <w:ilvl w:val="0"/>
                <w:numId w:val="59"/>
              </w:numPr>
              <w:autoSpaceDE/>
              <w:autoSpaceDN/>
              <w:adjustRightInd/>
              <w:contextualSpacing/>
              <w:rPr>
                <w:sz w:val="20"/>
                <w:szCs w:val="20"/>
              </w:rPr>
            </w:pPr>
            <w:r w:rsidRPr="00E52B7A">
              <w:rPr>
                <w:sz w:val="20"/>
                <w:szCs w:val="20"/>
              </w:rPr>
              <w:t xml:space="preserve">Communicates respectfully to </w:t>
            </w:r>
            <w:r w:rsidRPr="00E52B7A">
              <w:rPr>
                <w:i/>
                <w:sz w:val="20"/>
                <w:szCs w:val="20"/>
              </w:rPr>
              <w:t>all</w:t>
            </w:r>
            <w:r w:rsidRPr="00E52B7A">
              <w:rPr>
                <w:sz w:val="20"/>
                <w:szCs w:val="20"/>
              </w:rPr>
              <w:t xml:space="preserve"> students</w:t>
            </w:r>
          </w:p>
          <w:p w14:paraId="00E9EA9C" w14:textId="77777777" w:rsidR="0036518F" w:rsidRPr="00E52B7A" w:rsidRDefault="0036518F" w:rsidP="008C2B7F">
            <w:pPr>
              <w:pStyle w:val="ListParagraph"/>
              <w:widowControl/>
              <w:numPr>
                <w:ilvl w:val="0"/>
                <w:numId w:val="59"/>
              </w:numPr>
              <w:autoSpaceDE/>
              <w:autoSpaceDN/>
              <w:adjustRightInd/>
              <w:contextualSpacing/>
              <w:rPr>
                <w:sz w:val="20"/>
                <w:szCs w:val="20"/>
              </w:rPr>
            </w:pPr>
            <w:r w:rsidRPr="00E52B7A">
              <w:rPr>
                <w:i/>
                <w:sz w:val="20"/>
                <w:szCs w:val="20"/>
              </w:rPr>
              <w:t>Effectively</w:t>
            </w:r>
            <w:r w:rsidRPr="00E52B7A">
              <w:rPr>
                <w:sz w:val="20"/>
                <w:szCs w:val="20"/>
              </w:rPr>
              <w:t xml:space="preserve"> fosters respectful relationships among </w:t>
            </w:r>
            <w:r w:rsidRPr="00E52B7A">
              <w:rPr>
                <w:i/>
                <w:sz w:val="20"/>
                <w:szCs w:val="20"/>
              </w:rPr>
              <w:t xml:space="preserve">all </w:t>
            </w:r>
            <w:r w:rsidRPr="00E52B7A">
              <w:rPr>
                <w:sz w:val="20"/>
                <w:szCs w:val="20"/>
              </w:rPr>
              <w:t>students</w:t>
            </w:r>
          </w:p>
          <w:p w14:paraId="28DA1926" w14:textId="77777777" w:rsidR="0036518F" w:rsidRPr="00E52B7A" w:rsidRDefault="0036518F" w:rsidP="008C2B7F">
            <w:pPr>
              <w:pStyle w:val="ListParagraph"/>
              <w:widowControl/>
              <w:numPr>
                <w:ilvl w:val="0"/>
                <w:numId w:val="59"/>
              </w:numPr>
              <w:autoSpaceDE/>
              <w:autoSpaceDN/>
              <w:adjustRightInd/>
              <w:contextualSpacing/>
              <w:rPr>
                <w:sz w:val="20"/>
                <w:szCs w:val="20"/>
              </w:rPr>
            </w:pPr>
            <w:r w:rsidRPr="00E52B7A">
              <w:rPr>
                <w:sz w:val="20"/>
                <w:szCs w:val="20"/>
              </w:rPr>
              <w:t xml:space="preserve">Demonstrates a strong positive relationship with </w:t>
            </w:r>
            <w:r w:rsidRPr="00E52B7A">
              <w:rPr>
                <w:i/>
                <w:sz w:val="20"/>
                <w:szCs w:val="20"/>
              </w:rPr>
              <w:t xml:space="preserve">all </w:t>
            </w:r>
            <w:r w:rsidRPr="00E52B7A">
              <w:rPr>
                <w:sz w:val="20"/>
                <w:szCs w:val="20"/>
              </w:rPr>
              <w:t>students</w:t>
            </w:r>
          </w:p>
          <w:p w14:paraId="52037C4E" w14:textId="77777777" w:rsidR="0036518F" w:rsidRDefault="0036518F" w:rsidP="008C2B7F">
            <w:pPr>
              <w:pStyle w:val="ListParagraph"/>
              <w:widowControl/>
              <w:numPr>
                <w:ilvl w:val="0"/>
                <w:numId w:val="59"/>
              </w:numPr>
              <w:autoSpaceDE/>
              <w:autoSpaceDN/>
              <w:adjustRightInd/>
              <w:contextualSpacing/>
              <w:rPr>
                <w:b/>
                <w:sz w:val="20"/>
                <w:szCs w:val="20"/>
              </w:rPr>
            </w:pPr>
            <w:r w:rsidRPr="00E52B7A">
              <w:rPr>
                <w:b/>
                <w:sz w:val="20"/>
                <w:szCs w:val="20"/>
              </w:rPr>
              <w:t>Fosters a classroom culture where students give unsolicited praise or encouragement to their peers</w:t>
            </w:r>
          </w:p>
          <w:p w14:paraId="6AC495D6" w14:textId="77777777" w:rsidR="0036518F" w:rsidRDefault="0036518F" w:rsidP="00327570">
            <w:pPr>
              <w:rPr>
                <w:b/>
              </w:rPr>
            </w:pPr>
          </w:p>
          <w:p w14:paraId="12B51EA4" w14:textId="77777777" w:rsidR="0036518F" w:rsidRPr="00044222" w:rsidRDefault="0036518F" w:rsidP="00327570">
            <w:pPr>
              <w:rPr>
                <w:b/>
              </w:rPr>
            </w:pPr>
          </w:p>
        </w:tc>
      </w:tr>
    </w:tbl>
    <w:p w14:paraId="4CBA1E83" w14:textId="77777777" w:rsidR="00395E03" w:rsidRDefault="00395E03">
      <w:pPr>
        <w:rPr>
          <w:rFonts w:ascii="Times New Roman" w:hAnsi="Times New Roman" w:cs="Times New Roman"/>
          <w:b/>
          <w:i/>
          <w:sz w:val="24"/>
          <w:szCs w:val="24"/>
        </w:rPr>
      </w:pPr>
    </w:p>
    <w:tbl>
      <w:tblPr>
        <w:tblStyle w:val="TableGrid"/>
        <w:tblW w:w="14035" w:type="dxa"/>
        <w:tblLook w:val="04A0" w:firstRow="1" w:lastRow="0" w:firstColumn="1" w:lastColumn="0" w:noHBand="0" w:noVBand="1"/>
      </w:tblPr>
      <w:tblGrid>
        <w:gridCol w:w="2590"/>
        <w:gridCol w:w="2590"/>
        <w:gridCol w:w="2590"/>
        <w:gridCol w:w="3115"/>
        <w:gridCol w:w="3150"/>
      </w:tblGrid>
      <w:tr w:rsidR="0036518F" w14:paraId="50BE4745" w14:textId="77777777" w:rsidTr="0036518F">
        <w:tc>
          <w:tcPr>
            <w:tcW w:w="14035" w:type="dxa"/>
            <w:gridSpan w:val="5"/>
            <w:shd w:val="clear" w:color="auto" w:fill="D0CECE" w:themeFill="background2" w:themeFillShade="E6"/>
          </w:tcPr>
          <w:p w14:paraId="1B316361" w14:textId="77777777" w:rsidR="0036518F" w:rsidRPr="00E52B7A" w:rsidRDefault="00395E03" w:rsidP="00327570">
            <w:pPr>
              <w:rPr>
                <w:b/>
              </w:rPr>
            </w:pPr>
            <w:r>
              <w:rPr>
                <w:b/>
                <w:i/>
                <w:sz w:val="24"/>
                <w:szCs w:val="24"/>
              </w:rPr>
              <w:br w:type="page"/>
            </w:r>
            <w:r w:rsidR="0036518F">
              <w:rPr>
                <w:b/>
                <w:i/>
                <w:sz w:val="24"/>
                <w:szCs w:val="24"/>
              </w:rPr>
              <w:br w:type="page"/>
            </w:r>
            <w:r w:rsidR="0036518F" w:rsidRPr="00E52B7A">
              <w:rPr>
                <w:b/>
              </w:rPr>
              <w:t>Domain IV: Professional Responsibilities</w:t>
            </w:r>
          </w:p>
        </w:tc>
      </w:tr>
      <w:tr w:rsidR="0036518F" w14:paraId="1365A473" w14:textId="77777777" w:rsidTr="0036518F">
        <w:tc>
          <w:tcPr>
            <w:tcW w:w="2590" w:type="dxa"/>
            <w:shd w:val="clear" w:color="auto" w:fill="F4B083" w:themeFill="accent2" w:themeFillTint="99"/>
          </w:tcPr>
          <w:p w14:paraId="2EC10366" w14:textId="77777777" w:rsidR="0036518F" w:rsidRPr="00E52B7A" w:rsidRDefault="0036518F" w:rsidP="00327570">
            <w:r w:rsidRPr="00E52B7A">
              <w:t>8. Engages in professional learning</w:t>
            </w:r>
          </w:p>
          <w:p w14:paraId="3DAC3805" w14:textId="77777777" w:rsidR="0036518F" w:rsidRPr="00E52B7A" w:rsidRDefault="0036518F" w:rsidP="00327570"/>
          <w:p w14:paraId="12EDFB19" w14:textId="77777777" w:rsidR="0036518F" w:rsidRPr="00E52B7A" w:rsidRDefault="0036518F" w:rsidP="00327570">
            <w:r w:rsidRPr="00E52B7A">
              <w:t>(</w:t>
            </w:r>
            <w:proofErr w:type="spellStart"/>
            <w:r w:rsidRPr="00E52B7A">
              <w:t>InTASC</w:t>
            </w:r>
            <w:proofErr w:type="spellEnd"/>
            <w:r w:rsidRPr="00E52B7A">
              <w:t xml:space="preserve"> 9)</w:t>
            </w:r>
          </w:p>
          <w:p w14:paraId="4EC6BB68" w14:textId="77777777" w:rsidR="0036518F" w:rsidRDefault="0036518F" w:rsidP="00327570">
            <w:r w:rsidRPr="00E52B7A">
              <w:t>IV-Professional Responsibility</w:t>
            </w:r>
          </w:p>
          <w:p w14:paraId="39107001" w14:textId="77777777" w:rsidR="0036518F" w:rsidRDefault="0036518F" w:rsidP="00327570"/>
          <w:p w14:paraId="46A5AD6E" w14:textId="77777777" w:rsidR="0036518F" w:rsidRDefault="0036518F" w:rsidP="00327570"/>
          <w:p w14:paraId="5CFB3159" w14:textId="77777777" w:rsidR="0036518F" w:rsidRDefault="0036518F" w:rsidP="00327570"/>
          <w:p w14:paraId="2BA0FBC0" w14:textId="77777777" w:rsidR="0036518F" w:rsidRDefault="0036518F" w:rsidP="00327570"/>
          <w:p w14:paraId="59E6B51D" w14:textId="77777777" w:rsidR="0036518F" w:rsidRPr="00E52B7A" w:rsidRDefault="0036518F" w:rsidP="00327570">
            <w:r>
              <w:rPr>
                <w:b/>
              </w:rPr>
              <w:t>SCORE_____</w:t>
            </w:r>
          </w:p>
        </w:tc>
        <w:tc>
          <w:tcPr>
            <w:tcW w:w="2590" w:type="dxa"/>
            <w:shd w:val="clear" w:color="auto" w:fill="F4B083" w:themeFill="accent2" w:themeFillTint="99"/>
          </w:tcPr>
          <w:p w14:paraId="02BEF481" w14:textId="77777777" w:rsidR="0036518F" w:rsidRPr="00E52B7A" w:rsidRDefault="0036518F" w:rsidP="008C2B7F">
            <w:pPr>
              <w:pStyle w:val="ListParagraph"/>
              <w:widowControl/>
              <w:numPr>
                <w:ilvl w:val="0"/>
                <w:numId w:val="66"/>
              </w:numPr>
              <w:autoSpaceDE/>
              <w:autoSpaceDN/>
              <w:adjustRightInd/>
              <w:contextualSpacing/>
              <w:rPr>
                <w:sz w:val="20"/>
                <w:szCs w:val="20"/>
              </w:rPr>
            </w:pPr>
            <w:r w:rsidRPr="00E52B7A">
              <w:rPr>
                <w:sz w:val="20"/>
                <w:szCs w:val="20"/>
              </w:rPr>
              <w:lastRenderedPageBreak/>
              <w:t>Participates in required professional learning activities</w:t>
            </w:r>
          </w:p>
          <w:p w14:paraId="72B6999B" w14:textId="77777777" w:rsidR="0036518F" w:rsidRPr="00E52B7A" w:rsidRDefault="0036518F" w:rsidP="008C2B7F">
            <w:pPr>
              <w:pStyle w:val="ListParagraph"/>
              <w:widowControl/>
              <w:numPr>
                <w:ilvl w:val="0"/>
                <w:numId w:val="66"/>
              </w:numPr>
              <w:autoSpaceDE/>
              <w:autoSpaceDN/>
              <w:adjustRightInd/>
              <w:contextualSpacing/>
              <w:rPr>
                <w:sz w:val="20"/>
                <w:szCs w:val="20"/>
              </w:rPr>
            </w:pPr>
            <w:r w:rsidRPr="00E52B7A">
              <w:rPr>
                <w:i/>
                <w:sz w:val="20"/>
                <w:szCs w:val="20"/>
              </w:rPr>
              <w:t>Does not</w:t>
            </w:r>
            <w:r w:rsidRPr="00E52B7A">
              <w:rPr>
                <w:sz w:val="20"/>
                <w:szCs w:val="20"/>
              </w:rPr>
              <w:t xml:space="preserve"> apply knowledge gained </w:t>
            </w:r>
            <w:r w:rsidRPr="00E52B7A">
              <w:rPr>
                <w:sz w:val="20"/>
                <w:szCs w:val="20"/>
              </w:rPr>
              <w:lastRenderedPageBreak/>
              <w:t>from professional learning</w:t>
            </w:r>
          </w:p>
          <w:p w14:paraId="622FB79C" w14:textId="77777777" w:rsidR="0036518F" w:rsidRPr="00E52B7A" w:rsidRDefault="0036518F" w:rsidP="008C2B7F">
            <w:pPr>
              <w:pStyle w:val="ListParagraph"/>
              <w:widowControl/>
              <w:numPr>
                <w:ilvl w:val="0"/>
                <w:numId w:val="66"/>
              </w:numPr>
              <w:autoSpaceDE/>
              <w:autoSpaceDN/>
              <w:adjustRightInd/>
              <w:contextualSpacing/>
              <w:rPr>
                <w:sz w:val="20"/>
                <w:szCs w:val="20"/>
              </w:rPr>
            </w:pPr>
            <w:r w:rsidRPr="00E52B7A">
              <w:rPr>
                <w:sz w:val="20"/>
                <w:szCs w:val="20"/>
              </w:rPr>
              <w:t xml:space="preserve">Applies </w:t>
            </w:r>
            <w:r w:rsidRPr="00E52B7A">
              <w:rPr>
                <w:i/>
                <w:sz w:val="20"/>
                <w:szCs w:val="20"/>
              </w:rPr>
              <w:t>little to no</w:t>
            </w:r>
            <w:r w:rsidRPr="00E52B7A">
              <w:rPr>
                <w:sz w:val="20"/>
                <w:szCs w:val="20"/>
              </w:rPr>
              <w:t xml:space="preserve"> observer feedback to improve teaching practice</w:t>
            </w:r>
          </w:p>
        </w:tc>
        <w:tc>
          <w:tcPr>
            <w:tcW w:w="2590" w:type="dxa"/>
            <w:shd w:val="clear" w:color="auto" w:fill="F4B083" w:themeFill="accent2" w:themeFillTint="99"/>
          </w:tcPr>
          <w:p w14:paraId="5BA3C698" w14:textId="77777777" w:rsidR="0036518F" w:rsidRPr="00E52B7A" w:rsidRDefault="0036518F" w:rsidP="008C2B7F">
            <w:pPr>
              <w:pStyle w:val="ListParagraph"/>
              <w:widowControl/>
              <w:numPr>
                <w:ilvl w:val="0"/>
                <w:numId w:val="65"/>
              </w:numPr>
              <w:autoSpaceDE/>
              <w:autoSpaceDN/>
              <w:adjustRightInd/>
              <w:contextualSpacing/>
              <w:rPr>
                <w:sz w:val="20"/>
                <w:szCs w:val="20"/>
              </w:rPr>
            </w:pPr>
            <w:r w:rsidRPr="00E52B7A">
              <w:rPr>
                <w:sz w:val="20"/>
                <w:szCs w:val="20"/>
              </w:rPr>
              <w:lastRenderedPageBreak/>
              <w:t>Participates in required professional learning activities</w:t>
            </w:r>
          </w:p>
          <w:p w14:paraId="350696C7" w14:textId="77777777" w:rsidR="0036518F" w:rsidRPr="00E52B7A" w:rsidRDefault="0036518F" w:rsidP="008C2B7F">
            <w:pPr>
              <w:pStyle w:val="ListParagraph"/>
              <w:widowControl/>
              <w:numPr>
                <w:ilvl w:val="0"/>
                <w:numId w:val="65"/>
              </w:numPr>
              <w:autoSpaceDE/>
              <w:autoSpaceDN/>
              <w:adjustRightInd/>
              <w:contextualSpacing/>
              <w:rPr>
                <w:sz w:val="20"/>
                <w:szCs w:val="20"/>
              </w:rPr>
            </w:pPr>
            <w:r w:rsidRPr="00E52B7A">
              <w:rPr>
                <w:sz w:val="20"/>
                <w:szCs w:val="20"/>
              </w:rPr>
              <w:t xml:space="preserve">Applies knowledge gained from professional </w:t>
            </w:r>
            <w:r w:rsidRPr="00E52B7A">
              <w:rPr>
                <w:sz w:val="20"/>
                <w:szCs w:val="20"/>
              </w:rPr>
              <w:lastRenderedPageBreak/>
              <w:t xml:space="preserve">learning but </w:t>
            </w:r>
            <w:r w:rsidRPr="00E52B7A">
              <w:rPr>
                <w:i/>
                <w:sz w:val="20"/>
                <w:szCs w:val="20"/>
              </w:rPr>
              <w:t>does not fully</w:t>
            </w:r>
            <w:r w:rsidRPr="00E52B7A">
              <w:rPr>
                <w:sz w:val="20"/>
                <w:szCs w:val="20"/>
              </w:rPr>
              <w:t xml:space="preserve"> integrate the new information </w:t>
            </w:r>
          </w:p>
          <w:p w14:paraId="58D316CD" w14:textId="77777777" w:rsidR="0036518F" w:rsidRPr="00E52B7A" w:rsidRDefault="0036518F" w:rsidP="008C2B7F">
            <w:pPr>
              <w:pStyle w:val="ListParagraph"/>
              <w:widowControl/>
              <w:numPr>
                <w:ilvl w:val="0"/>
                <w:numId w:val="65"/>
              </w:numPr>
              <w:autoSpaceDE/>
              <w:autoSpaceDN/>
              <w:adjustRightInd/>
              <w:contextualSpacing/>
              <w:rPr>
                <w:sz w:val="20"/>
                <w:szCs w:val="20"/>
              </w:rPr>
            </w:pPr>
            <w:r w:rsidRPr="00E52B7A">
              <w:rPr>
                <w:sz w:val="20"/>
                <w:szCs w:val="20"/>
              </w:rPr>
              <w:t>Applies s</w:t>
            </w:r>
            <w:r w:rsidRPr="00E52B7A">
              <w:rPr>
                <w:i/>
                <w:sz w:val="20"/>
                <w:szCs w:val="20"/>
              </w:rPr>
              <w:t>ome</w:t>
            </w:r>
            <w:r w:rsidRPr="00E52B7A">
              <w:rPr>
                <w:sz w:val="20"/>
                <w:szCs w:val="20"/>
              </w:rPr>
              <w:t xml:space="preserve"> observer feedback to improve teaching practice</w:t>
            </w:r>
          </w:p>
        </w:tc>
        <w:tc>
          <w:tcPr>
            <w:tcW w:w="3115" w:type="dxa"/>
            <w:shd w:val="clear" w:color="auto" w:fill="F4B083" w:themeFill="accent2" w:themeFillTint="99"/>
          </w:tcPr>
          <w:p w14:paraId="351E8D64" w14:textId="77777777" w:rsidR="0036518F" w:rsidRPr="00E52B7A" w:rsidRDefault="0036518F" w:rsidP="008C2B7F">
            <w:pPr>
              <w:pStyle w:val="ListParagraph"/>
              <w:widowControl/>
              <w:numPr>
                <w:ilvl w:val="0"/>
                <w:numId w:val="64"/>
              </w:numPr>
              <w:autoSpaceDE/>
              <w:autoSpaceDN/>
              <w:adjustRightInd/>
              <w:contextualSpacing/>
              <w:rPr>
                <w:sz w:val="20"/>
                <w:szCs w:val="20"/>
              </w:rPr>
            </w:pPr>
            <w:r w:rsidRPr="00E52B7A">
              <w:rPr>
                <w:i/>
                <w:sz w:val="20"/>
                <w:szCs w:val="20"/>
              </w:rPr>
              <w:lastRenderedPageBreak/>
              <w:t>Proactively seeks</w:t>
            </w:r>
            <w:r w:rsidRPr="00E52B7A">
              <w:rPr>
                <w:sz w:val="20"/>
                <w:szCs w:val="20"/>
              </w:rPr>
              <w:t xml:space="preserve"> out and participates in professional learning activities</w:t>
            </w:r>
          </w:p>
          <w:p w14:paraId="702303C7" w14:textId="77777777" w:rsidR="0036518F" w:rsidRPr="00E52B7A" w:rsidRDefault="0036518F" w:rsidP="008C2B7F">
            <w:pPr>
              <w:pStyle w:val="ListParagraph"/>
              <w:widowControl/>
              <w:numPr>
                <w:ilvl w:val="0"/>
                <w:numId w:val="64"/>
              </w:numPr>
              <w:autoSpaceDE/>
              <w:autoSpaceDN/>
              <w:adjustRightInd/>
              <w:contextualSpacing/>
              <w:rPr>
                <w:sz w:val="20"/>
                <w:szCs w:val="20"/>
              </w:rPr>
            </w:pPr>
            <w:r w:rsidRPr="00E52B7A">
              <w:rPr>
                <w:i/>
                <w:sz w:val="20"/>
                <w:szCs w:val="20"/>
              </w:rPr>
              <w:t>Fully</w:t>
            </w:r>
            <w:r w:rsidRPr="00E52B7A">
              <w:rPr>
                <w:sz w:val="20"/>
                <w:szCs w:val="20"/>
              </w:rPr>
              <w:t xml:space="preserve"> integrates knowledge gained in professional learning communities, collaboration with peers </w:t>
            </w:r>
            <w:r w:rsidRPr="00E52B7A">
              <w:rPr>
                <w:sz w:val="20"/>
                <w:szCs w:val="20"/>
              </w:rPr>
              <w:lastRenderedPageBreak/>
              <w:t>and leadership, and focused professional development</w:t>
            </w:r>
          </w:p>
          <w:p w14:paraId="0A54C9F4" w14:textId="77777777" w:rsidR="0036518F" w:rsidRPr="00E52B7A" w:rsidRDefault="0036518F" w:rsidP="008C2B7F">
            <w:pPr>
              <w:pStyle w:val="ListParagraph"/>
              <w:widowControl/>
              <w:numPr>
                <w:ilvl w:val="0"/>
                <w:numId w:val="64"/>
              </w:numPr>
              <w:autoSpaceDE/>
              <w:autoSpaceDN/>
              <w:adjustRightInd/>
              <w:contextualSpacing/>
              <w:rPr>
                <w:sz w:val="20"/>
                <w:szCs w:val="20"/>
              </w:rPr>
            </w:pPr>
            <w:r w:rsidRPr="00E52B7A">
              <w:rPr>
                <w:sz w:val="20"/>
                <w:szCs w:val="20"/>
              </w:rPr>
              <w:t>Strengthens teaching practice based on observer feedback and other types of performance data</w:t>
            </w:r>
          </w:p>
          <w:p w14:paraId="71D45567" w14:textId="77777777" w:rsidR="0036518F" w:rsidRPr="00E52B7A" w:rsidRDefault="0036518F" w:rsidP="008C2B7F">
            <w:pPr>
              <w:pStyle w:val="ListParagraph"/>
              <w:widowControl/>
              <w:numPr>
                <w:ilvl w:val="0"/>
                <w:numId w:val="64"/>
              </w:numPr>
              <w:autoSpaceDE/>
              <w:autoSpaceDN/>
              <w:adjustRightInd/>
              <w:contextualSpacing/>
              <w:rPr>
                <w:sz w:val="20"/>
                <w:szCs w:val="20"/>
              </w:rPr>
            </w:pPr>
            <w:r w:rsidRPr="00E52B7A">
              <w:rPr>
                <w:sz w:val="20"/>
                <w:szCs w:val="20"/>
              </w:rPr>
              <w:t>Shares new information and lessons learned with colleagues</w:t>
            </w:r>
          </w:p>
        </w:tc>
        <w:tc>
          <w:tcPr>
            <w:tcW w:w="3150" w:type="dxa"/>
            <w:shd w:val="clear" w:color="auto" w:fill="F4B083" w:themeFill="accent2" w:themeFillTint="99"/>
          </w:tcPr>
          <w:p w14:paraId="79DD405C" w14:textId="77777777" w:rsidR="0036518F" w:rsidRPr="00E52B7A" w:rsidRDefault="0036518F" w:rsidP="008C2B7F">
            <w:pPr>
              <w:pStyle w:val="ListParagraph"/>
              <w:widowControl/>
              <w:numPr>
                <w:ilvl w:val="0"/>
                <w:numId w:val="63"/>
              </w:numPr>
              <w:autoSpaceDE/>
              <w:autoSpaceDN/>
              <w:adjustRightInd/>
              <w:contextualSpacing/>
              <w:rPr>
                <w:sz w:val="20"/>
                <w:szCs w:val="20"/>
              </w:rPr>
            </w:pPr>
            <w:r w:rsidRPr="00E52B7A">
              <w:rPr>
                <w:i/>
                <w:sz w:val="20"/>
                <w:szCs w:val="20"/>
              </w:rPr>
              <w:lastRenderedPageBreak/>
              <w:t>Proactively seeks</w:t>
            </w:r>
            <w:r w:rsidRPr="00E52B7A">
              <w:rPr>
                <w:sz w:val="20"/>
                <w:szCs w:val="20"/>
              </w:rPr>
              <w:t xml:space="preserve"> out and participates in professional learning activities</w:t>
            </w:r>
          </w:p>
          <w:p w14:paraId="37FAF1A6" w14:textId="77777777" w:rsidR="0036518F" w:rsidRPr="00E52B7A" w:rsidRDefault="0036518F" w:rsidP="008C2B7F">
            <w:pPr>
              <w:pStyle w:val="ListParagraph"/>
              <w:widowControl/>
              <w:numPr>
                <w:ilvl w:val="0"/>
                <w:numId w:val="63"/>
              </w:numPr>
              <w:autoSpaceDE/>
              <w:autoSpaceDN/>
              <w:adjustRightInd/>
              <w:contextualSpacing/>
              <w:rPr>
                <w:sz w:val="20"/>
                <w:szCs w:val="20"/>
              </w:rPr>
            </w:pPr>
            <w:r w:rsidRPr="00E52B7A">
              <w:rPr>
                <w:i/>
                <w:sz w:val="20"/>
                <w:szCs w:val="20"/>
              </w:rPr>
              <w:t>Fully</w:t>
            </w:r>
            <w:r w:rsidRPr="00E52B7A">
              <w:rPr>
                <w:sz w:val="20"/>
                <w:szCs w:val="20"/>
              </w:rPr>
              <w:t xml:space="preserve"> integrates knowledge gained in professional learning communities, collaboration with peers </w:t>
            </w:r>
            <w:r w:rsidRPr="00E52B7A">
              <w:rPr>
                <w:sz w:val="20"/>
                <w:szCs w:val="20"/>
              </w:rPr>
              <w:lastRenderedPageBreak/>
              <w:t>and leadership, and focused professional development</w:t>
            </w:r>
          </w:p>
          <w:p w14:paraId="31153A42" w14:textId="77777777" w:rsidR="0036518F" w:rsidRPr="00E52B7A" w:rsidRDefault="0036518F" w:rsidP="008C2B7F">
            <w:pPr>
              <w:pStyle w:val="ListParagraph"/>
              <w:widowControl/>
              <w:numPr>
                <w:ilvl w:val="0"/>
                <w:numId w:val="63"/>
              </w:numPr>
              <w:autoSpaceDE/>
              <w:autoSpaceDN/>
              <w:adjustRightInd/>
              <w:contextualSpacing/>
              <w:rPr>
                <w:sz w:val="20"/>
                <w:szCs w:val="20"/>
              </w:rPr>
            </w:pPr>
            <w:r w:rsidRPr="00E52B7A">
              <w:rPr>
                <w:sz w:val="20"/>
                <w:szCs w:val="20"/>
              </w:rPr>
              <w:t>Strengthens teaching practice based on observer feedback and other types of performance data</w:t>
            </w:r>
          </w:p>
          <w:p w14:paraId="1668BE5C" w14:textId="77777777" w:rsidR="0036518F" w:rsidRPr="00E52B7A" w:rsidRDefault="0036518F" w:rsidP="008C2B7F">
            <w:pPr>
              <w:pStyle w:val="ListParagraph"/>
              <w:widowControl/>
              <w:numPr>
                <w:ilvl w:val="0"/>
                <w:numId w:val="63"/>
              </w:numPr>
              <w:autoSpaceDE/>
              <w:autoSpaceDN/>
              <w:adjustRightInd/>
              <w:contextualSpacing/>
              <w:rPr>
                <w:sz w:val="20"/>
                <w:szCs w:val="20"/>
              </w:rPr>
            </w:pPr>
            <w:r w:rsidRPr="00E52B7A">
              <w:rPr>
                <w:sz w:val="20"/>
                <w:szCs w:val="20"/>
              </w:rPr>
              <w:t>Shares new information and lessons learned with colleagues</w:t>
            </w:r>
          </w:p>
          <w:p w14:paraId="4B5B94BB" w14:textId="77777777" w:rsidR="0036518F" w:rsidRPr="00E52B7A" w:rsidRDefault="0036518F" w:rsidP="008C2B7F">
            <w:pPr>
              <w:pStyle w:val="ListParagraph"/>
              <w:widowControl/>
              <w:numPr>
                <w:ilvl w:val="0"/>
                <w:numId w:val="63"/>
              </w:numPr>
              <w:autoSpaceDE/>
              <w:autoSpaceDN/>
              <w:adjustRightInd/>
              <w:contextualSpacing/>
              <w:rPr>
                <w:b/>
                <w:sz w:val="20"/>
                <w:szCs w:val="20"/>
              </w:rPr>
            </w:pPr>
            <w:r w:rsidRPr="00E52B7A">
              <w:rPr>
                <w:b/>
                <w:sz w:val="20"/>
                <w:szCs w:val="20"/>
              </w:rPr>
              <w:t>Serves as a critical friend for colleagues, both providing and seeking meaningful feedback on instruction</w:t>
            </w:r>
          </w:p>
        </w:tc>
      </w:tr>
      <w:tr w:rsidR="0036518F" w14:paraId="6CCF87A2" w14:textId="77777777" w:rsidTr="0036518F">
        <w:tc>
          <w:tcPr>
            <w:tcW w:w="2590" w:type="dxa"/>
            <w:shd w:val="clear" w:color="auto" w:fill="F4B083" w:themeFill="accent2" w:themeFillTint="99"/>
          </w:tcPr>
          <w:p w14:paraId="3D629370" w14:textId="77777777" w:rsidR="0036518F" w:rsidRPr="00E52B7A" w:rsidRDefault="0036518F" w:rsidP="00327570">
            <w:r w:rsidRPr="00E52B7A">
              <w:lastRenderedPageBreak/>
              <w:t>9. Establishes and maintains effective communication with families/guardians</w:t>
            </w:r>
          </w:p>
          <w:p w14:paraId="09BF0A5B" w14:textId="77777777" w:rsidR="0036518F" w:rsidRPr="00E52B7A" w:rsidRDefault="0036518F" w:rsidP="00327570"/>
          <w:p w14:paraId="00FCF04C" w14:textId="77777777" w:rsidR="0036518F" w:rsidRPr="00E52B7A" w:rsidRDefault="0036518F" w:rsidP="00327570">
            <w:r w:rsidRPr="00E52B7A">
              <w:t>(</w:t>
            </w:r>
            <w:proofErr w:type="spellStart"/>
            <w:r w:rsidRPr="00E52B7A">
              <w:t>InTASC</w:t>
            </w:r>
            <w:proofErr w:type="spellEnd"/>
            <w:r w:rsidRPr="00E52B7A">
              <w:t xml:space="preserve"> 10)</w:t>
            </w:r>
          </w:p>
          <w:p w14:paraId="029B3FAC" w14:textId="77777777" w:rsidR="0036518F" w:rsidRDefault="0036518F" w:rsidP="00327570">
            <w:r w:rsidRPr="00E52B7A">
              <w:t>IV-Professional Responsibility</w:t>
            </w:r>
          </w:p>
          <w:p w14:paraId="18E65579" w14:textId="77777777" w:rsidR="0036518F" w:rsidRDefault="0036518F" w:rsidP="00327570"/>
          <w:p w14:paraId="5769B378" w14:textId="77777777" w:rsidR="0036518F" w:rsidRDefault="0036518F" w:rsidP="00327570"/>
          <w:p w14:paraId="0D16F01B" w14:textId="77777777" w:rsidR="0036518F" w:rsidRDefault="0036518F" w:rsidP="00327570"/>
          <w:p w14:paraId="4405EE03" w14:textId="77777777" w:rsidR="0036518F" w:rsidRDefault="0036518F" w:rsidP="00327570"/>
          <w:p w14:paraId="3288B764" w14:textId="77777777" w:rsidR="0036518F" w:rsidRPr="00E52B7A" w:rsidRDefault="0036518F" w:rsidP="00327570">
            <w:r>
              <w:rPr>
                <w:b/>
              </w:rPr>
              <w:t>SCORE_____</w:t>
            </w:r>
          </w:p>
        </w:tc>
        <w:tc>
          <w:tcPr>
            <w:tcW w:w="2590" w:type="dxa"/>
            <w:shd w:val="clear" w:color="auto" w:fill="F4B083" w:themeFill="accent2" w:themeFillTint="99"/>
          </w:tcPr>
          <w:p w14:paraId="41F04A0D" w14:textId="77777777" w:rsidR="0036518F" w:rsidRPr="00E52B7A" w:rsidRDefault="0036518F" w:rsidP="008C2B7F">
            <w:pPr>
              <w:pStyle w:val="ListParagraph"/>
              <w:widowControl/>
              <w:numPr>
                <w:ilvl w:val="0"/>
                <w:numId w:val="70"/>
              </w:numPr>
              <w:autoSpaceDE/>
              <w:autoSpaceDN/>
              <w:adjustRightInd/>
              <w:contextualSpacing/>
              <w:rPr>
                <w:sz w:val="20"/>
                <w:szCs w:val="20"/>
              </w:rPr>
            </w:pPr>
            <w:r w:rsidRPr="00E52B7A">
              <w:rPr>
                <w:i/>
                <w:sz w:val="20"/>
                <w:szCs w:val="20"/>
              </w:rPr>
              <w:t>Rarely or never</w:t>
            </w:r>
            <w:r w:rsidRPr="00E52B7A">
              <w:rPr>
                <w:sz w:val="20"/>
                <w:szCs w:val="20"/>
              </w:rPr>
              <w:t xml:space="preserve"> communicates with families/guardians</w:t>
            </w:r>
          </w:p>
          <w:p w14:paraId="3A559C94" w14:textId="77777777" w:rsidR="0036518F" w:rsidRPr="00E52B7A" w:rsidRDefault="0036518F" w:rsidP="00327570">
            <w:pPr>
              <w:pStyle w:val="ListParagraph"/>
              <w:rPr>
                <w:sz w:val="20"/>
                <w:szCs w:val="20"/>
              </w:rPr>
            </w:pPr>
          </w:p>
        </w:tc>
        <w:tc>
          <w:tcPr>
            <w:tcW w:w="2590" w:type="dxa"/>
            <w:shd w:val="clear" w:color="auto" w:fill="F4B083" w:themeFill="accent2" w:themeFillTint="99"/>
          </w:tcPr>
          <w:p w14:paraId="0164BB07" w14:textId="77777777" w:rsidR="0036518F" w:rsidRPr="00E52B7A" w:rsidRDefault="0036518F" w:rsidP="008C2B7F">
            <w:pPr>
              <w:pStyle w:val="ListParagraph"/>
              <w:widowControl/>
              <w:numPr>
                <w:ilvl w:val="0"/>
                <w:numId w:val="69"/>
              </w:numPr>
              <w:autoSpaceDE/>
              <w:autoSpaceDN/>
              <w:adjustRightInd/>
              <w:contextualSpacing/>
              <w:rPr>
                <w:sz w:val="20"/>
                <w:szCs w:val="20"/>
              </w:rPr>
            </w:pPr>
            <w:r w:rsidRPr="00E52B7A">
              <w:rPr>
                <w:sz w:val="20"/>
                <w:szCs w:val="20"/>
              </w:rPr>
              <w:t>Communicates with families/guardians reactively concerning student academic progress and development, and outreach is mostly for intervention or corrective reasons</w:t>
            </w:r>
          </w:p>
        </w:tc>
        <w:tc>
          <w:tcPr>
            <w:tcW w:w="3115" w:type="dxa"/>
            <w:shd w:val="clear" w:color="auto" w:fill="F4B083" w:themeFill="accent2" w:themeFillTint="99"/>
          </w:tcPr>
          <w:p w14:paraId="1067A62E" w14:textId="77777777" w:rsidR="0036518F" w:rsidRPr="00E52B7A" w:rsidRDefault="0036518F" w:rsidP="008C2B7F">
            <w:pPr>
              <w:pStyle w:val="ListParagraph"/>
              <w:widowControl/>
              <w:numPr>
                <w:ilvl w:val="0"/>
                <w:numId w:val="68"/>
              </w:numPr>
              <w:autoSpaceDE/>
              <w:autoSpaceDN/>
              <w:adjustRightInd/>
              <w:contextualSpacing/>
              <w:rPr>
                <w:sz w:val="20"/>
                <w:szCs w:val="20"/>
              </w:rPr>
            </w:pPr>
            <w:r w:rsidRPr="00E52B7A">
              <w:rPr>
                <w:sz w:val="20"/>
                <w:szCs w:val="20"/>
              </w:rPr>
              <w:t>Partners with families/guardians to coordinate learning between home and school</w:t>
            </w:r>
          </w:p>
          <w:p w14:paraId="735EF3BF" w14:textId="77777777" w:rsidR="0036518F" w:rsidRPr="00E52B7A" w:rsidRDefault="0036518F" w:rsidP="008C2B7F">
            <w:pPr>
              <w:pStyle w:val="ListParagraph"/>
              <w:widowControl/>
              <w:numPr>
                <w:ilvl w:val="0"/>
                <w:numId w:val="68"/>
              </w:numPr>
              <w:autoSpaceDE/>
              <w:autoSpaceDN/>
              <w:adjustRightInd/>
              <w:contextualSpacing/>
              <w:rPr>
                <w:sz w:val="20"/>
                <w:szCs w:val="20"/>
              </w:rPr>
            </w:pPr>
            <w:r w:rsidRPr="00E52B7A">
              <w:rPr>
                <w:sz w:val="20"/>
                <w:szCs w:val="20"/>
              </w:rPr>
              <w:t>Establishes mutual expectations for student learning with families/guardians</w:t>
            </w:r>
          </w:p>
        </w:tc>
        <w:tc>
          <w:tcPr>
            <w:tcW w:w="3150" w:type="dxa"/>
            <w:shd w:val="clear" w:color="auto" w:fill="F4B083" w:themeFill="accent2" w:themeFillTint="99"/>
          </w:tcPr>
          <w:p w14:paraId="1CB9E535" w14:textId="77777777" w:rsidR="0036518F" w:rsidRPr="00E52B7A" w:rsidRDefault="0036518F" w:rsidP="008C2B7F">
            <w:pPr>
              <w:pStyle w:val="ListParagraph"/>
              <w:widowControl/>
              <w:numPr>
                <w:ilvl w:val="0"/>
                <w:numId w:val="67"/>
              </w:numPr>
              <w:autoSpaceDE/>
              <w:autoSpaceDN/>
              <w:adjustRightInd/>
              <w:contextualSpacing/>
              <w:rPr>
                <w:sz w:val="20"/>
                <w:szCs w:val="20"/>
              </w:rPr>
            </w:pPr>
            <w:r w:rsidRPr="00E52B7A">
              <w:rPr>
                <w:sz w:val="20"/>
                <w:szCs w:val="20"/>
              </w:rPr>
              <w:t>Partners with families/guardians to coordinate learning between home and school</w:t>
            </w:r>
          </w:p>
          <w:p w14:paraId="229AD309" w14:textId="77777777" w:rsidR="0036518F" w:rsidRPr="00E52B7A" w:rsidRDefault="0036518F" w:rsidP="008C2B7F">
            <w:pPr>
              <w:pStyle w:val="ListParagraph"/>
              <w:widowControl/>
              <w:numPr>
                <w:ilvl w:val="0"/>
                <w:numId w:val="67"/>
              </w:numPr>
              <w:autoSpaceDE/>
              <w:autoSpaceDN/>
              <w:adjustRightInd/>
              <w:contextualSpacing/>
              <w:rPr>
                <w:sz w:val="20"/>
                <w:szCs w:val="20"/>
              </w:rPr>
            </w:pPr>
            <w:r w:rsidRPr="00E52B7A">
              <w:rPr>
                <w:sz w:val="20"/>
                <w:szCs w:val="20"/>
              </w:rPr>
              <w:t>Establishes mutual expectations for student learning with family/guardians</w:t>
            </w:r>
          </w:p>
          <w:p w14:paraId="289EBD43" w14:textId="77777777" w:rsidR="0036518F" w:rsidRPr="00E52B7A" w:rsidRDefault="0036518F" w:rsidP="008C2B7F">
            <w:pPr>
              <w:pStyle w:val="ListParagraph"/>
              <w:widowControl/>
              <w:numPr>
                <w:ilvl w:val="0"/>
                <w:numId w:val="67"/>
              </w:numPr>
              <w:autoSpaceDE/>
              <w:autoSpaceDN/>
              <w:adjustRightInd/>
              <w:contextualSpacing/>
              <w:rPr>
                <w:b/>
                <w:sz w:val="20"/>
                <w:szCs w:val="20"/>
              </w:rPr>
            </w:pPr>
            <w:r w:rsidRPr="00E52B7A">
              <w:rPr>
                <w:b/>
                <w:sz w:val="20"/>
                <w:szCs w:val="20"/>
              </w:rPr>
              <w:t>Includes students and/or families/guardians in the planning of positive reinforcements for progress</w:t>
            </w:r>
          </w:p>
        </w:tc>
      </w:tr>
      <w:tr w:rsidR="0036518F" w14:paraId="5A4F391C" w14:textId="77777777" w:rsidTr="0036518F">
        <w:tc>
          <w:tcPr>
            <w:tcW w:w="2590" w:type="dxa"/>
            <w:shd w:val="clear" w:color="auto" w:fill="D0CECE" w:themeFill="background2" w:themeFillShade="E6"/>
          </w:tcPr>
          <w:p w14:paraId="709338F3" w14:textId="77777777" w:rsidR="0036518F" w:rsidRDefault="0036518F" w:rsidP="00327570">
            <w:pPr>
              <w:rPr>
                <w:b/>
              </w:rPr>
            </w:pPr>
            <w:r>
              <w:rPr>
                <w:b/>
              </w:rPr>
              <w:t>Final Student Teaching Evaluation</w:t>
            </w:r>
          </w:p>
          <w:p w14:paraId="5AFCC015" w14:textId="77777777" w:rsidR="0036518F" w:rsidRDefault="0036518F" w:rsidP="00327570">
            <w:pPr>
              <w:rPr>
                <w:b/>
              </w:rPr>
            </w:pPr>
          </w:p>
          <w:p w14:paraId="2D61BE92" w14:textId="77777777" w:rsidR="0036518F" w:rsidRDefault="0036518F" w:rsidP="00327570">
            <w:pPr>
              <w:rPr>
                <w:b/>
              </w:rPr>
            </w:pPr>
            <w:r>
              <w:rPr>
                <w:b/>
              </w:rPr>
              <w:t>TOTAL SCORE______</w:t>
            </w:r>
          </w:p>
          <w:p w14:paraId="19D8B1D2" w14:textId="77777777" w:rsidR="0036518F" w:rsidRPr="00044222" w:rsidRDefault="0036518F" w:rsidP="00327570">
            <w:pPr>
              <w:rPr>
                <w:b/>
              </w:rPr>
            </w:pPr>
          </w:p>
        </w:tc>
        <w:tc>
          <w:tcPr>
            <w:tcW w:w="2590" w:type="dxa"/>
            <w:shd w:val="clear" w:color="auto" w:fill="D0CECE" w:themeFill="background2" w:themeFillShade="E6"/>
          </w:tcPr>
          <w:p w14:paraId="292A8368" w14:textId="77777777" w:rsidR="0036518F" w:rsidRPr="00044222" w:rsidRDefault="0036518F" w:rsidP="00327570">
            <w:pPr>
              <w:ind w:left="360"/>
              <w:rPr>
                <w:i/>
              </w:rPr>
            </w:pPr>
          </w:p>
        </w:tc>
        <w:tc>
          <w:tcPr>
            <w:tcW w:w="2590" w:type="dxa"/>
            <w:shd w:val="clear" w:color="auto" w:fill="D0CECE" w:themeFill="background2" w:themeFillShade="E6"/>
          </w:tcPr>
          <w:p w14:paraId="5EFFF682" w14:textId="77777777" w:rsidR="0036518F" w:rsidRPr="00044222" w:rsidRDefault="0036518F" w:rsidP="00327570">
            <w:pPr>
              <w:ind w:left="360"/>
            </w:pPr>
          </w:p>
        </w:tc>
        <w:tc>
          <w:tcPr>
            <w:tcW w:w="3115" w:type="dxa"/>
            <w:shd w:val="clear" w:color="auto" w:fill="D0CECE" w:themeFill="background2" w:themeFillShade="E6"/>
          </w:tcPr>
          <w:p w14:paraId="1CA0CF3E" w14:textId="77777777" w:rsidR="0036518F" w:rsidRPr="00044222" w:rsidRDefault="0036518F" w:rsidP="00327570">
            <w:pPr>
              <w:ind w:left="360"/>
            </w:pPr>
          </w:p>
        </w:tc>
        <w:tc>
          <w:tcPr>
            <w:tcW w:w="3150" w:type="dxa"/>
            <w:shd w:val="clear" w:color="auto" w:fill="D0CECE" w:themeFill="background2" w:themeFillShade="E6"/>
          </w:tcPr>
          <w:p w14:paraId="603B3438" w14:textId="77777777" w:rsidR="0036518F" w:rsidRPr="00044222" w:rsidRDefault="0036518F" w:rsidP="00327570">
            <w:pPr>
              <w:ind w:left="360"/>
            </w:pPr>
          </w:p>
        </w:tc>
      </w:tr>
    </w:tbl>
    <w:p w14:paraId="2C4ECF2D" w14:textId="77777777" w:rsidR="0036518F" w:rsidRPr="006940AB" w:rsidRDefault="0036518F" w:rsidP="0036518F">
      <w:pPr>
        <w:rPr>
          <w:rFonts w:ascii="Times New Roman" w:hAnsi="Times New Roman" w:cs="Times New Roman"/>
        </w:rPr>
      </w:pPr>
    </w:p>
    <w:p w14:paraId="666EA951" w14:textId="77777777" w:rsidR="0036518F" w:rsidRDefault="0036518F" w:rsidP="0036518F">
      <w:pPr>
        <w:spacing w:after="0"/>
      </w:pPr>
    </w:p>
    <w:p w14:paraId="3E627C91" w14:textId="77777777" w:rsidR="00395E03" w:rsidRDefault="0036518F">
      <w:pPr>
        <w:rPr>
          <w:rFonts w:ascii="Times New Roman" w:hAnsi="Times New Roman" w:cs="Times New Roman"/>
          <w:b/>
          <w:i/>
          <w:sz w:val="24"/>
          <w:szCs w:val="24"/>
        </w:rPr>
      </w:pPr>
      <w:r>
        <w:br w:type="page"/>
      </w:r>
    </w:p>
    <w:p w14:paraId="63518EFB" w14:textId="77777777" w:rsidR="00395E03" w:rsidRDefault="00395E03" w:rsidP="003874EE">
      <w:pPr>
        <w:rPr>
          <w:rFonts w:ascii="Times New Roman" w:hAnsi="Times New Roman" w:cs="Times New Roman"/>
          <w:b/>
          <w:i/>
          <w:sz w:val="24"/>
          <w:szCs w:val="24"/>
        </w:rPr>
        <w:sectPr w:rsidR="00395E03" w:rsidSect="00B241BE">
          <w:pgSz w:w="15840" w:h="12240" w:orient="landscape"/>
          <w:pgMar w:top="1440" w:right="1440" w:bottom="1440" w:left="1440" w:header="720" w:footer="720" w:gutter="0"/>
          <w:cols w:space="720"/>
          <w:titlePg/>
          <w:docGrid w:linePitch="360"/>
        </w:sectPr>
      </w:pPr>
    </w:p>
    <w:p w14:paraId="4AE717E3" w14:textId="77777777" w:rsidR="00395E03" w:rsidRDefault="00395E03" w:rsidP="00395E03">
      <w:pPr>
        <w:rPr>
          <w:rFonts w:ascii="Times New Roman" w:hAnsi="Times New Roman" w:cs="Times New Roman"/>
          <w:b/>
          <w:i/>
          <w:sz w:val="24"/>
          <w:szCs w:val="24"/>
        </w:rPr>
      </w:pPr>
      <w:r>
        <w:rPr>
          <w:b/>
          <w:noProof/>
          <w:sz w:val="28"/>
          <w:szCs w:val="28"/>
        </w:rPr>
        <w:lastRenderedPageBreak/>
        <w:drawing>
          <wp:anchor distT="0" distB="0" distL="114300" distR="114300" simplePos="0" relativeHeight="251701248" behindDoc="0" locked="0" layoutInCell="1" allowOverlap="1" wp14:anchorId="0C461848" wp14:editId="781E27C4">
            <wp:simplePos x="0" y="0"/>
            <wp:positionH relativeFrom="margin">
              <wp:posOffset>-514350</wp:posOffset>
            </wp:positionH>
            <wp:positionV relativeFrom="margin">
              <wp:posOffset>257175</wp:posOffset>
            </wp:positionV>
            <wp:extent cx="6849110" cy="7915275"/>
            <wp:effectExtent l="0" t="0" r="8890"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tatewide Co. Peeples.png"/>
                    <pic:cNvPicPr/>
                  </pic:nvPicPr>
                  <pic:blipFill rotWithShape="1">
                    <a:blip r:embed="rId29">
                      <a:extLst>
                        <a:ext uri="{28A0092B-C50C-407E-A947-70E740481C1C}">
                          <a14:useLocalDpi xmlns:a14="http://schemas.microsoft.com/office/drawing/2010/main" val="0"/>
                        </a:ext>
                      </a:extLst>
                    </a:blip>
                    <a:srcRect l="1357" t="1414" r="1357" b="1414"/>
                    <a:stretch/>
                  </pic:blipFill>
                  <pic:spPr>
                    <a:xfrm>
                      <a:off x="0" y="0"/>
                      <a:ext cx="6849526" cy="7915756"/>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i/>
          <w:sz w:val="24"/>
          <w:szCs w:val="24"/>
        </w:rPr>
        <w:t>APPENDIX I—Statewide Common Dispositions Instrument</w:t>
      </w:r>
    </w:p>
    <w:p w14:paraId="1E8C3E1A" w14:textId="77777777" w:rsidR="00395E03" w:rsidRDefault="00395E03" w:rsidP="003874EE">
      <w:pPr>
        <w:rPr>
          <w:rFonts w:ascii="Times New Roman" w:hAnsi="Times New Roman" w:cs="Times New Roman"/>
          <w:b/>
          <w:i/>
          <w:sz w:val="24"/>
          <w:szCs w:val="24"/>
        </w:rPr>
      </w:pPr>
    </w:p>
    <w:p w14:paraId="05372EBC" w14:textId="77777777" w:rsidR="00395E03" w:rsidRDefault="00395E03" w:rsidP="003874EE">
      <w:pPr>
        <w:rPr>
          <w:rFonts w:ascii="Times New Roman" w:hAnsi="Times New Roman" w:cs="Times New Roman"/>
          <w:b/>
          <w:i/>
          <w:sz w:val="24"/>
          <w:szCs w:val="24"/>
        </w:rPr>
      </w:pPr>
    </w:p>
    <w:p w14:paraId="31089A1F" w14:textId="77777777" w:rsidR="00395E03" w:rsidRPr="00395E03" w:rsidRDefault="00395E03" w:rsidP="003874EE">
      <w:pPr>
        <w:rPr>
          <w:rFonts w:ascii="Times New Roman" w:hAnsi="Times New Roman" w:cs="Times New Roman"/>
          <w:b/>
          <w:i/>
          <w:sz w:val="24"/>
          <w:szCs w:val="24"/>
        </w:rPr>
      </w:pPr>
    </w:p>
    <w:p w14:paraId="320D571A" w14:textId="77777777" w:rsidR="00395E03" w:rsidRDefault="00395E03" w:rsidP="003874EE">
      <w:pPr>
        <w:rPr>
          <w:rFonts w:ascii="Times New Roman" w:hAnsi="Times New Roman" w:cs="Times New Roman"/>
          <w:b/>
          <w:sz w:val="24"/>
          <w:szCs w:val="24"/>
        </w:rPr>
      </w:pPr>
    </w:p>
    <w:p w14:paraId="44D350FE" w14:textId="77777777" w:rsidR="00395E03" w:rsidRDefault="00395E03" w:rsidP="003874EE">
      <w:pPr>
        <w:rPr>
          <w:rFonts w:ascii="Times New Roman" w:hAnsi="Times New Roman" w:cs="Times New Roman"/>
          <w:b/>
          <w:sz w:val="24"/>
          <w:szCs w:val="24"/>
        </w:rPr>
      </w:pPr>
    </w:p>
    <w:p w14:paraId="79D70439" w14:textId="77777777" w:rsidR="00395E03" w:rsidRDefault="00395E03" w:rsidP="003874EE">
      <w:pPr>
        <w:rPr>
          <w:rFonts w:ascii="Times New Roman" w:hAnsi="Times New Roman" w:cs="Times New Roman"/>
          <w:b/>
          <w:sz w:val="24"/>
          <w:szCs w:val="24"/>
        </w:rPr>
      </w:pPr>
    </w:p>
    <w:p w14:paraId="48CA0ABF" w14:textId="77777777" w:rsidR="00395E03" w:rsidRDefault="00395E03">
      <w:pPr>
        <w:rPr>
          <w:rFonts w:ascii="Times New Roman" w:hAnsi="Times New Roman" w:cs="Times New Roman"/>
          <w:b/>
          <w:sz w:val="24"/>
          <w:szCs w:val="24"/>
        </w:rPr>
      </w:pPr>
      <w:r>
        <w:rPr>
          <w:rFonts w:ascii="Times New Roman" w:hAnsi="Times New Roman" w:cs="Times New Roman"/>
          <w:b/>
          <w:sz w:val="24"/>
          <w:szCs w:val="24"/>
        </w:rPr>
        <w:br w:type="page"/>
      </w:r>
    </w:p>
    <w:p w14:paraId="0A0B2DF6" w14:textId="77777777" w:rsidR="00395E03" w:rsidRDefault="00395E03">
      <w:pPr>
        <w:rPr>
          <w:rFonts w:ascii="Times New Roman" w:hAnsi="Times New Roman" w:cs="Times New Roman"/>
          <w:b/>
          <w:sz w:val="24"/>
          <w:szCs w:val="24"/>
        </w:rPr>
      </w:pPr>
      <w:r>
        <w:rPr>
          <w:b/>
          <w:noProof/>
          <w:sz w:val="28"/>
          <w:szCs w:val="28"/>
        </w:rPr>
        <w:lastRenderedPageBreak/>
        <w:drawing>
          <wp:anchor distT="0" distB="0" distL="114300" distR="114300" simplePos="0" relativeHeight="251703296" behindDoc="0" locked="0" layoutInCell="1" allowOverlap="1" wp14:anchorId="37E89173" wp14:editId="7020BD5E">
            <wp:simplePos x="0" y="0"/>
            <wp:positionH relativeFrom="margin">
              <wp:posOffset>-800100</wp:posOffset>
            </wp:positionH>
            <wp:positionV relativeFrom="page">
              <wp:posOffset>781572</wp:posOffset>
            </wp:positionV>
            <wp:extent cx="7276918" cy="8382000"/>
            <wp:effectExtent l="0" t="0" r="63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tatewide Co. pg 2 Peeples.png"/>
                    <pic:cNvPicPr/>
                  </pic:nvPicPr>
                  <pic:blipFill rotWithShape="1">
                    <a:blip r:embed="rId30">
                      <a:extLst>
                        <a:ext uri="{28A0092B-C50C-407E-A947-70E740481C1C}">
                          <a14:useLocalDpi xmlns:a14="http://schemas.microsoft.com/office/drawing/2010/main" val="0"/>
                        </a:ext>
                      </a:extLst>
                    </a:blip>
                    <a:srcRect l="-2513" t="1057" r="2513" b="-1057"/>
                    <a:stretch/>
                  </pic:blipFill>
                  <pic:spPr>
                    <a:xfrm>
                      <a:off x="0" y="0"/>
                      <a:ext cx="7276918" cy="8382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br w:type="page"/>
      </w:r>
    </w:p>
    <w:p w14:paraId="69EEF169" w14:textId="77777777" w:rsidR="00E126E4" w:rsidRDefault="0036518F" w:rsidP="00E126E4">
      <w:pPr>
        <w:rPr>
          <w:rFonts w:ascii="Times New Roman" w:hAnsi="Times New Roman" w:cs="Times New Roman"/>
          <w:b/>
          <w:i/>
          <w:sz w:val="24"/>
          <w:szCs w:val="24"/>
        </w:rPr>
      </w:pPr>
      <w:r>
        <w:rPr>
          <w:rFonts w:ascii="Times New Roman" w:hAnsi="Times New Roman" w:cs="Times New Roman"/>
          <w:b/>
          <w:i/>
          <w:sz w:val="24"/>
          <w:szCs w:val="24"/>
        </w:rPr>
        <w:lastRenderedPageBreak/>
        <w:t xml:space="preserve">APPENDIX </w:t>
      </w:r>
      <w:r w:rsidR="00FF7E2E">
        <w:rPr>
          <w:rFonts w:ascii="Times New Roman" w:hAnsi="Times New Roman" w:cs="Times New Roman"/>
          <w:b/>
          <w:i/>
          <w:sz w:val="24"/>
          <w:szCs w:val="24"/>
        </w:rPr>
        <w:t>K</w:t>
      </w:r>
      <w:r>
        <w:rPr>
          <w:rFonts w:ascii="Times New Roman" w:hAnsi="Times New Roman" w:cs="Times New Roman"/>
          <w:b/>
          <w:i/>
          <w:sz w:val="24"/>
          <w:szCs w:val="24"/>
        </w:rPr>
        <w:t>—University Supervisor Evaluation of Cooperating Teacher</w:t>
      </w:r>
    </w:p>
    <w:p w14:paraId="0EB02815" w14:textId="77777777" w:rsidR="00E126E4" w:rsidRPr="0036518F" w:rsidRDefault="00E126E4" w:rsidP="00E126E4">
      <w:pPr>
        <w:jc w:val="center"/>
        <w:rPr>
          <w:rFonts w:ascii="Times New Roman" w:hAnsi="Times New Roman" w:cs="Times New Roman"/>
          <w:b/>
          <w:sz w:val="24"/>
          <w:szCs w:val="24"/>
        </w:rPr>
      </w:pPr>
      <w:r>
        <w:rPr>
          <w:rFonts w:ascii="Times New Roman" w:hAnsi="Times New Roman" w:cs="Times New Roman"/>
          <w:b/>
          <w:sz w:val="24"/>
          <w:szCs w:val="24"/>
        </w:rPr>
        <w:t>UNIVERSITY SUPERVISOR</w:t>
      </w:r>
      <w:r w:rsidRPr="0036518F">
        <w:rPr>
          <w:rFonts w:ascii="Times New Roman" w:hAnsi="Times New Roman" w:cs="Times New Roman"/>
          <w:b/>
          <w:sz w:val="24"/>
          <w:szCs w:val="24"/>
        </w:rPr>
        <w:t xml:space="preserve"> ANALYSIS OF </w:t>
      </w:r>
      <w:r>
        <w:rPr>
          <w:rFonts w:ascii="Times New Roman" w:hAnsi="Times New Roman" w:cs="Times New Roman"/>
          <w:b/>
          <w:sz w:val="24"/>
          <w:szCs w:val="24"/>
        </w:rPr>
        <w:t>COOPERATING TEACHER</w:t>
      </w:r>
    </w:p>
    <w:p w14:paraId="16FE666D" w14:textId="77777777" w:rsidR="00E126E4" w:rsidRPr="0036518F" w:rsidRDefault="00E126E4" w:rsidP="00E126E4">
      <w:pPr>
        <w:spacing w:after="0"/>
        <w:rPr>
          <w:rFonts w:ascii="Times New Roman" w:hAnsi="Times New Roman" w:cs="Times New Roman"/>
          <w:sz w:val="24"/>
          <w:szCs w:val="24"/>
        </w:rPr>
      </w:pPr>
      <w:r w:rsidRPr="0036518F">
        <w:rPr>
          <w:rFonts w:ascii="Times New Roman" w:hAnsi="Times New Roman" w:cs="Times New Roman"/>
          <w:sz w:val="24"/>
          <w:szCs w:val="24"/>
        </w:rPr>
        <w:t xml:space="preserve">Name of </w:t>
      </w:r>
      <w:r>
        <w:rPr>
          <w:rFonts w:ascii="Times New Roman" w:hAnsi="Times New Roman" w:cs="Times New Roman"/>
          <w:sz w:val="24"/>
          <w:szCs w:val="24"/>
        </w:rPr>
        <w:t xml:space="preserve">Cooperating Teacher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sidRPr="0036518F">
        <w:rPr>
          <w:rFonts w:ascii="Times New Roman" w:hAnsi="Times New Roman" w:cs="Times New Roman"/>
          <w:sz w:val="24"/>
          <w:szCs w:val="24"/>
        </w:rPr>
        <w:t>Semester &amp; Year______________</w:t>
      </w:r>
    </w:p>
    <w:p w14:paraId="38AC314D" w14:textId="77777777" w:rsidR="00E126E4" w:rsidRPr="0036518F" w:rsidRDefault="00E126E4" w:rsidP="00E126E4">
      <w:pPr>
        <w:spacing w:after="0"/>
        <w:rPr>
          <w:rFonts w:ascii="Times New Roman" w:hAnsi="Times New Roman" w:cs="Times New Roman"/>
          <w:sz w:val="24"/>
          <w:szCs w:val="24"/>
        </w:rPr>
      </w:pPr>
    </w:p>
    <w:p w14:paraId="40EC184F" w14:textId="77777777" w:rsidR="00E126E4" w:rsidRPr="0036518F" w:rsidRDefault="00E126E4" w:rsidP="00E126E4">
      <w:pPr>
        <w:spacing w:after="0"/>
        <w:rPr>
          <w:rFonts w:ascii="Times New Roman" w:hAnsi="Times New Roman" w:cs="Times New Roman"/>
          <w:sz w:val="24"/>
          <w:szCs w:val="24"/>
        </w:rPr>
      </w:pPr>
      <w:r w:rsidRPr="0036518F">
        <w:rPr>
          <w:rFonts w:ascii="Times New Roman" w:hAnsi="Times New Roman" w:cs="Times New Roman"/>
          <w:sz w:val="24"/>
          <w:szCs w:val="24"/>
        </w:rPr>
        <w:t xml:space="preserve">Above, please indicate the </w:t>
      </w:r>
      <w:r>
        <w:rPr>
          <w:rFonts w:ascii="Times New Roman" w:hAnsi="Times New Roman" w:cs="Times New Roman"/>
          <w:sz w:val="24"/>
          <w:szCs w:val="24"/>
        </w:rPr>
        <w:t>Cooperating Teacher</w:t>
      </w:r>
      <w:r w:rsidRPr="0036518F">
        <w:rPr>
          <w:rFonts w:ascii="Times New Roman" w:hAnsi="Times New Roman" w:cs="Times New Roman"/>
          <w:sz w:val="24"/>
          <w:szCs w:val="24"/>
        </w:rPr>
        <w:t xml:space="preserve"> who was responsible for your student teacher. Below, supply the information concerning him/her by responding to each item for which you have a reasonable basis to make a judgment. Circle the appropriate indicator on each scale.</w:t>
      </w:r>
    </w:p>
    <w:p w14:paraId="3C6D7786" w14:textId="77777777" w:rsidR="00E126E4" w:rsidRPr="0036518F" w:rsidRDefault="00E126E4" w:rsidP="00E126E4">
      <w:pPr>
        <w:spacing w:after="0"/>
        <w:rPr>
          <w:rFonts w:ascii="Times New Roman" w:hAnsi="Times New Roman" w:cs="Times New Roman"/>
          <w:sz w:val="24"/>
          <w:szCs w:val="24"/>
        </w:rPr>
      </w:pPr>
    </w:p>
    <w:p w14:paraId="4E8F2DF0" w14:textId="77777777" w:rsidR="00E126E4" w:rsidRPr="0036518F" w:rsidRDefault="00E126E4" w:rsidP="00E126E4">
      <w:pPr>
        <w:spacing w:after="0"/>
        <w:rPr>
          <w:rFonts w:ascii="Times New Roman" w:hAnsi="Times New Roman" w:cs="Times New Roman"/>
          <w:sz w:val="24"/>
          <w:szCs w:val="24"/>
        </w:rPr>
      </w:pPr>
      <w:r w:rsidRPr="0036518F">
        <w:rPr>
          <w:rFonts w:ascii="Times New Roman" w:hAnsi="Times New Roman" w:cs="Times New Roman"/>
          <w:sz w:val="24"/>
          <w:szCs w:val="24"/>
        </w:rPr>
        <w:t>1.</w:t>
      </w:r>
      <w:r w:rsidRPr="0036518F">
        <w:rPr>
          <w:rFonts w:ascii="Times New Roman" w:hAnsi="Times New Roman" w:cs="Times New Roman"/>
          <w:sz w:val="24"/>
          <w:szCs w:val="24"/>
        </w:rPr>
        <w:tab/>
        <w:t>How man</w:t>
      </w:r>
      <w:r>
        <w:rPr>
          <w:rFonts w:ascii="Times New Roman" w:hAnsi="Times New Roman" w:cs="Times New Roman"/>
          <w:sz w:val="24"/>
          <w:szCs w:val="24"/>
        </w:rPr>
        <w:t>y</w:t>
      </w:r>
      <w:r w:rsidRPr="0036518F">
        <w:rPr>
          <w:rFonts w:ascii="Times New Roman" w:hAnsi="Times New Roman" w:cs="Times New Roman"/>
          <w:sz w:val="24"/>
          <w:szCs w:val="24"/>
        </w:rPr>
        <w:t xml:space="preserve"> times did the </w:t>
      </w:r>
      <w:r>
        <w:rPr>
          <w:rFonts w:ascii="Times New Roman" w:hAnsi="Times New Roman" w:cs="Times New Roman"/>
          <w:sz w:val="24"/>
          <w:szCs w:val="24"/>
        </w:rPr>
        <w:t>Cooperating Teacher</w:t>
      </w:r>
      <w:r w:rsidRPr="0036518F">
        <w:rPr>
          <w:rFonts w:ascii="Times New Roman" w:hAnsi="Times New Roman" w:cs="Times New Roman"/>
          <w:sz w:val="24"/>
          <w:szCs w:val="24"/>
        </w:rPr>
        <w:t xml:space="preserve"> visit and confer with you during the </w:t>
      </w:r>
      <w:r>
        <w:rPr>
          <w:rFonts w:ascii="Times New Roman" w:hAnsi="Times New Roman" w:cs="Times New Roman"/>
          <w:sz w:val="24"/>
          <w:szCs w:val="24"/>
        </w:rPr>
        <w:tab/>
      </w:r>
      <w:r w:rsidRPr="0036518F">
        <w:rPr>
          <w:rFonts w:ascii="Times New Roman" w:hAnsi="Times New Roman" w:cs="Times New Roman"/>
          <w:sz w:val="24"/>
          <w:szCs w:val="24"/>
        </w:rPr>
        <w:t>student teaching experience?</w:t>
      </w:r>
    </w:p>
    <w:p w14:paraId="65E23D5B" w14:textId="77777777" w:rsidR="00E126E4" w:rsidRDefault="00E126E4" w:rsidP="00E126E4">
      <w:pPr>
        <w:spacing w:after="0"/>
        <w:rPr>
          <w:rFonts w:ascii="Times New Roman" w:hAnsi="Times New Roman" w:cs="Times New Roman"/>
          <w:sz w:val="24"/>
          <w:szCs w:val="24"/>
        </w:rPr>
      </w:pPr>
      <w:r w:rsidRPr="0036518F">
        <w:rPr>
          <w:rFonts w:ascii="Times New Roman" w:hAnsi="Times New Roman" w:cs="Times New Roman"/>
          <w:sz w:val="24"/>
          <w:szCs w:val="24"/>
        </w:rPr>
        <w:tab/>
        <w:t>0</w:t>
      </w:r>
      <w:r w:rsidRPr="0036518F">
        <w:rPr>
          <w:rFonts w:ascii="Times New Roman" w:hAnsi="Times New Roman" w:cs="Times New Roman"/>
          <w:sz w:val="24"/>
          <w:szCs w:val="24"/>
        </w:rPr>
        <w:tab/>
      </w:r>
      <w:r w:rsidRPr="0036518F">
        <w:rPr>
          <w:rFonts w:ascii="Times New Roman" w:hAnsi="Times New Roman" w:cs="Times New Roman"/>
          <w:sz w:val="24"/>
          <w:szCs w:val="24"/>
        </w:rPr>
        <w:tab/>
        <w:t>1</w:t>
      </w:r>
      <w:r w:rsidRPr="0036518F">
        <w:rPr>
          <w:rFonts w:ascii="Times New Roman" w:hAnsi="Times New Roman" w:cs="Times New Roman"/>
          <w:sz w:val="24"/>
          <w:szCs w:val="24"/>
        </w:rPr>
        <w:tab/>
      </w:r>
      <w:r>
        <w:rPr>
          <w:rFonts w:ascii="Times New Roman" w:hAnsi="Times New Roman" w:cs="Times New Roman"/>
          <w:sz w:val="24"/>
          <w:szCs w:val="24"/>
        </w:rPr>
        <w:tab/>
      </w:r>
      <w:r w:rsidRPr="0036518F">
        <w:rPr>
          <w:rFonts w:ascii="Times New Roman" w:hAnsi="Times New Roman" w:cs="Times New Roman"/>
          <w:sz w:val="24"/>
          <w:szCs w:val="24"/>
        </w:rPr>
        <w:t>2</w:t>
      </w:r>
      <w:r w:rsidRPr="0036518F">
        <w:rPr>
          <w:rFonts w:ascii="Times New Roman" w:hAnsi="Times New Roman" w:cs="Times New Roman"/>
          <w:sz w:val="24"/>
          <w:szCs w:val="24"/>
        </w:rPr>
        <w:tab/>
      </w:r>
      <w:r>
        <w:rPr>
          <w:rFonts w:ascii="Times New Roman" w:hAnsi="Times New Roman" w:cs="Times New Roman"/>
          <w:sz w:val="24"/>
          <w:szCs w:val="24"/>
        </w:rPr>
        <w:tab/>
      </w:r>
      <w:r w:rsidRPr="0036518F">
        <w:rPr>
          <w:rFonts w:ascii="Times New Roman" w:hAnsi="Times New Roman" w:cs="Times New Roman"/>
          <w:sz w:val="24"/>
          <w:szCs w:val="24"/>
        </w:rPr>
        <w:t>3</w:t>
      </w:r>
      <w:r w:rsidRPr="0036518F">
        <w:rPr>
          <w:rFonts w:ascii="Times New Roman" w:hAnsi="Times New Roman" w:cs="Times New Roman"/>
          <w:sz w:val="24"/>
          <w:szCs w:val="24"/>
        </w:rPr>
        <w:tab/>
      </w:r>
      <w:r>
        <w:rPr>
          <w:rFonts w:ascii="Times New Roman" w:hAnsi="Times New Roman" w:cs="Times New Roman"/>
          <w:sz w:val="24"/>
          <w:szCs w:val="24"/>
        </w:rPr>
        <w:tab/>
      </w:r>
      <w:r w:rsidRPr="0036518F">
        <w:rPr>
          <w:rFonts w:ascii="Times New Roman" w:hAnsi="Times New Roman" w:cs="Times New Roman"/>
          <w:sz w:val="24"/>
          <w:szCs w:val="24"/>
        </w:rPr>
        <w:t>4</w:t>
      </w:r>
      <w:r w:rsidRPr="0036518F">
        <w:rPr>
          <w:rFonts w:ascii="Times New Roman" w:hAnsi="Times New Roman" w:cs="Times New Roman"/>
          <w:sz w:val="24"/>
          <w:szCs w:val="24"/>
        </w:rPr>
        <w:tab/>
      </w:r>
      <w:r>
        <w:rPr>
          <w:rFonts w:ascii="Times New Roman" w:hAnsi="Times New Roman" w:cs="Times New Roman"/>
          <w:sz w:val="24"/>
          <w:szCs w:val="24"/>
        </w:rPr>
        <w:tab/>
      </w:r>
      <w:r w:rsidRPr="0036518F">
        <w:rPr>
          <w:rFonts w:ascii="Times New Roman" w:hAnsi="Times New Roman" w:cs="Times New Roman"/>
          <w:sz w:val="24"/>
          <w:szCs w:val="24"/>
        </w:rPr>
        <w:t>5</w:t>
      </w:r>
      <w:r>
        <w:rPr>
          <w:rFonts w:ascii="Times New Roman" w:hAnsi="Times New Roman" w:cs="Times New Roman"/>
          <w:sz w:val="24"/>
          <w:szCs w:val="24"/>
        </w:rPr>
        <w:tab/>
      </w:r>
      <w:r w:rsidRPr="0036518F">
        <w:rPr>
          <w:rFonts w:ascii="Times New Roman" w:hAnsi="Times New Roman" w:cs="Times New Roman"/>
          <w:sz w:val="24"/>
          <w:szCs w:val="24"/>
        </w:rPr>
        <w:t>More</w:t>
      </w:r>
    </w:p>
    <w:p w14:paraId="3358BEDA" w14:textId="77777777" w:rsidR="00E126E4" w:rsidRPr="00E126E4" w:rsidRDefault="00E126E4" w:rsidP="00E126E4">
      <w:pPr>
        <w:spacing w:after="0"/>
        <w:rPr>
          <w:rFonts w:ascii="Times New Roman" w:hAnsi="Times New Roman" w:cs="Times New Roman"/>
          <w:i/>
          <w:sz w:val="24"/>
          <w:szCs w:val="24"/>
        </w:rPr>
      </w:pPr>
      <w:r w:rsidRPr="0036518F">
        <w:rPr>
          <w:rFonts w:ascii="Times New Roman" w:hAnsi="Times New Roman" w:cs="Times New Roman"/>
          <w:sz w:val="24"/>
          <w:szCs w:val="24"/>
        </w:rPr>
        <w:tab/>
      </w:r>
      <w:r w:rsidRPr="00E126E4">
        <w:rPr>
          <w:rFonts w:ascii="Times New Roman" w:hAnsi="Times New Roman" w:cs="Times New Roman"/>
          <w:i/>
          <w:sz w:val="24"/>
          <w:szCs w:val="24"/>
        </w:rPr>
        <w:t>Comments</w:t>
      </w:r>
    </w:p>
    <w:p w14:paraId="6E9E6F29" w14:textId="77777777" w:rsidR="00E126E4" w:rsidRPr="0036518F" w:rsidRDefault="00E126E4" w:rsidP="00E126E4">
      <w:pPr>
        <w:spacing w:after="0"/>
        <w:rPr>
          <w:rFonts w:ascii="Times New Roman" w:hAnsi="Times New Roman" w:cs="Times New Roman"/>
          <w:sz w:val="24"/>
          <w:szCs w:val="24"/>
        </w:rPr>
      </w:pPr>
    </w:p>
    <w:p w14:paraId="4F1B5A0D" w14:textId="77777777" w:rsidR="00E126E4" w:rsidRPr="0036518F" w:rsidRDefault="00E126E4" w:rsidP="00E126E4">
      <w:pPr>
        <w:spacing w:after="0"/>
        <w:rPr>
          <w:rFonts w:ascii="Times New Roman" w:hAnsi="Times New Roman" w:cs="Times New Roman"/>
          <w:sz w:val="24"/>
          <w:szCs w:val="24"/>
        </w:rPr>
      </w:pPr>
      <w:r>
        <w:rPr>
          <w:rFonts w:ascii="Times New Roman" w:hAnsi="Times New Roman" w:cs="Times New Roman"/>
          <w:sz w:val="24"/>
          <w:szCs w:val="24"/>
        </w:rPr>
        <w:t>2</w:t>
      </w:r>
      <w:r w:rsidRPr="0036518F">
        <w:rPr>
          <w:rFonts w:ascii="Times New Roman" w:hAnsi="Times New Roman" w:cs="Times New Roman"/>
          <w:sz w:val="24"/>
          <w:szCs w:val="24"/>
        </w:rPr>
        <w:t>.</w:t>
      </w:r>
      <w:r w:rsidRPr="0036518F">
        <w:rPr>
          <w:rFonts w:ascii="Times New Roman" w:hAnsi="Times New Roman" w:cs="Times New Roman"/>
          <w:sz w:val="24"/>
          <w:szCs w:val="24"/>
        </w:rPr>
        <w:tab/>
        <w:t xml:space="preserve">To what extent were you satisfied with the assistance provided by the </w:t>
      </w:r>
      <w:r>
        <w:rPr>
          <w:rFonts w:ascii="Times New Roman" w:hAnsi="Times New Roman" w:cs="Times New Roman"/>
          <w:sz w:val="24"/>
          <w:szCs w:val="24"/>
        </w:rPr>
        <w:t xml:space="preserve">Cooperating </w:t>
      </w:r>
      <w:r>
        <w:rPr>
          <w:rFonts w:ascii="Times New Roman" w:hAnsi="Times New Roman" w:cs="Times New Roman"/>
          <w:sz w:val="24"/>
          <w:szCs w:val="24"/>
        </w:rPr>
        <w:tab/>
        <w:t>Teacher?</w:t>
      </w:r>
    </w:p>
    <w:p w14:paraId="675A7CC3" w14:textId="77777777" w:rsidR="00E126E4" w:rsidRPr="0036518F" w:rsidRDefault="00E126E4" w:rsidP="00E126E4">
      <w:pPr>
        <w:spacing w:after="0"/>
        <w:rPr>
          <w:rFonts w:ascii="Times New Roman" w:hAnsi="Times New Roman" w:cs="Times New Roman"/>
          <w:sz w:val="24"/>
          <w:szCs w:val="24"/>
        </w:rPr>
      </w:pPr>
      <w:r w:rsidRPr="0036518F">
        <w:rPr>
          <w:rFonts w:ascii="Times New Roman" w:hAnsi="Times New Roman" w:cs="Times New Roman"/>
          <w:sz w:val="24"/>
          <w:szCs w:val="24"/>
        </w:rPr>
        <w:tab/>
        <w:t>Dissatisfied</w:t>
      </w:r>
      <w:r w:rsidRPr="0036518F">
        <w:rPr>
          <w:rFonts w:ascii="Times New Roman" w:hAnsi="Times New Roman" w:cs="Times New Roman"/>
          <w:sz w:val="24"/>
          <w:szCs w:val="24"/>
        </w:rPr>
        <w:tab/>
        <w:t>1</w:t>
      </w:r>
      <w:r w:rsidRPr="0036518F">
        <w:rPr>
          <w:rFonts w:ascii="Times New Roman" w:hAnsi="Times New Roman" w:cs="Times New Roman"/>
          <w:sz w:val="24"/>
          <w:szCs w:val="24"/>
        </w:rPr>
        <w:tab/>
        <w:t>2</w:t>
      </w:r>
      <w:r w:rsidRPr="0036518F">
        <w:rPr>
          <w:rFonts w:ascii="Times New Roman" w:hAnsi="Times New Roman" w:cs="Times New Roman"/>
          <w:sz w:val="24"/>
          <w:szCs w:val="24"/>
        </w:rPr>
        <w:tab/>
        <w:t>3</w:t>
      </w:r>
      <w:r w:rsidRPr="0036518F">
        <w:rPr>
          <w:rFonts w:ascii="Times New Roman" w:hAnsi="Times New Roman" w:cs="Times New Roman"/>
          <w:sz w:val="24"/>
          <w:szCs w:val="24"/>
        </w:rPr>
        <w:tab/>
        <w:t>4</w:t>
      </w:r>
      <w:r w:rsidRPr="0036518F">
        <w:rPr>
          <w:rFonts w:ascii="Times New Roman" w:hAnsi="Times New Roman" w:cs="Times New Roman"/>
          <w:sz w:val="24"/>
          <w:szCs w:val="24"/>
        </w:rPr>
        <w:tab/>
        <w:t>5</w:t>
      </w:r>
      <w:r w:rsidRPr="0036518F">
        <w:rPr>
          <w:rFonts w:ascii="Times New Roman" w:hAnsi="Times New Roman" w:cs="Times New Roman"/>
          <w:sz w:val="24"/>
          <w:szCs w:val="24"/>
        </w:rPr>
        <w:tab/>
        <w:t>6</w:t>
      </w:r>
      <w:r w:rsidRPr="0036518F">
        <w:rPr>
          <w:rFonts w:ascii="Times New Roman" w:hAnsi="Times New Roman" w:cs="Times New Roman"/>
          <w:sz w:val="24"/>
          <w:szCs w:val="24"/>
        </w:rPr>
        <w:tab/>
        <w:t xml:space="preserve">7         8   </w:t>
      </w:r>
      <w:r>
        <w:rPr>
          <w:rFonts w:ascii="Times New Roman" w:hAnsi="Times New Roman" w:cs="Times New Roman"/>
          <w:sz w:val="24"/>
          <w:szCs w:val="24"/>
        </w:rPr>
        <w:tab/>
      </w:r>
      <w:r w:rsidRPr="0036518F">
        <w:rPr>
          <w:rFonts w:ascii="Times New Roman" w:hAnsi="Times New Roman" w:cs="Times New Roman"/>
          <w:sz w:val="24"/>
          <w:szCs w:val="24"/>
        </w:rPr>
        <w:t>Well Satisfied</w:t>
      </w:r>
    </w:p>
    <w:p w14:paraId="15712F17" w14:textId="77777777" w:rsidR="00E126E4" w:rsidRPr="00E126E4" w:rsidRDefault="00E126E4" w:rsidP="00E126E4">
      <w:pPr>
        <w:spacing w:after="0"/>
        <w:rPr>
          <w:rFonts w:ascii="Times New Roman" w:hAnsi="Times New Roman" w:cs="Times New Roman"/>
          <w:i/>
          <w:sz w:val="24"/>
          <w:szCs w:val="24"/>
        </w:rPr>
      </w:pPr>
      <w:r w:rsidRPr="0036518F">
        <w:rPr>
          <w:rFonts w:ascii="Times New Roman" w:hAnsi="Times New Roman" w:cs="Times New Roman"/>
          <w:sz w:val="24"/>
          <w:szCs w:val="24"/>
        </w:rPr>
        <w:tab/>
      </w:r>
      <w:r w:rsidRPr="00E126E4">
        <w:rPr>
          <w:rFonts w:ascii="Times New Roman" w:hAnsi="Times New Roman" w:cs="Times New Roman"/>
          <w:i/>
          <w:sz w:val="24"/>
          <w:szCs w:val="24"/>
        </w:rPr>
        <w:t>Comments</w:t>
      </w:r>
    </w:p>
    <w:p w14:paraId="32284E90" w14:textId="77777777" w:rsidR="00E126E4" w:rsidRPr="0036518F" w:rsidRDefault="00E126E4" w:rsidP="00E126E4">
      <w:pPr>
        <w:spacing w:after="0"/>
        <w:rPr>
          <w:rFonts w:ascii="Times New Roman" w:hAnsi="Times New Roman" w:cs="Times New Roman"/>
          <w:sz w:val="24"/>
          <w:szCs w:val="24"/>
        </w:rPr>
      </w:pPr>
    </w:p>
    <w:p w14:paraId="4F5AAF8C" w14:textId="77777777" w:rsidR="00E126E4" w:rsidRPr="0036518F" w:rsidRDefault="00E126E4" w:rsidP="00E126E4">
      <w:pPr>
        <w:spacing w:after="0"/>
        <w:rPr>
          <w:rFonts w:ascii="Times New Roman" w:hAnsi="Times New Roman" w:cs="Times New Roman"/>
          <w:sz w:val="24"/>
          <w:szCs w:val="24"/>
        </w:rPr>
      </w:pPr>
      <w:r>
        <w:rPr>
          <w:rFonts w:ascii="Times New Roman" w:hAnsi="Times New Roman" w:cs="Times New Roman"/>
          <w:sz w:val="24"/>
          <w:szCs w:val="24"/>
        </w:rPr>
        <w:t>3</w:t>
      </w:r>
      <w:r w:rsidRPr="0036518F">
        <w:rPr>
          <w:rFonts w:ascii="Times New Roman" w:hAnsi="Times New Roman" w:cs="Times New Roman"/>
          <w:sz w:val="24"/>
          <w:szCs w:val="24"/>
        </w:rPr>
        <w:t>.</w:t>
      </w:r>
      <w:r w:rsidRPr="0036518F">
        <w:rPr>
          <w:rFonts w:ascii="Times New Roman" w:hAnsi="Times New Roman" w:cs="Times New Roman"/>
          <w:sz w:val="24"/>
          <w:szCs w:val="24"/>
        </w:rPr>
        <w:tab/>
        <w:t xml:space="preserve">To what extent did the </w:t>
      </w:r>
      <w:r>
        <w:rPr>
          <w:rFonts w:ascii="Times New Roman" w:hAnsi="Times New Roman" w:cs="Times New Roman"/>
          <w:sz w:val="24"/>
          <w:szCs w:val="24"/>
        </w:rPr>
        <w:t>Cooperating Teacher</w:t>
      </w:r>
      <w:r w:rsidRPr="0036518F">
        <w:rPr>
          <w:rFonts w:ascii="Times New Roman" w:hAnsi="Times New Roman" w:cs="Times New Roman"/>
          <w:sz w:val="24"/>
          <w:szCs w:val="24"/>
        </w:rPr>
        <w:t xml:space="preserve"> make instructions clear to you concerning </w:t>
      </w:r>
      <w:r>
        <w:rPr>
          <w:rFonts w:ascii="Times New Roman" w:hAnsi="Times New Roman" w:cs="Times New Roman"/>
          <w:sz w:val="24"/>
          <w:szCs w:val="24"/>
        </w:rPr>
        <w:tab/>
      </w:r>
      <w:r w:rsidRPr="0036518F">
        <w:rPr>
          <w:rFonts w:ascii="Times New Roman" w:hAnsi="Times New Roman" w:cs="Times New Roman"/>
          <w:sz w:val="24"/>
          <w:szCs w:val="24"/>
        </w:rPr>
        <w:t>the student teaching procedures?</w:t>
      </w:r>
    </w:p>
    <w:p w14:paraId="650D6167" w14:textId="77777777" w:rsidR="00E126E4" w:rsidRPr="0036518F" w:rsidRDefault="00E126E4" w:rsidP="00E126E4">
      <w:pPr>
        <w:spacing w:after="0"/>
        <w:rPr>
          <w:rFonts w:ascii="Times New Roman" w:hAnsi="Times New Roman" w:cs="Times New Roman"/>
          <w:sz w:val="24"/>
          <w:szCs w:val="24"/>
        </w:rPr>
      </w:pPr>
      <w:r w:rsidRPr="0036518F">
        <w:rPr>
          <w:rFonts w:ascii="Times New Roman" w:hAnsi="Times New Roman" w:cs="Times New Roman"/>
          <w:sz w:val="24"/>
          <w:szCs w:val="24"/>
        </w:rPr>
        <w:tab/>
        <w:t>Poorly Done</w:t>
      </w:r>
      <w:r w:rsidRPr="0036518F">
        <w:rPr>
          <w:rFonts w:ascii="Times New Roman" w:hAnsi="Times New Roman" w:cs="Times New Roman"/>
          <w:sz w:val="24"/>
          <w:szCs w:val="24"/>
        </w:rPr>
        <w:tab/>
        <w:t>1</w:t>
      </w:r>
      <w:r w:rsidRPr="0036518F">
        <w:rPr>
          <w:rFonts w:ascii="Times New Roman" w:hAnsi="Times New Roman" w:cs="Times New Roman"/>
          <w:sz w:val="24"/>
          <w:szCs w:val="24"/>
        </w:rPr>
        <w:tab/>
        <w:t>2</w:t>
      </w:r>
      <w:r w:rsidRPr="0036518F">
        <w:rPr>
          <w:rFonts w:ascii="Times New Roman" w:hAnsi="Times New Roman" w:cs="Times New Roman"/>
          <w:sz w:val="24"/>
          <w:szCs w:val="24"/>
        </w:rPr>
        <w:tab/>
        <w:t>3</w:t>
      </w:r>
      <w:r w:rsidRPr="0036518F">
        <w:rPr>
          <w:rFonts w:ascii="Times New Roman" w:hAnsi="Times New Roman" w:cs="Times New Roman"/>
          <w:sz w:val="24"/>
          <w:szCs w:val="24"/>
        </w:rPr>
        <w:tab/>
        <w:t>4</w:t>
      </w:r>
      <w:r w:rsidRPr="0036518F">
        <w:rPr>
          <w:rFonts w:ascii="Times New Roman" w:hAnsi="Times New Roman" w:cs="Times New Roman"/>
          <w:sz w:val="24"/>
          <w:szCs w:val="24"/>
        </w:rPr>
        <w:tab/>
        <w:t>5</w:t>
      </w:r>
      <w:r w:rsidRPr="0036518F">
        <w:rPr>
          <w:rFonts w:ascii="Times New Roman" w:hAnsi="Times New Roman" w:cs="Times New Roman"/>
          <w:sz w:val="24"/>
          <w:szCs w:val="24"/>
        </w:rPr>
        <w:tab/>
        <w:t>6</w:t>
      </w:r>
      <w:r w:rsidRPr="0036518F">
        <w:rPr>
          <w:rFonts w:ascii="Times New Roman" w:hAnsi="Times New Roman" w:cs="Times New Roman"/>
          <w:sz w:val="24"/>
          <w:szCs w:val="24"/>
        </w:rPr>
        <w:tab/>
        <w:t>7</w:t>
      </w:r>
      <w:r w:rsidRPr="0036518F">
        <w:rPr>
          <w:rFonts w:ascii="Times New Roman" w:hAnsi="Times New Roman" w:cs="Times New Roman"/>
          <w:sz w:val="24"/>
          <w:szCs w:val="24"/>
        </w:rPr>
        <w:tab/>
        <w:t xml:space="preserve">8     </w:t>
      </w:r>
      <w:r>
        <w:rPr>
          <w:rFonts w:ascii="Times New Roman" w:hAnsi="Times New Roman" w:cs="Times New Roman"/>
          <w:sz w:val="24"/>
          <w:szCs w:val="24"/>
        </w:rPr>
        <w:tab/>
      </w:r>
      <w:r w:rsidRPr="0036518F">
        <w:rPr>
          <w:rFonts w:ascii="Times New Roman" w:hAnsi="Times New Roman" w:cs="Times New Roman"/>
          <w:sz w:val="24"/>
          <w:szCs w:val="24"/>
        </w:rPr>
        <w:t>Well Done</w:t>
      </w:r>
    </w:p>
    <w:p w14:paraId="4D5E9A90" w14:textId="77777777" w:rsidR="00E126E4" w:rsidRPr="00E126E4" w:rsidRDefault="00E126E4" w:rsidP="00E126E4">
      <w:pPr>
        <w:spacing w:after="0"/>
        <w:rPr>
          <w:rFonts w:ascii="Times New Roman" w:hAnsi="Times New Roman" w:cs="Times New Roman"/>
          <w:i/>
          <w:sz w:val="24"/>
          <w:szCs w:val="24"/>
        </w:rPr>
      </w:pPr>
      <w:r w:rsidRPr="0036518F">
        <w:rPr>
          <w:rFonts w:ascii="Times New Roman" w:hAnsi="Times New Roman" w:cs="Times New Roman"/>
          <w:sz w:val="24"/>
          <w:szCs w:val="24"/>
        </w:rPr>
        <w:tab/>
      </w:r>
      <w:r w:rsidRPr="00E126E4">
        <w:rPr>
          <w:rFonts w:ascii="Times New Roman" w:hAnsi="Times New Roman" w:cs="Times New Roman"/>
          <w:i/>
          <w:sz w:val="24"/>
          <w:szCs w:val="24"/>
        </w:rPr>
        <w:t>Comments</w:t>
      </w:r>
    </w:p>
    <w:p w14:paraId="415C609A" w14:textId="77777777" w:rsidR="00E126E4" w:rsidRPr="0036518F" w:rsidRDefault="00E126E4" w:rsidP="00E126E4">
      <w:pPr>
        <w:spacing w:after="0"/>
        <w:rPr>
          <w:rFonts w:ascii="Times New Roman" w:hAnsi="Times New Roman" w:cs="Times New Roman"/>
          <w:sz w:val="24"/>
          <w:szCs w:val="24"/>
        </w:rPr>
      </w:pPr>
    </w:p>
    <w:p w14:paraId="0FF2C911" w14:textId="77777777" w:rsidR="00E126E4" w:rsidRPr="0036518F" w:rsidRDefault="00E126E4" w:rsidP="00E126E4">
      <w:pPr>
        <w:spacing w:after="0"/>
        <w:rPr>
          <w:rFonts w:ascii="Times New Roman" w:hAnsi="Times New Roman" w:cs="Times New Roman"/>
          <w:sz w:val="24"/>
          <w:szCs w:val="24"/>
        </w:rPr>
      </w:pPr>
      <w:r w:rsidRPr="0036518F">
        <w:rPr>
          <w:rFonts w:ascii="Times New Roman" w:hAnsi="Times New Roman" w:cs="Times New Roman"/>
          <w:sz w:val="24"/>
          <w:szCs w:val="24"/>
        </w:rPr>
        <w:t>5.</w:t>
      </w:r>
      <w:r w:rsidRPr="0036518F">
        <w:rPr>
          <w:rFonts w:ascii="Times New Roman" w:hAnsi="Times New Roman" w:cs="Times New Roman"/>
          <w:sz w:val="24"/>
          <w:szCs w:val="24"/>
        </w:rPr>
        <w:tab/>
        <w:t xml:space="preserve">Indicate how much assistance you believe the </w:t>
      </w:r>
      <w:r>
        <w:rPr>
          <w:rFonts w:ascii="Times New Roman" w:hAnsi="Times New Roman" w:cs="Times New Roman"/>
          <w:sz w:val="24"/>
          <w:szCs w:val="24"/>
        </w:rPr>
        <w:t>Cooperating Teacher</w:t>
      </w:r>
      <w:r w:rsidRPr="0036518F">
        <w:rPr>
          <w:rFonts w:ascii="Times New Roman" w:hAnsi="Times New Roman" w:cs="Times New Roman"/>
          <w:sz w:val="24"/>
          <w:szCs w:val="24"/>
        </w:rPr>
        <w:t xml:space="preserve"> provided the student </w:t>
      </w:r>
      <w:r w:rsidRPr="0036518F">
        <w:rPr>
          <w:rFonts w:ascii="Times New Roman" w:hAnsi="Times New Roman" w:cs="Times New Roman"/>
          <w:sz w:val="24"/>
          <w:szCs w:val="24"/>
        </w:rPr>
        <w:tab/>
        <w:t>teacher.</w:t>
      </w:r>
    </w:p>
    <w:p w14:paraId="701851D6" w14:textId="77777777" w:rsidR="00E126E4" w:rsidRPr="0036518F" w:rsidRDefault="00E126E4" w:rsidP="00E126E4">
      <w:pPr>
        <w:spacing w:after="0"/>
        <w:rPr>
          <w:rFonts w:ascii="Times New Roman" w:hAnsi="Times New Roman" w:cs="Times New Roman"/>
          <w:sz w:val="24"/>
          <w:szCs w:val="24"/>
        </w:rPr>
      </w:pPr>
      <w:r w:rsidRPr="0036518F">
        <w:rPr>
          <w:rFonts w:ascii="Times New Roman" w:hAnsi="Times New Roman" w:cs="Times New Roman"/>
          <w:sz w:val="24"/>
          <w:szCs w:val="24"/>
        </w:rPr>
        <w:tab/>
        <w:t>None</w:t>
      </w:r>
      <w:r w:rsidRPr="0036518F">
        <w:rPr>
          <w:rFonts w:ascii="Times New Roman" w:hAnsi="Times New Roman" w:cs="Times New Roman"/>
          <w:sz w:val="24"/>
          <w:szCs w:val="24"/>
        </w:rPr>
        <w:tab/>
      </w:r>
      <w:r w:rsidRPr="0036518F">
        <w:rPr>
          <w:rFonts w:ascii="Times New Roman" w:hAnsi="Times New Roman" w:cs="Times New Roman"/>
          <w:sz w:val="24"/>
          <w:szCs w:val="24"/>
        </w:rPr>
        <w:tab/>
        <w:t>1</w:t>
      </w:r>
      <w:r w:rsidRPr="0036518F">
        <w:rPr>
          <w:rFonts w:ascii="Times New Roman" w:hAnsi="Times New Roman" w:cs="Times New Roman"/>
          <w:sz w:val="24"/>
          <w:szCs w:val="24"/>
        </w:rPr>
        <w:tab/>
        <w:t>2</w:t>
      </w:r>
      <w:r w:rsidRPr="0036518F">
        <w:rPr>
          <w:rFonts w:ascii="Times New Roman" w:hAnsi="Times New Roman" w:cs="Times New Roman"/>
          <w:sz w:val="24"/>
          <w:szCs w:val="24"/>
        </w:rPr>
        <w:tab/>
        <w:t>3</w:t>
      </w:r>
      <w:r w:rsidRPr="0036518F">
        <w:rPr>
          <w:rFonts w:ascii="Times New Roman" w:hAnsi="Times New Roman" w:cs="Times New Roman"/>
          <w:sz w:val="24"/>
          <w:szCs w:val="24"/>
        </w:rPr>
        <w:tab/>
        <w:t>4</w:t>
      </w:r>
      <w:r w:rsidRPr="0036518F">
        <w:rPr>
          <w:rFonts w:ascii="Times New Roman" w:hAnsi="Times New Roman" w:cs="Times New Roman"/>
          <w:sz w:val="24"/>
          <w:szCs w:val="24"/>
        </w:rPr>
        <w:tab/>
        <w:t>5</w:t>
      </w:r>
      <w:r w:rsidRPr="0036518F">
        <w:rPr>
          <w:rFonts w:ascii="Times New Roman" w:hAnsi="Times New Roman" w:cs="Times New Roman"/>
          <w:sz w:val="24"/>
          <w:szCs w:val="24"/>
        </w:rPr>
        <w:tab/>
        <w:t>6</w:t>
      </w:r>
      <w:r w:rsidRPr="0036518F">
        <w:rPr>
          <w:rFonts w:ascii="Times New Roman" w:hAnsi="Times New Roman" w:cs="Times New Roman"/>
          <w:sz w:val="24"/>
          <w:szCs w:val="24"/>
        </w:rPr>
        <w:tab/>
        <w:t>7</w:t>
      </w:r>
      <w:r w:rsidRPr="0036518F">
        <w:rPr>
          <w:rFonts w:ascii="Times New Roman" w:hAnsi="Times New Roman" w:cs="Times New Roman"/>
          <w:sz w:val="24"/>
          <w:szCs w:val="24"/>
        </w:rPr>
        <w:tab/>
        <w:t xml:space="preserve">8 </w:t>
      </w:r>
      <w:r>
        <w:rPr>
          <w:rFonts w:ascii="Times New Roman" w:hAnsi="Times New Roman" w:cs="Times New Roman"/>
          <w:sz w:val="24"/>
          <w:szCs w:val="24"/>
        </w:rPr>
        <w:tab/>
      </w:r>
      <w:r w:rsidRPr="0036518F">
        <w:rPr>
          <w:rFonts w:ascii="Times New Roman" w:hAnsi="Times New Roman" w:cs="Times New Roman"/>
          <w:sz w:val="24"/>
          <w:szCs w:val="24"/>
        </w:rPr>
        <w:t>A Great Deal</w:t>
      </w:r>
    </w:p>
    <w:p w14:paraId="70087593" w14:textId="77777777" w:rsidR="00E126E4" w:rsidRPr="00E126E4" w:rsidRDefault="00E126E4" w:rsidP="00E126E4">
      <w:pPr>
        <w:spacing w:after="0"/>
        <w:rPr>
          <w:rFonts w:ascii="Times New Roman" w:hAnsi="Times New Roman" w:cs="Times New Roman"/>
          <w:i/>
          <w:sz w:val="24"/>
          <w:szCs w:val="24"/>
        </w:rPr>
      </w:pPr>
      <w:r w:rsidRPr="0036518F">
        <w:rPr>
          <w:rFonts w:ascii="Times New Roman" w:hAnsi="Times New Roman" w:cs="Times New Roman"/>
          <w:sz w:val="24"/>
          <w:szCs w:val="24"/>
        </w:rPr>
        <w:tab/>
      </w:r>
      <w:r w:rsidRPr="00E126E4">
        <w:rPr>
          <w:rFonts w:ascii="Times New Roman" w:hAnsi="Times New Roman" w:cs="Times New Roman"/>
          <w:i/>
          <w:sz w:val="24"/>
          <w:szCs w:val="24"/>
        </w:rPr>
        <w:t>Comments</w:t>
      </w:r>
    </w:p>
    <w:p w14:paraId="0F938BE8" w14:textId="77777777" w:rsidR="00E126E4" w:rsidRPr="0036518F" w:rsidRDefault="00E126E4" w:rsidP="00E126E4">
      <w:pPr>
        <w:spacing w:after="0"/>
        <w:rPr>
          <w:rFonts w:ascii="Times New Roman" w:hAnsi="Times New Roman" w:cs="Times New Roman"/>
          <w:sz w:val="24"/>
          <w:szCs w:val="24"/>
        </w:rPr>
      </w:pPr>
    </w:p>
    <w:p w14:paraId="2A6AEE5E" w14:textId="77777777" w:rsidR="00E126E4" w:rsidRPr="0036518F" w:rsidRDefault="00E126E4" w:rsidP="00E126E4">
      <w:pPr>
        <w:spacing w:after="0"/>
        <w:rPr>
          <w:rFonts w:ascii="Times New Roman" w:hAnsi="Times New Roman" w:cs="Times New Roman"/>
          <w:sz w:val="24"/>
          <w:szCs w:val="24"/>
        </w:rPr>
      </w:pPr>
      <w:r w:rsidRPr="0036518F">
        <w:rPr>
          <w:rFonts w:ascii="Times New Roman" w:hAnsi="Times New Roman" w:cs="Times New Roman"/>
          <w:sz w:val="24"/>
          <w:szCs w:val="24"/>
        </w:rPr>
        <w:t>6.</w:t>
      </w:r>
      <w:r w:rsidRPr="0036518F">
        <w:rPr>
          <w:rFonts w:ascii="Times New Roman" w:hAnsi="Times New Roman" w:cs="Times New Roman"/>
          <w:sz w:val="24"/>
          <w:szCs w:val="24"/>
        </w:rPr>
        <w:tab/>
        <w:t xml:space="preserve">In as much as you are able, characterize the </w:t>
      </w:r>
      <w:r>
        <w:rPr>
          <w:rFonts w:ascii="Times New Roman" w:hAnsi="Times New Roman" w:cs="Times New Roman"/>
          <w:sz w:val="24"/>
          <w:szCs w:val="24"/>
        </w:rPr>
        <w:t>Cooperating Teacher</w:t>
      </w:r>
      <w:r w:rsidRPr="0036518F">
        <w:rPr>
          <w:rFonts w:ascii="Times New Roman" w:hAnsi="Times New Roman" w:cs="Times New Roman"/>
          <w:sz w:val="24"/>
          <w:szCs w:val="24"/>
        </w:rPr>
        <w:t xml:space="preserve"> ability to analyze the </w:t>
      </w:r>
      <w:r>
        <w:rPr>
          <w:rFonts w:ascii="Times New Roman" w:hAnsi="Times New Roman" w:cs="Times New Roman"/>
          <w:sz w:val="24"/>
          <w:szCs w:val="24"/>
        </w:rPr>
        <w:tab/>
      </w:r>
      <w:r w:rsidRPr="0036518F">
        <w:rPr>
          <w:rFonts w:ascii="Times New Roman" w:hAnsi="Times New Roman" w:cs="Times New Roman"/>
          <w:sz w:val="24"/>
          <w:szCs w:val="24"/>
        </w:rPr>
        <w:t>teaching-learning situation.</w:t>
      </w:r>
    </w:p>
    <w:p w14:paraId="634750A2" w14:textId="77777777" w:rsidR="00E126E4" w:rsidRPr="0036518F" w:rsidRDefault="00E126E4" w:rsidP="00E126E4">
      <w:pPr>
        <w:spacing w:after="0"/>
        <w:rPr>
          <w:rFonts w:ascii="Times New Roman" w:hAnsi="Times New Roman" w:cs="Times New Roman"/>
          <w:sz w:val="24"/>
          <w:szCs w:val="24"/>
        </w:rPr>
      </w:pPr>
      <w:r w:rsidRPr="0036518F">
        <w:rPr>
          <w:rFonts w:ascii="Times New Roman" w:hAnsi="Times New Roman" w:cs="Times New Roman"/>
          <w:sz w:val="24"/>
          <w:szCs w:val="24"/>
        </w:rPr>
        <w:tab/>
        <w:t>Minimal</w:t>
      </w:r>
      <w:r w:rsidRPr="0036518F">
        <w:rPr>
          <w:rFonts w:ascii="Times New Roman" w:hAnsi="Times New Roman" w:cs="Times New Roman"/>
          <w:sz w:val="24"/>
          <w:szCs w:val="24"/>
        </w:rPr>
        <w:tab/>
        <w:t>1</w:t>
      </w:r>
      <w:r w:rsidRPr="0036518F">
        <w:rPr>
          <w:rFonts w:ascii="Times New Roman" w:hAnsi="Times New Roman" w:cs="Times New Roman"/>
          <w:sz w:val="24"/>
          <w:szCs w:val="24"/>
        </w:rPr>
        <w:tab/>
        <w:t>2</w:t>
      </w:r>
      <w:r w:rsidRPr="0036518F">
        <w:rPr>
          <w:rFonts w:ascii="Times New Roman" w:hAnsi="Times New Roman" w:cs="Times New Roman"/>
          <w:sz w:val="24"/>
          <w:szCs w:val="24"/>
        </w:rPr>
        <w:tab/>
        <w:t>3</w:t>
      </w:r>
      <w:r w:rsidRPr="0036518F">
        <w:rPr>
          <w:rFonts w:ascii="Times New Roman" w:hAnsi="Times New Roman" w:cs="Times New Roman"/>
          <w:sz w:val="24"/>
          <w:szCs w:val="24"/>
        </w:rPr>
        <w:tab/>
        <w:t>4</w:t>
      </w:r>
      <w:r w:rsidRPr="0036518F">
        <w:rPr>
          <w:rFonts w:ascii="Times New Roman" w:hAnsi="Times New Roman" w:cs="Times New Roman"/>
          <w:sz w:val="24"/>
          <w:szCs w:val="24"/>
        </w:rPr>
        <w:tab/>
        <w:t>5</w:t>
      </w:r>
      <w:r w:rsidRPr="0036518F">
        <w:rPr>
          <w:rFonts w:ascii="Times New Roman" w:hAnsi="Times New Roman" w:cs="Times New Roman"/>
          <w:sz w:val="24"/>
          <w:szCs w:val="24"/>
        </w:rPr>
        <w:tab/>
        <w:t>6</w:t>
      </w:r>
      <w:r w:rsidRPr="0036518F">
        <w:rPr>
          <w:rFonts w:ascii="Times New Roman" w:hAnsi="Times New Roman" w:cs="Times New Roman"/>
          <w:sz w:val="24"/>
          <w:szCs w:val="24"/>
        </w:rPr>
        <w:tab/>
        <w:t>7       8</w:t>
      </w:r>
      <w:r w:rsidRPr="0036518F">
        <w:rPr>
          <w:rFonts w:ascii="Times New Roman" w:hAnsi="Times New Roman" w:cs="Times New Roman"/>
          <w:sz w:val="24"/>
          <w:szCs w:val="24"/>
        </w:rPr>
        <w:tab/>
      </w:r>
      <w:r>
        <w:rPr>
          <w:rFonts w:ascii="Times New Roman" w:hAnsi="Times New Roman" w:cs="Times New Roman"/>
          <w:sz w:val="24"/>
          <w:szCs w:val="24"/>
        </w:rPr>
        <w:tab/>
      </w:r>
      <w:r w:rsidRPr="0036518F">
        <w:rPr>
          <w:rFonts w:ascii="Times New Roman" w:hAnsi="Times New Roman" w:cs="Times New Roman"/>
          <w:sz w:val="24"/>
          <w:szCs w:val="24"/>
        </w:rPr>
        <w:t>Perceptive</w:t>
      </w:r>
    </w:p>
    <w:p w14:paraId="41ED3171" w14:textId="77777777" w:rsidR="00E126E4" w:rsidRPr="00E126E4" w:rsidRDefault="00E126E4" w:rsidP="00E126E4">
      <w:pPr>
        <w:spacing w:after="0"/>
        <w:rPr>
          <w:rFonts w:ascii="Times New Roman" w:hAnsi="Times New Roman" w:cs="Times New Roman"/>
          <w:i/>
          <w:sz w:val="24"/>
          <w:szCs w:val="24"/>
        </w:rPr>
      </w:pPr>
      <w:r w:rsidRPr="0036518F">
        <w:rPr>
          <w:rFonts w:ascii="Times New Roman" w:hAnsi="Times New Roman" w:cs="Times New Roman"/>
          <w:sz w:val="24"/>
          <w:szCs w:val="24"/>
        </w:rPr>
        <w:tab/>
      </w:r>
      <w:r w:rsidRPr="00E126E4">
        <w:rPr>
          <w:rFonts w:ascii="Times New Roman" w:hAnsi="Times New Roman" w:cs="Times New Roman"/>
          <w:i/>
          <w:sz w:val="24"/>
          <w:szCs w:val="24"/>
        </w:rPr>
        <w:t>Comments</w:t>
      </w:r>
    </w:p>
    <w:p w14:paraId="438E86AE" w14:textId="77777777" w:rsidR="00E126E4" w:rsidRPr="0036518F" w:rsidRDefault="00E126E4" w:rsidP="00E126E4">
      <w:pPr>
        <w:spacing w:after="0"/>
        <w:rPr>
          <w:rFonts w:ascii="Times New Roman" w:hAnsi="Times New Roman" w:cs="Times New Roman"/>
          <w:sz w:val="24"/>
          <w:szCs w:val="24"/>
        </w:rPr>
      </w:pPr>
    </w:p>
    <w:p w14:paraId="4DD197C1" w14:textId="77777777" w:rsidR="00E126E4" w:rsidRPr="0036518F" w:rsidRDefault="00E126E4" w:rsidP="00E126E4">
      <w:pPr>
        <w:spacing w:after="0"/>
        <w:rPr>
          <w:rFonts w:ascii="Times New Roman" w:hAnsi="Times New Roman" w:cs="Times New Roman"/>
          <w:sz w:val="24"/>
          <w:szCs w:val="24"/>
        </w:rPr>
      </w:pPr>
      <w:r w:rsidRPr="0036518F">
        <w:rPr>
          <w:rFonts w:ascii="Times New Roman" w:hAnsi="Times New Roman" w:cs="Times New Roman"/>
          <w:sz w:val="24"/>
          <w:szCs w:val="24"/>
        </w:rPr>
        <w:t xml:space="preserve">Thank you for working with our Student Teacher.  Feel free to make suggestions and constructive criticisms of the MC student teaching program on the back of this page. Complete and return this form to the above address.  </w:t>
      </w:r>
    </w:p>
    <w:p w14:paraId="7CB79915" w14:textId="77777777" w:rsidR="00E126E4" w:rsidRPr="0036518F" w:rsidRDefault="00E126E4" w:rsidP="00E126E4">
      <w:pPr>
        <w:spacing w:after="0"/>
        <w:rPr>
          <w:rFonts w:ascii="Times New Roman" w:hAnsi="Times New Roman" w:cs="Times New Roman"/>
          <w:sz w:val="24"/>
          <w:szCs w:val="24"/>
        </w:rPr>
      </w:pPr>
    </w:p>
    <w:p w14:paraId="2A78AFE5" w14:textId="77777777" w:rsidR="00E126E4" w:rsidRPr="00272DDB" w:rsidRDefault="00E126E4" w:rsidP="00E126E4">
      <w:pPr>
        <w:spacing w:after="0"/>
      </w:pPr>
      <w:r w:rsidRPr="0036518F">
        <w:rPr>
          <w:rFonts w:ascii="Times New Roman" w:hAnsi="Times New Roman" w:cs="Times New Roman"/>
          <w:sz w:val="24"/>
          <w:szCs w:val="24"/>
        </w:rPr>
        <w:t xml:space="preserve">Your </w:t>
      </w:r>
      <w:proofErr w:type="gramStart"/>
      <w:r w:rsidRPr="0036518F">
        <w:rPr>
          <w:rFonts w:ascii="Times New Roman" w:hAnsi="Times New Roman" w:cs="Times New Roman"/>
          <w:sz w:val="24"/>
          <w:szCs w:val="24"/>
        </w:rPr>
        <w:t>name:_</w:t>
      </w:r>
      <w:proofErr w:type="gramEnd"/>
      <w:r w:rsidRPr="0036518F">
        <w:rPr>
          <w:rFonts w:ascii="Times New Roman" w:hAnsi="Times New Roman" w:cs="Times New Roman"/>
          <w:sz w:val="24"/>
          <w:szCs w:val="24"/>
        </w:rPr>
        <w:t>____________________________                Date_____________________</w:t>
      </w:r>
    </w:p>
    <w:p w14:paraId="7300A201" w14:textId="77777777" w:rsidR="00E126E4" w:rsidRDefault="00E126E4">
      <w:pPr>
        <w:rPr>
          <w:rFonts w:ascii="Times New Roman" w:hAnsi="Times New Roman" w:cs="Times New Roman"/>
          <w:b/>
          <w:sz w:val="24"/>
          <w:szCs w:val="24"/>
        </w:rPr>
      </w:pPr>
      <w:r>
        <w:rPr>
          <w:rFonts w:ascii="Times New Roman" w:hAnsi="Times New Roman" w:cs="Times New Roman"/>
          <w:b/>
          <w:sz w:val="24"/>
          <w:szCs w:val="24"/>
        </w:rPr>
        <w:br w:type="page"/>
      </w:r>
    </w:p>
    <w:p w14:paraId="7A53FAF1" w14:textId="77777777" w:rsidR="0036518F" w:rsidRDefault="0036518F">
      <w:pPr>
        <w:rPr>
          <w:rFonts w:ascii="Times New Roman" w:hAnsi="Times New Roman" w:cs="Times New Roman"/>
          <w:b/>
          <w:sz w:val="24"/>
          <w:szCs w:val="24"/>
        </w:rPr>
      </w:pPr>
    </w:p>
    <w:p w14:paraId="02CEF60D" w14:textId="77777777" w:rsidR="0036518F" w:rsidRDefault="0036518F">
      <w:pPr>
        <w:rPr>
          <w:rFonts w:ascii="Times New Roman" w:hAnsi="Times New Roman" w:cs="Times New Roman"/>
          <w:b/>
          <w:i/>
          <w:sz w:val="24"/>
          <w:szCs w:val="24"/>
        </w:rPr>
      </w:pPr>
      <w:r w:rsidRPr="0036518F">
        <w:rPr>
          <w:rFonts w:ascii="Times New Roman" w:hAnsi="Times New Roman" w:cs="Times New Roman"/>
          <w:b/>
          <w:i/>
          <w:sz w:val="24"/>
          <w:szCs w:val="24"/>
        </w:rPr>
        <w:t xml:space="preserve">APPENDIX </w:t>
      </w:r>
      <w:r w:rsidR="00FF7E2E">
        <w:rPr>
          <w:rFonts w:ascii="Times New Roman" w:hAnsi="Times New Roman" w:cs="Times New Roman"/>
          <w:b/>
          <w:i/>
          <w:sz w:val="24"/>
          <w:szCs w:val="24"/>
        </w:rPr>
        <w:t>L</w:t>
      </w:r>
      <w:r w:rsidRPr="0036518F">
        <w:rPr>
          <w:rFonts w:ascii="Times New Roman" w:hAnsi="Times New Roman" w:cs="Times New Roman"/>
          <w:b/>
          <w:i/>
          <w:sz w:val="24"/>
          <w:szCs w:val="24"/>
        </w:rPr>
        <w:t>—Cooperating Teacher Evaluation of University Supervisor</w:t>
      </w:r>
    </w:p>
    <w:p w14:paraId="58C205FF" w14:textId="77777777" w:rsidR="0036518F" w:rsidRPr="0036518F" w:rsidRDefault="0036518F" w:rsidP="0036518F">
      <w:pPr>
        <w:spacing w:after="0"/>
        <w:jc w:val="center"/>
        <w:rPr>
          <w:rFonts w:ascii="Times New Roman" w:hAnsi="Times New Roman" w:cs="Times New Roman"/>
          <w:b/>
          <w:sz w:val="24"/>
          <w:szCs w:val="24"/>
        </w:rPr>
      </w:pPr>
      <w:r w:rsidRPr="0036518F">
        <w:rPr>
          <w:rFonts w:ascii="Times New Roman" w:hAnsi="Times New Roman" w:cs="Times New Roman"/>
          <w:b/>
          <w:sz w:val="24"/>
          <w:szCs w:val="24"/>
        </w:rPr>
        <w:t>COOPERATING TEACHER ANALYSIS OF UNIVERSITY SUPERVISOR</w:t>
      </w:r>
    </w:p>
    <w:p w14:paraId="266CE719" w14:textId="77777777" w:rsidR="0036518F" w:rsidRPr="0036518F" w:rsidRDefault="0036518F" w:rsidP="0036518F">
      <w:pPr>
        <w:spacing w:after="0"/>
        <w:rPr>
          <w:rFonts w:ascii="Times New Roman" w:hAnsi="Times New Roman" w:cs="Times New Roman"/>
          <w:sz w:val="24"/>
          <w:szCs w:val="24"/>
        </w:rPr>
      </w:pPr>
      <w:r w:rsidRPr="0036518F">
        <w:rPr>
          <w:rFonts w:ascii="Times New Roman" w:hAnsi="Times New Roman" w:cs="Times New Roman"/>
          <w:sz w:val="24"/>
          <w:szCs w:val="24"/>
        </w:rPr>
        <w:t xml:space="preserve">Name of University </w:t>
      </w:r>
      <w:proofErr w:type="spellStart"/>
      <w:r w:rsidRPr="0036518F">
        <w:rPr>
          <w:rFonts w:ascii="Times New Roman" w:hAnsi="Times New Roman" w:cs="Times New Roman"/>
          <w:sz w:val="24"/>
          <w:szCs w:val="24"/>
        </w:rPr>
        <w:t>Supervisor___________________Semester</w:t>
      </w:r>
      <w:proofErr w:type="spellEnd"/>
      <w:r w:rsidRPr="0036518F">
        <w:rPr>
          <w:rFonts w:ascii="Times New Roman" w:hAnsi="Times New Roman" w:cs="Times New Roman"/>
          <w:sz w:val="24"/>
          <w:szCs w:val="24"/>
        </w:rPr>
        <w:t xml:space="preserve"> &amp; Year______________</w:t>
      </w:r>
    </w:p>
    <w:p w14:paraId="3AEA844C" w14:textId="77777777" w:rsidR="0036518F" w:rsidRPr="0036518F" w:rsidRDefault="0036518F" w:rsidP="0036518F">
      <w:pPr>
        <w:spacing w:after="0"/>
        <w:rPr>
          <w:rFonts w:ascii="Times New Roman" w:hAnsi="Times New Roman" w:cs="Times New Roman"/>
          <w:sz w:val="24"/>
          <w:szCs w:val="24"/>
        </w:rPr>
      </w:pPr>
      <w:r w:rsidRPr="0036518F">
        <w:rPr>
          <w:rFonts w:ascii="Times New Roman" w:hAnsi="Times New Roman" w:cs="Times New Roman"/>
          <w:sz w:val="24"/>
          <w:szCs w:val="24"/>
        </w:rPr>
        <w:t>Above, please indicate the University Supervisor who was responsible for your student teacher. Below, supply the information concerning him/her by responding to each item for which you have a reasonable basis to make a judgment. Circle the appropriate indicator on each scale.</w:t>
      </w:r>
    </w:p>
    <w:p w14:paraId="51E225C2" w14:textId="77777777" w:rsidR="0036518F" w:rsidRPr="0036518F" w:rsidRDefault="0036518F" w:rsidP="0036518F">
      <w:pPr>
        <w:spacing w:after="0"/>
        <w:rPr>
          <w:rFonts w:ascii="Times New Roman" w:hAnsi="Times New Roman" w:cs="Times New Roman"/>
          <w:sz w:val="24"/>
          <w:szCs w:val="24"/>
        </w:rPr>
      </w:pPr>
    </w:p>
    <w:p w14:paraId="6BCF6E9F" w14:textId="77777777" w:rsidR="0036518F" w:rsidRPr="0036518F" w:rsidRDefault="0036518F" w:rsidP="0036518F">
      <w:pPr>
        <w:spacing w:after="0"/>
        <w:rPr>
          <w:rFonts w:ascii="Times New Roman" w:hAnsi="Times New Roman" w:cs="Times New Roman"/>
          <w:sz w:val="24"/>
          <w:szCs w:val="24"/>
        </w:rPr>
      </w:pPr>
      <w:r w:rsidRPr="0036518F">
        <w:rPr>
          <w:rFonts w:ascii="Times New Roman" w:hAnsi="Times New Roman" w:cs="Times New Roman"/>
          <w:sz w:val="24"/>
          <w:szCs w:val="24"/>
        </w:rPr>
        <w:t>1.</w:t>
      </w:r>
      <w:r w:rsidRPr="0036518F">
        <w:rPr>
          <w:rFonts w:ascii="Times New Roman" w:hAnsi="Times New Roman" w:cs="Times New Roman"/>
          <w:sz w:val="24"/>
          <w:szCs w:val="24"/>
        </w:rPr>
        <w:tab/>
        <w:t>How man</w:t>
      </w:r>
      <w:r w:rsidR="00E126E4">
        <w:rPr>
          <w:rFonts w:ascii="Times New Roman" w:hAnsi="Times New Roman" w:cs="Times New Roman"/>
          <w:sz w:val="24"/>
          <w:szCs w:val="24"/>
        </w:rPr>
        <w:t>y</w:t>
      </w:r>
      <w:r w:rsidRPr="0036518F">
        <w:rPr>
          <w:rFonts w:ascii="Times New Roman" w:hAnsi="Times New Roman" w:cs="Times New Roman"/>
          <w:sz w:val="24"/>
          <w:szCs w:val="24"/>
        </w:rPr>
        <w:t xml:space="preserve"> times did the University Supervisor visit and confer with you during the </w:t>
      </w:r>
      <w:r w:rsidR="00E126E4">
        <w:rPr>
          <w:rFonts w:ascii="Times New Roman" w:hAnsi="Times New Roman" w:cs="Times New Roman"/>
          <w:sz w:val="24"/>
          <w:szCs w:val="24"/>
        </w:rPr>
        <w:tab/>
      </w:r>
      <w:r w:rsidRPr="0036518F">
        <w:rPr>
          <w:rFonts w:ascii="Times New Roman" w:hAnsi="Times New Roman" w:cs="Times New Roman"/>
          <w:sz w:val="24"/>
          <w:szCs w:val="24"/>
        </w:rPr>
        <w:t>student teaching experience?</w:t>
      </w:r>
    </w:p>
    <w:p w14:paraId="0FD3C03A" w14:textId="77777777" w:rsidR="0036518F" w:rsidRDefault="0036518F" w:rsidP="0036518F">
      <w:pPr>
        <w:spacing w:after="0"/>
        <w:rPr>
          <w:rFonts w:ascii="Times New Roman" w:hAnsi="Times New Roman" w:cs="Times New Roman"/>
          <w:sz w:val="24"/>
          <w:szCs w:val="24"/>
        </w:rPr>
      </w:pPr>
      <w:r w:rsidRPr="0036518F">
        <w:rPr>
          <w:rFonts w:ascii="Times New Roman" w:hAnsi="Times New Roman" w:cs="Times New Roman"/>
          <w:sz w:val="24"/>
          <w:szCs w:val="24"/>
        </w:rPr>
        <w:tab/>
        <w:t>0</w:t>
      </w:r>
      <w:r w:rsidRPr="0036518F">
        <w:rPr>
          <w:rFonts w:ascii="Times New Roman" w:hAnsi="Times New Roman" w:cs="Times New Roman"/>
          <w:sz w:val="24"/>
          <w:szCs w:val="24"/>
        </w:rPr>
        <w:tab/>
      </w:r>
      <w:r w:rsidRPr="0036518F">
        <w:rPr>
          <w:rFonts w:ascii="Times New Roman" w:hAnsi="Times New Roman" w:cs="Times New Roman"/>
          <w:sz w:val="24"/>
          <w:szCs w:val="24"/>
        </w:rPr>
        <w:tab/>
        <w:t>1</w:t>
      </w:r>
      <w:r w:rsidRPr="0036518F">
        <w:rPr>
          <w:rFonts w:ascii="Times New Roman" w:hAnsi="Times New Roman" w:cs="Times New Roman"/>
          <w:sz w:val="24"/>
          <w:szCs w:val="24"/>
        </w:rPr>
        <w:tab/>
      </w:r>
      <w:r w:rsidR="00E126E4">
        <w:rPr>
          <w:rFonts w:ascii="Times New Roman" w:hAnsi="Times New Roman" w:cs="Times New Roman"/>
          <w:sz w:val="24"/>
          <w:szCs w:val="24"/>
        </w:rPr>
        <w:tab/>
      </w:r>
      <w:r w:rsidRPr="0036518F">
        <w:rPr>
          <w:rFonts w:ascii="Times New Roman" w:hAnsi="Times New Roman" w:cs="Times New Roman"/>
          <w:sz w:val="24"/>
          <w:szCs w:val="24"/>
        </w:rPr>
        <w:t>2</w:t>
      </w:r>
      <w:r w:rsidRPr="0036518F">
        <w:rPr>
          <w:rFonts w:ascii="Times New Roman" w:hAnsi="Times New Roman" w:cs="Times New Roman"/>
          <w:sz w:val="24"/>
          <w:szCs w:val="24"/>
        </w:rPr>
        <w:tab/>
      </w:r>
      <w:r w:rsidR="00E126E4">
        <w:rPr>
          <w:rFonts w:ascii="Times New Roman" w:hAnsi="Times New Roman" w:cs="Times New Roman"/>
          <w:sz w:val="24"/>
          <w:szCs w:val="24"/>
        </w:rPr>
        <w:tab/>
      </w:r>
      <w:r w:rsidRPr="0036518F">
        <w:rPr>
          <w:rFonts w:ascii="Times New Roman" w:hAnsi="Times New Roman" w:cs="Times New Roman"/>
          <w:sz w:val="24"/>
          <w:szCs w:val="24"/>
        </w:rPr>
        <w:t>3</w:t>
      </w:r>
      <w:r w:rsidRPr="0036518F">
        <w:rPr>
          <w:rFonts w:ascii="Times New Roman" w:hAnsi="Times New Roman" w:cs="Times New Roman"/>
          <w:sz w:val="24"/>
          <w:szCs w:val="24"/>
        </w:rPr>
        <w:tab/>
      </w:r>
      <w:r w:rsidR="00E126E4">
        <w:rPr>
          <w:rFonts w:ascii="Times New Roman" w:hAnsi="Times New Roman" w:cs="Times New Roman"/>
          <w:sz w:val="24"/>
          <w:szCs w:val="24"/>
        </w:rPr>
        <w:tab/>
      </w:r>
      <w:r w:rsidRPr="0036518F">
        <w:rPr>
          <w:rFonts w:ascii="Times New Roman" w:hAnsi="Times New Roman" w:cs="Times New Roman"/>
          <w:sz w:val="24"/>
          <w:szCs w:val="24"/>
        </w:rPr>
        <w:t>4</w:t>
      </w:r>
      <w:r w:rsidRPr="0036518F">
        <w:rPr>
          <w:rFonts w:ascii="Times New Roman" w:hAnsi="Times New Roman" w:cs="Times New Roman"/>
          <w:sz w:val="24"/>
          <w:szCs w:val="24"/>
        </w:rPr>
        <w:tab/>
      </w:r>
      <w:r w:rsidR="00E126E4">
        <w:rPr>
          <w:rFonts w:ascii="Times New Roman" w:hAnsi="Times New Roman" w:cs="Times New Roman"/>
          <w:sz w:val="24"/>
          <w:szCs w:val="24"/>
        </w:rPr>
        <w:tab/>
      </w:r>
      <w:r w:rsidRPr="0036518F">
        <w:rPr>
          <w:rFonts w:ascii="Times New Roman" w:hAnsi="Times New Roman" w:cs="Times New Roman"/>
          <w:sz w:val="24"/>
          <w:szCs w:val="24"/>
        </w:rPr>
        <w:t>5</w:t>
      </w:r>
      <w:r w:rsidR="00E126E4">
        <w:rPr>
          <w:rFonts w:ascii="Times New Roman" w:hAnsi="Times New Roman" w:cs="Times New Roman"/>
          <w:sz w:val="24"/>
          <w:szCs w:val="24"/>
        </w:rPr>
        <w:tab/>
      </w:r>
      <w:r w:rsidRPr="0036518F">
        <w:rPr>
          <w:rFonts w:ascii="Times New Roman" w:hAnsi="Times New Roman" w:cs="Times New Roman"/>
          <w:sz w:val="24"/>
          <w:szCs w:val="24"/>
        </w:rPr>
        <w:t>More</w:t>
      </w:r>
    </w:p>
    <w:p w14:paraId="49822B4A" w14:textId="77777777" w:rsidR="0036518F" w:rsidRPr="00E126E4" w:rsidRDefault="0036518F" w:rsidP="0036518F">
      <w:pPr>
        <w:spacing w:after="0"/>
        <w:rPr>
          <w:rFonts w:ascii="Times New Roman" w:hAnsi="Times New Roman" w:cs="Times New Roman"/>
          <w:i/>
          <w:sz w:val="24"/>
          <w:szCs w:val="24"/>
        </w:rPr>
      </w:pPr>
      <w:r w:rsidRPr="0036518F">
        <w:rPr>
          <w:rFonts w:ascii="Times New Roman" w:hAnsi="Times New Roman" w:cs="Times New Roman"/>
          <w:sz w:val="24"/>
          <w:szCs w:val="24"/>
        </w:rPr>
        <w:tab/>
      </w:r>
      <w:r w:rsidRPr="00E126E4">
        <w:rPr>
          <w:rFonts w:ascii="Times New Roman" w:hAnsi="Times New Roman" w:cs="Times New Roman"/>
          <w:i/>
          <w:sz w:val="24"/>
          <w:szCs w:val="24"/>
        </w:rPr>
        <w:t>Comments</w:t>
      </w:r>
    </w:p>
    <w:p w14:paraId="21C394E5" w14:textId="77777777" w:rsidR="0036518F" w:rsidRPr="0036518F" w:rsidRDefault="0036518F" w:rsidP="0036518F">
      <w:pPr>
        <w:spacing w:after="0"/>
        <w:rPr>
          <w:rFonts w:ascii="Times New Roman" w:hAnsi="Times New Roman" w:cs="Times New Roman"/>
          <w:sz w:val="24"/>
          <w:szCs w:val="24"/>
        </w:rPr>
      </w:pPr>
    </w:p>
    <w:p w14:paraId="6733D4F4" w14:textId="77777777" w:rsidR="0036518F" w:rsidRPr="0036518F" w:rsidRDefault="0036518F" w:rsidP="0036518F">
      <w:pPr>
        <w:spacing w:after="0"/>
        <w:rPr>
          <w:rFonts w:ascii="Times New Roman" w:hAnsi="Times New Roman" w:cs="Times New Roman"/>
          <w:sz w:val="24"/>
          <w:szCs w:val="24"/>
        </w:rPr>
      </w:pPr>
      <w:r w:rsidRPr="0036518F">
        <w:rPr>
          <w:rFonts w:ascii="Times New Roman" w:hAnsi="Times New Roman" w:cs="Times New Roman"/>
          <w:sz w:val="24"/>
          <w:szCs w:val="24"/>
        </w:rPr>
        <w:t>2.</w:t>
      </w:r>
      <w:r w:rsidRPr="0036518F">
        <w:rPr>
          <w:rFonts w:ascii="Times New Roman" w:hAnsi="Times New Roman" w:cs="Times New Roman"/>
          <w:sz w:val="24"/>
          <w:szCs w:val="24"/>
        </w:rPr>
        <w:tab/>
        <w:t xml:space="preserve">In terms of clock hours/minutes, how long was the average observation time spent in the </w:t>
      </w:r>
      <w:r w:rsidR="00E126E4">
        <w:rPr>
          <w:rFonts w:ascii="Times New Roman" w:hAnsi="Times New Roman" w:cs="Times New Roman"/>
          <w:sz w:val="24"/>
          <w:szCs w:val="24"/>
        </w:rPr>
        <w:tab/>
      </w:r>
      <w:r w:rsidRPr="0036518F">
        <w:rPr>
          <w:rFonts w:ascii="Times New Roman" w:hAnsi="Times New Roman" w:cs="Times New Roman"/>
          <w:sz w:val="24"/>
          <w:szCs w:val="24"/>
        </w:rPr>
        <w:t>classroom</w:t>
      </w:r>
      <w:r w:rsidR="00E126E4">
        <w:rPr>
          <w:rFonts w:ascii="Times New Roman" w:hAnsi="Times New Roman" w:cs="Times New Roman"/>
          <w:sz w:val="24"/>
          <w:szCs w:val="24"/>
        </w:rPr>
        <w:t xml:space="preserve"> </w:t>
      </w:r>
      <w:r w:rsidRPr="0036518F">
        <w:rPr>
          <w:rFonts w:ascii="Times New Roman" w:hAnsi="Times New Roman" w:cs="Times New Roman"/>
          <w:sz w:val="24"/>
          <w:szCs w:val="24"/>
        </w:rPr>
        <w:t>by the University Supervisor?</w:t>
      </w:r>
    </w:p>
    <w:p w14:paraId="4A7D8495" w14:textId="77777777" w:rsidR="0036518F" w:rsidRDefault="0036518F" w:rsidP="0036518F">
      <w:pPr>
        <w:spacing w:after="0"/>
        <w:rPr>
          <w:rFonts w:ascii="Times New Roman" w:hAnsi="Times New Roman" w:cs="Times New Roman"/>
          <w:sz w:val="24"/>
          <w:szCs w:val="24"/>
        </w:rPr>
      </w:pPr>
      <w:r w:rsidRPr="0036518F">
        <w:rPr>
          <w:rFonts w:ascii="Times New Roman" w:hAnsi="Times New Roman" w:cs="Times New Roman"/>
          <w:sz w:val="24"/>
          <w:szCs w:val="24"/>
        </w:rPr>
        <w:tab/>
        <w:t>15 minutes</w:t>
      </w:r>
      <w:r w:rsidRPr="0036518F">
        <w:rPr>
          <w:rFonts w:ascii="Times New Roman" w:hAnsi="Times New Roman" w:cs="Times New Roman"/>
          <w:sz w:val="24"/>
          <w:szCs w:val="24"/>
        </w:rPr>
        <w:tab/>
        <w:t>30 minutes</w:t>
      </w:r>
      <w:r w:rsidRPr="0036518F">
        <w:rPr>
          <w:rFonts w:ascii="Times New Roman" w:hAnsi="Times New Roman" w:cs="Times New Roman"/>
          <w:sz w:val="24"/>
          <w:szCs w:val="24"/>
        </w:rPr>
        <w:tab/>
      </w:r>
      <w:proofErr w:type="gramStart"/>
      <w:r w:rsidRPr="0036518F">
        <w:rPr>
          <w:rFonts w:ascii="Times New Roman" w:hAnsi="Times New Roman" w:cs="Times New Roman"/>
          <w:sz w:val="24"/>
          <w:szCs w:val="24"/>
        </w:rPr>
        <w:t>1 hour</w:t>
      </w:r>
      <w:proofErr w:type="gramEnd"/>
      <w:r w:rsidRPr="0036518F">
        <w:rPr>
          <w:rFonts w:ascii="Times New Roman" w:hAnsi="Times New Roman" w:cs="Times New Roman"/>
          <w:sz w:val="24"/>
          <w:szCs w:val="24"/>
        </w:rPr>
        <w:tab/>
      </w:r>
      <w:r w:rsidRPr="0036518F">
        <w:rPr>
          <w:rFonts w:ascii="Times New Roman" w:hAnsi="Times New Roman" w:cs="Times New Roman"/>
          <w:sz w:val="24"/>
          <w:szCs w:val="24"/>
        </w:rPr>
        <w:tab/>
        <w:t>1hr.15min.</w:t>
      </w:r>
      <w:r w:rsidRPr="0036518F">
        <w:rPr>
          <w:rFonts w:ascii="Times New Roman" w:hAnsi="Times New Roman" w:cs="Times New Roman"/>
          <w:sz w:val="24"/>
          <w:szCs w:val="24"/>
        </w:rPr>
        <w:tab/>
        <w:t xml:space="preserve">1hr.30min.  </w:t>
      </w:r>
      <w:r w:rsidR="00E126E4">
        <w:rPr>
          <w:rFonts w:ascii="Times New Roman" w:hAnsi="Times New Roman" w:cs="Times New Roman"/>
          <w:sz w:val="24"/>
          <w:szCs w:val="24"/>
        </w:rPr>
        <w:tab/>
      </w:r>
      <w:r w:rsidRPr="0036518F">
        <w:rPr>
          <w:rFonts w:ascii="Times New Roman" w:hAnsi="Times New Roman" w:cs="Times New Roman"/>
          <w:sz w:val="24"/>
          <w:szCs w:val="24"/>
        </w:rPr>
        <w:t>More</w:t>
      </w:r>
    </w:p>
    <w:p w14:paraId="4C543034" w14:textId="77777777" w:rsidR="0036518F" w:rsidRPr="00E126E4" w:rsidRDefault="0036518F" w:rsidP="0036518F">
      <w:pPr>
        <w:spacing w:after="0"/>
        <w:rPr>
          <w:rFonts w:ascii="Times New Roman" w:hAnsi="Times New Roman" w:cs="Times New Roman"/>
          <w:i/>
          <w:sz w:val="24"/>
          <w:szCs w:val="24"/>
        </w:rPr>
      </w:pPr>
      <w:r w:rsidRPr="0036518F">
        <w:rPr>
          <w:rFonts w:ascii="Times New Roman" w:hAnsi="Times New Roman" w:cs="Times New Roman"/>
          <w:sz w:val="24"/>
          <w:szCs w:val="24"/>
        </w:rPr>
        <w:tab/>
      </w:r>
      <w:r w:rsidRPr="00E126E4">
        <w:rPr>
          <w:rFonts w:ascii="Times New Roman" w:hAnsi="Times New Roman" w:cs="Times New Roman"/>
          <w:i/>
          <w:sz w:val="24"/>
          <w:szCs w:val="24"/>
        </w:rPr>
        <w:t>Comments</w:t>
      </w:r>
    </w:p>
    <w:p w14:paraId="54CA2031" w14:textId="77777777" w:rsidR="0036518F" w:rsidRPr="0036518F" w:rsidRDefault="0036518F" w:rsidP="0036518F">
      <w:pPr>
        <w:spacing w:after="0"/>
        <w:rPr>
          <w:rFonts w:ascii="Times New Roman" w:hAnsi="Times New Roman" w:cs="Times New Roman"/>
          <w:sz w:val="24"/>
          <w:szCs w:val="24"/>
        </w:rPr>
      </w:pPr>
    </w:p>
    <w:p w14:paraId="6941E7D1" w14:textId="77777777" w:rsidR="0036518F" w:rsidRPr="0036518F" w:rsidRDefault="0036518F" w:rsidP="0036518F">
      <w:pPr>
        <w:spacing w:after="0"/>
        <w:rPr>
          <w:rFonts w:ascii="Times New Roman" w:hAnsi="Times New Roman" w:cs="Times New Roman"/>
          <w:sz w:val="24"/>
          <w:szCs w:val="24"/>
        </w:rPr>
      </w:pPr>
      <w:r w:rsidRPr="0036518F">
        <w:rPr>
          <w:rFonts w:ascii="Times New Roman" w:hAnsi="Times New Roman" w:cs="Times New Roman"/>
          <w:sz w:val="24"/>
          <w:szCs w:val="24"/>
        </w:rPr>
        <w:t>3.</w:t>
      </w:r>
      <w:r w:rsidRPr="0036518F">
        <w:rPr>
          <w:rFonts w:ascii="Times New Roman" w:hAnsi="Times New Roman" w:cs="Times New Roman"/>
          <w:sz w:val="24"/>
          <w:szCs w:val="24"/>
        </w:rPr>
        <w:tab/>
        <w:t xml:space="preserve">To what extent were you satisfied with the assistance provided by the University </w:t>
      </w:r>
    </w:p>
    <w:p w14:paraId="20672BF9" w14:textId="77777777" w:rsidR="0036518F" w:rsidRPr="0036518F" w:rsidRDefault="0036518F" w:rsidP="0036518F">
      <w:pPr>
        <w:spacing w:after="0"/>
        <w:rPr>
          <w:rFonts w:ascii="Times New Roman" w:hAnsi="Times New Roman" w:cs="Times New Roman"/>
          <w:sz w:val="24"/>
          <w:szCs w:val="24"/>
        </w:rPr>
      </w:pPr>
      <w:r w:rsidRPr="0036518F">
        <w:rPr>
          <w:rFonts w:ascii="Times New Roman" w:hAnsi="Times New Roman" w:cs="Times New Roman"/>
          <w:sz w:val="24"/>
          <w:szCs w:val="24"/>
        </w:rPr>
        <w:t xml:space="preserve">            Supervisor?</w:t>
      </w:r>
    </w:p>
    <w:p w14:paraId="310EAA47" w14:textId="77777777" w:rsidR="0036518F" w:rsidRPr="0036518F" w:rsidRDefault="0036518F" w:rsidP="0036518F">
      <w:pPr>
        <w:spacing w:after="0"/>
        <w:rPr>
          <w:rFonts w:ascii="Times New Roman" w:hAnsi="Times New Roman" w:cs="Times New Roman"/>
          <w:sz w:val="24"/>
          <w:szCs w:val="24"/>
        </w:rPr>
      </w:pPr>
      <w:r w:rsidRPr="0036518F">
        <w:rPr>
          <w:rFonts w:ascii="Times New Roman" w:hAnsi="Times New Roman" w:cs="Times New Roman"/>
          <w:sz w:val="24"/>
          <w:szCs w:val="24"/>
        </w:rPr>
        <w:tab/>
        <w:t>Dissatisfied</w:t>
      </w:r>
      <w:r w:rsidRPr="0036518F">
        <w:rPr>
          <w:rFonts w:ascii="Times New Roman" w:hAnsi="Times New Roman" w:cs="Times New Roman"/>
          <w:sz w:val="24"/>
          <w:szCs w:val="24"/>
        </w:rPr>
        <w:tab/>
        <w:t>1</w:t>
      </w:r>
      <w:r w:rsidRPr="0036518F">
        <w:rPr>
          <w:rFonts w:ascii="Times New Roman" w:hAnsi="Times New Roman" w:cs="Times New Roman"/>
          <w:sz w:val="24"/>
          <w:szCs w:val="24"/>
        </w:rPr>
        <w:tab/>
        <w:t>2</w:t>
      </w:r>
      <w:r w:rsidRPr="0036518F">
        <w:rPr>
          <w:rFonts w:ascii="Times New Roman" w:hAnsi="Times New Roman" w:cs="Times New Roman"/>
          <w:sz w:val="24"/>
          <w:szCs w:val="24"/>
        </w:rPr>
        <w:tab/>
        <w:t>3</w:t>
      </w:r>
      <w:r w:rsidRPr="0036518F">
        <w:rPr>
          <w:rFonts w:ascii="Times New Roman" w:hAnsi="Times New Roman" w:cs="Times New Roman"/>
          <w:sz w:val="24"/>
          <w:szCs w:val="24"/>
        </w:rPr>
        <w:tab/>
        <w:t>4</w:t>
      </w:r>
      <w:r w:rsidRPr="0036518F">
        <w:rPr>
          <w:rFonts w:ascii="Times New Roman" w:hAnsi="Times New Roman" w:cs="Times New Roman"/>
          <w:sz w:val="24"/>
          <w:szCs w:val="24"/>
        </w:rPr>
        <w:tab/>
        <w:t>5</w:t>
      </w:r>
      <w:r w:rsidRPr="0036518F">
        <w:rPr>
          <w:rFonts w:ascii="Times New Roman" w:hAnsi="Times New Roman" w:cs="Times New Roman"/>
          <w:sz w:val="24"/>
          <w:szCs w:val="24"/>
        </w:rPr>
        <w:tab/>
        <w:t>6</w:t>
      </w:r>
      <w:r w:rsidRPr="0036518F">
        <w:rPr>
          <w:rFonts w:ascii="Times New Roman" w:hAnsi="Times New Roman" w:cs="Times New Roman"/>
          <w:sz w:val="24"/>
          <w:szCs w:val="24"/>
        </w:rPr>
        <w:tab/>
        <w:t xml:space="preserve">7         8   </w:t>
      </w:r>
      <w:r w:rsidR="00E126E4">
        <w:rPr>
          <w:rFonts w:ascii="Times New Roman" w:hAnsi="Times New Roman" w:cs="Times New Roman"/>
          <w:sz w:val="24"/>
          <w:szCs w:val="24"/>
        </w:rPr>
        <w:tab/>
      </w:r>
      <w:r w:rsidRPr="0036518F">
        <w:rPr>
          <w:rFonts w:ascii="Times New Roman" w:hAnsi="Times New Roman" w:cs="Times New Roman"/>
          <w:sz w:val="24"/>
          <w:szCs w:val="24"/>
        </w:rPr>
        <w:t>Well Satisfied</w:t>
      </w:r>
    </w:p>
    <w:p w14:paraId="1AA72FD3" w14:textId="77777777" w:rsidR="0036518F" w:rsidRPr="00E126E4" w:rsidRDefault="0036518F" w:rsidP="0036518F">
      <w:pPr>
        <w:spacing w:after="0"/>
        <w:rPr>
          <w:rFonts w:ascii="Times New Roman" w:hAnsi="Times New Roman" w:cs="Times New Roman"/>
          <w:i/>
          <w:sz w:val="24"/>
          <w:szCs w:val="24"/>
        </w:rPr>
      </w:pPr>
      <w:r w:rsidRPr="0036518F">
        <w:rPr>
          <w:rFonts w:ascii="Times New Roman" w:hAnsi="Times New Roman" w:cs="Times New Roman"/>
          <w:sz w:val="24"/>
          <w:szCs w:val="24"/>
        </w:rPr>
        <w:tab/>
      </w:r>
      <w:r w:rsidRPr="00E126E4">
        <w:rPr>
          <w:rFonts w:ascii="Times New Roman" w:hAnsi="Times New Roman" w:cs="Times New Roman"/>
          <w:i/>
          <w:sz w:val="24"/>
          <w:szCs w:val="24"/>
        </w:rPr>
        <w:t>Comments</w:t>
      </w:r>
    </w:p>
    <w:p w14:paraId="1AE276D0" w14:textId="77777777" w:rsidR="0036518F" w:rsidRPr="0036518F" w:rsidRDefault="0036518F" w:rsidP="0036518F">
      <w:pPr>
        <w:spacing w:after="0"/>
        <w:rPr>
          <w:rFonts w:ascii="Times New Roman" w:hAnsi="Times New Roman" w:cs="Times New Roman"/>
          <w:sz w:val="24"/>
          <w:szCs w:val="24"/>
        </w:rPr>
      </w:pPr>
    </w:p>
    <w:p w14:paraId="7CF4D623" w14:textId="77777777" w:rsidR="0036518F" w:rsidRPr="0036518F" w:rsidRDefault="0036518F" w:rsidP="0036518F">
      <w:pPr>
        <w:spacing w:after="0"/>
        <w:rPr>
          <w:rFonts w:ascii="Times New Roman" w:hAnsi="Times New Roman" w:cs="Times New Roman"/>
          <w:sz w:val="24"/>
          <w:szCs w:val="24"/>
        </w:rPr>
      </w:pPr>
      <w:r w:rsidRPr="0036518F">
        <w:rPr>
          <w:rFonts w:ascii="Times New Roman" w:hAnsi="Times New Roman" w:cs="Times New Roman"/>
          <w:sz w:val="24"/>
          <w:szCs w:val="24"/>
        </w:rPr>
        <w:t>4.</w:t>
      </w:r>
      <w:r w:rsidRPr="0036518F">
        <w:rPr>
          <w:rFonts w:ascii="Times New Roman" w:hAnsi="Times New Roman" w:cs="Times New Roman"/>
          <w:sz w:val="24"/>
          <w:szCs w:val="24"/>
        </w:rPr>
        <w:tab/>
        <w:t xml:space="preserve">To what extent did the University Supervisor make instructions clear to you concerning </w:t>
      </w:r>
      <w:r w:rsidR="00E126E4">
        <w:rPr>
          <w:rFonts w:ascii="Times New Roman" w:hAnsi="Times New Roman" w:cs="Times New Roman"/>
          <w:sz w:val="24"/>
          <w:szCs w:val="24"/>
        </w:rPr>
        <w:tab/>
      </w:r>
      <w:r w:rsidRPr="0036518F">
        <w:rPr>
          <w:rFonts w:ascii="Times New Roman" w:hAnsi="Times New Roman" w:cs="Times New Roman"/>
          <w:sz w:val="24"/>
          <w:szCs w:val="24"/>
        </w:rPr>
        <w:t>the student teaching procedures?</w:t>
      </w:r>
    </w:p>
    <w:p w14:paraId="57C7EEFB" w14:textId="77777777" w:rsidR="0036518F" w:rsidRPr="0036518F" w:rsidRDefault="0036518F" w:rsidP="0036518F">
      <w:pPr>
        <w:spacing w:after="0"/>
        <w:rPr>
          <w:rFonts w:ascii="Times New Roman" w:hAnsi="Times New Roman" w:cs="Times New Roman"/>
          <w:sz w:val="24"/>
          <w:szCs w:val="24"/>
        </w:rPr>
      </w:pPr>
      <w:r w:rsidRPr="0036518F">
        <w:rPr>
          <w:rFonts w:ascii="Times New Roman" w:hAnsi="Times New Roman" w:cs="Times New Roman"/>
          <w:sz w:val="24"/>
          <w:szCs w:val="24"/>
        </w:rPr>
        <w:tab/>
        <w:t>Poorly Done</w:t>
      </w:r>
      <w:r w:rsidRPr="0036518F">
        <w:rPr>
          <w:rFonts w:ascii="Times New Roman" w:hAnsi="Times New Roman" w:cs="Times New Roman"/>
          <w:sz w:val="24"/>
          <w:szCs w:val="24"/>
        </w:rPr>
        <w:tab/>
        <w:t>1</w:t>
      </w:r>
      <w:r w:rsidRPr="0036518F">
        <w:rPr>
          <w:rFonts w:ascii="Times New Roman" w:hAnsi="Times New Roman" w:cs="Times New Roman"/>
          <w:sz w:val="24"/>
          <w:szCs w:val="24"/>
        </w:rPr>
        <w:tab/>
        <w:t>2</w:t>
      </w:r>
      <w:r w:rsidRPr="0036518F">
        <w:rPr>
          <w:rFonts w:ascii="Times New Roman" w:hAnsi="Times New Roman" w:cs="Times New Roman"/>
          <w:sz w:val="24"/>
          <w:szCs w:val="24"/>
        </w:rPr>
        <w:tab/>
        <w:t>3</w:t>
      </w:r>
      <w:r w:rsidRPr="0036518F">
        <w:rPr>
          <w:rFonts w:ascii="Times New Roman" w:hAnsi="Times New Roman" w:cs="Times New Roman"/>
          <w:sz w:val="24"/>
          <w:szCs w:val="24"/>
        </w:rPr>
        <w:tab/>
        <w:t>4</w:t>
      </w:r>
      <w:r w:rsidRPr="0036518F">
        <w:rPr>
          <w:rFonts w:ascii="Times New Roman" w:hAnsi="Times New Roman" w:cs="Times New Roman"/>
          <w:sz w:val="24"/>
          <w:szCs w:val="24"/>
        </w:rPr>
        <w:tab/>
        <w:t>5</w:t>
      </w:r>
      <w:r w:rsidRPr="0036518F">
        <w:rPr>
          <w:rFonts w:ascii="Times New Roman" w:hAnsi="Times New Roman" w:cs="Times New Roman"/>
          <w:sz w:val="24"/>
          <w:szCs w:val="24"/>
        </w:rPr>
        <w:tab/>
        <w:t>6</w:t>
      </w:r>
      <w:r w:rsidRPr="0036518F">
        <w:rPr>
          <w:rFonts w:ascii="Times New Roman" w:hAnsi="Times New Roman" w:cs="Times New Roman"/>
          <w:sz w:val="24"/>
          <w:szCs w:val="24"/>
        </w:rPr>
        <w:tab/>
        <w:t>7</w:t>
      </w:r>
      <w:r w:rsidRPr="0036518F">
        <w:rPr>
          <w:rFonts w:ascii="Times New Roman" w:hAnsi="Times New Roman" w:cs="Times New Roman"/>
          <w:sz w:val="24"/>
          <w:szCs w:val="24"/>
        </w:rPr>
        <w:tab/>
        <w:t xml:space="preserve">8     </w:t>
      </w:r>
      <w:r w:rsidR="00E126E4">
        <w:rPr>
          <w:rFonts w:ascii="Times New Roman" w:hAnsi="Times New Roman" w:cs="Times New Roman"/>
          <w:sz w:val="24"/>
          <w:szCs w:val="24"/>
        </w:rPr>
        <w:tab/>
      </w:r>
      <w:r w:rsidRPr="0036518F">
        <w:rPr>
          <w:rFonts w:ascii="Times New Roman" w:hAnsi="Times New Roman" w:cs="Times New Roman"/>
          <w:sz w:val="24"/>
          <w:szCs w:val="24"/>
        </w:rPr>
        <w:t>Well Done</w:t>
      </w:r>
    </w:p>
    <w:p w14:paraId="2C27ED2D" w14:textId="77777777" w:rsidR="0036518F" w:rsidRPr="00E126E4" w:rsidRDefault="0036518F" w:rsidP="0036518F">
      <w:pPr>
        <w:spacing w:after="0"/>
        <w:rPr>
          <w:rFonts w:ascii="Times New Roman" w:hAnsi="Times New Roman" w:cs="Times New Roman"/>
          <w:i/>
          <w:sz w:val="24"/>
          <w:szCs w:val="24"/>
        </w:rPr>
      </w:pPr>
      <w:r w:rsidRPr="0036518F">
        <w:rPr>
          <w:rFonts w:ascii="Times New Roman" w:hAnsi="Times New Roman" w:cs="Times New Roman"/>
          <w:sz w:val="24"/>
          <w:szCs w:val="24"/>
        </w:rPr>
        <w:tab/>
      </w:r>
      <w:r w:rsidRPr="00E126E4">
        <w:rPr>
          <w:rFonts w:ascii="Times New Roman" w:hAnsi="Times New Roman" w:cs="Times New Roman"/>
          <w:i/>
          <w:sz w:val="24"/>
          <w:szCs w:val="24"/>
        </w:rPr>
        <w:t>Comments</w:t>
      </w:r>
    </w:p>
    <w:p w14:paraId="12C29099" w14:textId="77777777" w:rsidR="0036518F" w:rsidRPr="0036518F" w:rsidRDefault="0036518F" w:rsidP="0036518F">
      <w:pPr>
        <w:spacing w:after="0"/>
        <w:rPr>
          <w:rFonts w:ascii="Times New Roman" w:hAnsi="Times New Roman" w:cs="Times New Roman"/>
          <w:sz w:val="24"/>
          <w:szCs w:val="24"/>
        </w:rPr>
      </w:pPr>
    </w:p>
    <w:p w14:paraId="4D31E85E" w14:textId="77777777" w:rsidR="0036518F" w:rsidRPr="0036518F" w:rsidRDefault="0036518F" w:rsidP="0036518F">
      <w:pPr>
        <w:spacing w:after="0"/>
        <w:rPr>
          <w:rFonts w:ascii="Times New Roman" w:hAnsi="Times New Roman" w:cs="Times New Roman"/>
          <w:sz w:val="24"/>
          <w:szCs w:val="24"/>
        </w:rPr>
      </w:pPr>
      <w:r w:rsidRPr="0036518F">
        <w:rPr>
          <w:rFonts w:ascii="Times New Roman" w:hAnsi="Times New Roman" w:cs="Times New Roman"/>
          <w:sz w:val="24"/>
          <w:szCs w:val="24"/>
        </w:rPr>
        <w:t>5.</w:t>
      </w:r>
      <w:r w:rsidRPr="0036518F">
        <w:rPr>
          <w:rFonts w:ascii="Times New Roman" w:hAnsi="Times New Roman" w:cs="Times New Roman"/>
          <w:sz w:val="24"/>
          <w:szCs w:val="24"/>
        </w:rPr>
        <w:tab/>
        <w:t xml:space="preserve">Indicate how much assistance you believe the University Supervisor provided the student </w:t>
      </w:r>
      <w:r w:rsidRPr="0036518F">
        <w:rPr>
          <w:rFonts w:ascii="Times New Roman" w:hAnsi="Times New Roman" w:cs="Times New Roman"/>
          <w:sz w:val="24"/>
          <w:szCs w:val="24"/>
        </w:rPr>
        <w:tab/>
        <w:t>teacher.</w:t>
      </w:r>
    </w:p>
    <w:p w14:paraId="0EAC2D20" w14:textId="77777777" w:rsidR="0036518F" w:rsidRPr="0036518F" w:rsidRDefault="0036518F" w:rsidP="0036518F">
      <w:pPr>
        <w:spacing w:after="0"/>
        <w:rPr>
          <w:rFonts w:ascii="Times New Roman" w:hAnsi="Times New Roman" w:cs="Times New Roman"/>
          <w:sz w:val="24"/>
          <w:szCs w:val="24"/>
        </w:rPr>
      </w:pPr>
      <w:r w:rsidRPr="0036518F">
        <w:rPr>
          <w:rFonts w:ascii="Times New Roman" w:hAnsi="Times New Roman" w:cs="Times New Roman"/>
          <w:sz w:val="24"/>
          <w:szCs w:val="24"/>
        </w:rPr>
        <w:tab/>
        <w:t>None</w:t>
      </w:r>
      <w:r w:rsidRPr="0036518F">
        <w:rPr>
          <w:rFonts w:ascii="Times New Roman" w:hAnsi="Times New Roman" w:cs="Times New Roman"/>
          <w:sz w:val="24"/>
          <w:szCs w:val="24"/>
        </w:rPr>
        <w:tab/>
      </w:r>
      <w:r w:rsidRPr="0036518F">
        <w:rPr>
          <w:rFonts w:ascii="Times New Roman" w:hAnsi="Times New Roman" w:cs="Times New Roman"/>
          <w:sz w:val="24"/>
          <w:szCs w:val="24"/>
        </w:rPr>
        <w:tab/>
        <w:t>1</w:t>
      </w:r>
      <w:r w:rsidRPr="0036518F">
        <w:rPr>
          <w:rFonts w:ascii="Times New Roman" w:hAnsi="Times New Roman" w:cs="Times New Roman"/>
          <w:sz w:val="24"/>
          <w:szCs w:val="24"/>
        </w:rPr>
        <w:tab/>
        <w:t>2</w:t>
      </w:r>
      <w:r w:rsidRPr="0036518F">
        <w:rPr>
          <w:rFonts w:ascii="Times New Roman" w:hAnsi="Times New Roman" w:cs="Times New Roman"/>
          <w:sz w:val="24"/>
          <w:szCs w:val="24"/>
        </w:rPr>
        <w:tab/>
        <w:t>3</w:t>
      </w:r>
      <w:r w:rsidRPr="0036518F">
        <w:rPr>
          <w:rFonts w:ascii="Times New Roman" w:hAnsi="Times New Roman" w:cs="Times New Roman"/>
          <w:sz w:val="24"/>
          <w:szCs w:val="24"/>
        </w:rPr>
        <w:tab/>
        <w:t>4</w:t>
      </w:r>
      <w:r w:rsidRPr="0036518F">
        <w:rPr>
          <w:rFonts w:ascii="Times New Roman" w:hAnsi="Times New Roman" w:cs="Times New Roman"/>
          <w:sz w:val="24"/>
          <w:szCs w:val="24"/>
        </w:rPr>
        <w:tab/>
        <w:t>5</w:t>
      </w:r>
      <w:r w:rsidRPr="0036518F">
        <w:rPr>
          <w:rFonts w:ascii="Times New Roman" w:hAnsi="Times New Roman" w:cs="Times New Roman"/>
          <w:sz w:val="24"/>
          <w:szCs w:val="24"/>
        </w:rPr>
        <w:tab/>
        <w:t>6</w:t>
      </w:r>
      <w:r w:rsidRPr="0036518F">
        <w:rPr>
          <w:rFonts w:ascii="Times New Roman" w:hAnsi="Times New Roman" w:cs="Times New Roman"/>
          <w:sz w:val="24"/>
          <w:szCs w:val="24"/>
        </w:rPr>
        <w:tab/>
        <w:t>7</w:t>
      </w:r>
      <w:r w:rsidRPr="0036518F">
        <w:rPr>
          <w:rFonts w:ascii="Times New Roman" w:hAnsi="Times New Roman" w:cs="Times New Roman"/>
          <w:sz w:val="24"/>
          <w:szCs w:val="24"/>
        </w:rPr>
        <w:tab/>
        <w:t xml:space="preserve">8 </w:t>
      </w:r>
      <w:r w:rsidR="00E126E4">
        <w:rPr>
          <w:rFonts w:ascii="Times New Roman" w:hAnsi="Times New Roman" w:cs="Times New Roman"/>
          <w:sz w:val="24"/>
          <w:szCs w:val="24"/>
        </w:rPr>
        <w:tab/>
      </w:r>
      <w:r w:rsidRPr="0036518F">
        <w:rPr>
          <w:rFonts w:ascii="Times New Roman" w:hAnsi="Times New Roman" w:cs="Times New Roman"/>
          <w:sz w:val="24"/>
          <w:szCs w:val="24"/>
        </w:rPr>
        <w:t>A Great Deal</w:t>
      </w:r>
    </w:p>
    <w:p w14:paraId="7E4BE955" w14:textId="77777777" w:rsidR="0036518F" w:rsidRPr="00E126E4" w:rsidRDefault="0036518F" w:rsidP="0036518F">
      <w:pPr>
        <w:spacing w:after="0"/>
        <w:rPr>
          <w:rFonts w:ascii="Times New Roman" w:hAnsi="Times New Roman" w:cs="Times New Roman"/>
          <w:i/>
          <w:sz w:val="24"/>
          <w:szCs w:val="24"/>
        </w:rPr>
      </w:pPr>
      <w:r w:rsidRPr="0036518F">
        <w:rPr>
          <w:rFonts w:ascii="Times New Roman" w:hAnsi="Times New Roman" w:cs="Times New Roman"/>
          <w:sz w:val="24"/>
          <w:szCs w:val="24"/>
        </w:rPr>
        <w:tab/>
      </w:r>
      <w:r w:rsidRPr="00E126E4">
        <w:rPr>
          <w:rFonts w:ascii="Times New Roman" w:hAnsi="Times New Roman" w:cs="Times New Roman"/>
          <w:i/>
          <w:sz w:val="24"/>
          <w:szCs w:val="24"/>
        </w:rPr>
        <w:t>Comments</w:t>
      </w:r>
    </w:p>
    <w:p w14:paraId="4143515F" w14:textId="77777777" w:rsidR="0036518F" w:rsidRPr="0036518F" w:rsidRDefault="0036518F" w:rsidP="0036518F">
      <w:pPr>
        <w:spacing w:after="0"/>
        <w:rPr>
          <w:rFonts w:ascii="Times New Roman" w:hAnsi="Times New Roman" w:cs="Times New Roman"/>
          <w:sz w:val="24"/>
          <w:szCs w:val="24"/>
        </w:rPr>
      </w:pPr>
    </w:p>
    <w:p w14:paraId="4E958E24" w14:textId="77777777" w:rsidR="0036518F" w:rsidRPr="0036518F" w:rsidRDefault="0036518F" w:rsidP="0036518F">
      <w:pPr>
        <w:spacing w:after="0"/>
        <w:rPr>
          <w:rFonts w:ascii="Times New Roman" w:hAnsi="Times New Roman" w:cs="Times New Roman"/>
          <w:sz w:val="24"/>
          <w:szCs w:val="24"/>
        </w:rPr>
      </w:pPr>
      <w:r w:rsidRPr="0036518F">
        <w:rPr>
          <w:rFonts w:ascii="Times New Roman" w:hAnsi="Times New Roman" w:cs="Times New Roman"/>
          <w:sz w:val="24"/>
          <w:szCs w:val="24"/>
        </w:rPr>
        <w:t>6.</w:t>
      </w:r>
      <w:r w:rsidRPr="0036518F">
        <w:rPr>
          <w:rFonts w:ascii="Times New Roman" w:hAnsi="Times New Roman" w:cs="Times New Roman"/>
          <w:sz w:val="24"/>
          <w:szCs w:val="24"/>
        </w:rPr>
        <w:tab/>
        <w:t xml:space="preserve">In as much as you are able, characterize the University Supervisor’s ability to analyze the </w:t>
      </w:r>
      <w:r w:rsidR="00E126E4">
        <w:rPr>
          <w:rFonts w:ascii="Times New Roman" w:hAnsi="Times New Roman" w:cs="Times New Roman"/>
          <w:sz w:val="24"/>
          <w:szCs w:val="24"/>
        </w:rPr>
        <w:tab/>
      </w:r>
      <w:r w:rsidRPr="0036518F">
        <w:rPr>
          <w:rFonts w:ascii="Times New Roman" w:hAnsi="Times New Roman" w:cs="Times New Roman"/>
          <w:sz w:val="24"/>
          <w:szCs w:val="24"/>
        </w:rPr>
        <w:t>teaching-learning situation.</w:t>
      </w:r>
    </w:p>
    <w:p w14:paraId="5A7AD2BE" w14:textId="77777777" w:rsidR="0036518F" w:rsidRPr="0036518F" w:rsidRDefault="0036518F" w:rsidP="0036518F">
      <w:pPr>
        <w:spacing w:after="0"/>
        <w:rPr>
          <w:rFonts w:ascii="Times New Roman" w:hAnsi="Times New Roman" w:cs="Times New Roman"/>
          <w:sz w:val="24"/>
          <w:szCs w:val="24"/>
        </w:rPr>
      </w:pPr>
      <w:r w:rsidRPr="0036518F">
        <w:rPr>
          <w:rFonts w:ascii="Times New Roman" w:hAnsi="Times New Roman" w:cs="Times New Roman"/>
          <w:sz w:val="24"/>
          <w:szCs w:val="24"/>
        </w:rPr>
        <w:tab/>
        <w:t>Minimal</w:t>
      </w:r>
      <w:r w:rsidRPr="0036518F">
        <w:rPr>
          <w:rFonts w:ascii="Times New Roman" w:hAnsi="Times New Roman" w:cs="Times New Roman"/>
          <w:sz w:val="24"/>
          <w:szCs w:val="24"/>
        </w:rPr>
        <w:tab/>
        <w:t>1</w:t>
      </w:r>
      <w:r w:rsidRPr="0036518F">
        <w:rPr>
          <w:rFonts w:ascii="Times New Roman" w:hAnsi="Times New Roman" w:cs="Times New Roman"/>
          <w:sz w:val="24"/>
          <w:szCs w:val="24"/>
        </w:rPr>
        <w:tab/>
        <w:t>2</w:t>
      </w:r>
      <w:r w:rsidRPr="0036518F">
        <w:rPr>
          <w:rFonts w:ascii="Times New Roman" w:hAnsi="Times New Roman" w:cs="Times New Roman"/>
          <w:sz w:val="24"/>
          <w:szCs w:val="24"/>
        </w:rPr>
        <w:tab/>
        <w:t>3</w:t>
      </w:r>
      <w:r w:rsidRPr="0036518F">
        <w:rPr>
          <w:rFonts w:ascii="Times New Roman" w:hAnsi="Times New Roman" w:cs="Times New Roman"/>
          <w:sz w:val="24"/>
          <w:szCs w:val="24"/>
        </w:rPr>
        <w:tab/>
        <w:t>4</w:t>
      </w:r>
      <w:r w:rsidRPr="0036518F">
        <w:rPr>
          <w:rFonts w:ascii="Times New Roman" w:hAnsi="Times New Roman" w:cs="Times New Roman"/>
          <w:sz w:val="24"/>
          <w:szCs w:val="24"/>
        </w:rPr>
        <w:tab/>
        <w:t>5</w:t>
      </w:r>
      <w:r w:rsidRPr="0036518F">
        <w:rPr>
          <w:rFonts w:ascii="Times New Roman" w:hAnsi="Times New Roman" w:cs="Times New Roman"/>
          <w:sz w:val="24"/>
          <w:szCs w:val="24"/>
        </w:rPr>
        <w:tab/>
        <w:t>6</w:t>
      </w:r>
      <w:r w:rsidRPr="0036518F">
        <w:rPr>
          <w:rFonts w:ascii="Times New Roman" w:hAnsi="Times New Roman" w:cs="Times New Roman"/>
          <w:sz w:val="24"/>
          <w:szCs w:val="24"/>
        </w:rPr>
        <w:tab/>
        <w:t>7       8</w:t>
      </w:r>
      <w:r w:rsidRPr="0036518F">
        <w:rPr>
          <w:rFonts w:ascii="Times New Roman" w:hAnsi="Times New Roman" w:cs="Times New Roman"/>
          <w:sz w:val="24"/>
          <w:szCs w:val="24"/>
        </w:rPr>
        <w:tab/>
      </w:r>
      <w:r w:rsidR="00E126E4">
        <w:rPr>
          <w:rFonts w:ascii="Times New Roman" w:hAnsi="Times New Roman" w:cs="Times New Roman"/>
          <w:sz w:val="24"/>
          <w:szCs w:val="24"/>
        </w:rPr>
        <w:tab/>
      </w:r>
      <w:r w:rsidRPr="0036518F">
        <w:rPr>
          <w:rFonts w:ascii="Times New Roman" w:hAnsi="Times New Roman" w:cs="Times New Roman"/>
          <w:sz w:val="24"/>
          <w:szCs w:val="24"/>
        </w:rPr>
        <w:t>Perceptive</w:t>
      </w:r>
    </w:p>
    <w:p w14:paraId="34F3B0CB" w14:textId="77777777" w:rsidR="0036518F" w:rsidRPr="00E126E4" w:rsidRDefault="0036518F" w:rsidP="0036518F">
      <w:pPr>
        <w:spacing w:after="0"/>
        <w:rPr>
          <w:rFonts w:ascii="Times New Roman" w:hAnsi="Times New Roman" w:cs="Times New Roman"/>
          <w:i/>
          <w:sz w:val="24"/>
          <w:szCs w:val="24"/>
        </w:rPr>
      </w:pPr>
      <w:r w:rsidRPr="0036518F">
        <w:rPr>
          <w:rFonts w:ascii="Times New Roman" w:hAnsi="Times New Roman" w:cs="Times New Roman"/>
          <w:sz w:val="24"/>
          <w:szCs w:val="24"/>
        </w:rPr>
        <w:tab/>
      </w:r>
      <w:r w:rsidRPr="00E126E4">
        <w:rPr>
          <w:rFonts w:ascii="Times New Roman" w:hAnsi="Times New Roman" w:cs="Times New Roman"/>
          <w:i/>
          <w:sz w:val="24"/>
          <w:szCs w:val="24"/>
        </w:rPr>
        <w:t>Comments</w:t>
      </w:r>
    </w:p>
    <w:p w14:paraId="03D2398F" w14:textId="77777777" w:rsidR="0036518F" w:rsidRPr="0036518F" w:rsidRDefault="0036518F" w:rsidP="0036518F">
      <w:pPr>
        <w:spacing w:after="0"/>
        <w:rPr>
          <w:rFonts w:ascii="Times New Roman" w:hAnsi="Times New Roman" w:cs="Times New Roman"/>
          <w:sz w:val="24"/>
          <w:szCs w:val="24"/>
        </w:rPr>
      </w:pPr>
    </w:p>
    <w:p w14:paraId="32F6E650" w14:textId="77777777" w:rsidR="00327570" w:rsidRDefault="0036518F" w:rsidP="0036518F">
      <w:pPr>
        <w:spacing w:after="0"/>
        <w:rPr>
          <w:rFonts w:ascii="Times New Roman" w:hAnsi="Times New Roman" w:cs="Times New Roman"/>
          <w:sz w:val="24"/>
          <w:szCs w:val="24"/>
        </w:rPr>
      </w:pPr>
      <w:r w:rsidRPr="0036518F">
        <w:rPr>
          <w:rFonts w:ascii="Times New Roman" w:hAnsi="Times New Roman" w:cs="Times New Roman"/>
          <w:sz w:val="24"/>
          <w:szCs w:val="24"/>
        </w:rPr>
        <w:t xml:space="preserve">Thank you for working with our Student Teacher.  Feel free to make suggestions and constructive criticisms of the MC student teaching program on the back of this page. </w:t>
      </w:r>
    </w:p>
    <w:p w14:paraId="44EE49DA" w14:textId="77777777" w:rsidR="00327570" w:rsidRDefault="00327570" w:rsidP="0036518F">
      <w:pPr>
        <w:spacing w:after="0"/>
        <w:rPr>
          <w:rFonts w:ascii="Times New Roman" w:hAnsi="Times New Roman" w:cs="Times New Roman"/>
          <w:sz w:val="24"/>
          <w:szCs w:val="24"/>
        </w:rPr>
      </w:pPr>
    </w:p>
    <w:p w14:paraId="04941248" w14:textId="77777777" w:rsidR="0036518F" w:rsidRPr="00272DDB" w:rsidRDefault="0036518F" w:rsidP="0036518F">
      <w:pPr>
        <w:spacing w:after="0"/>
      </w:pPr>
      <w:r w:rsidRPr="0036518F">
        <w:rPr>
          <w:rFonts w:ascii="Times New Roman" w:hAnsi="Times New Roman" w:cs="Times New Roman"/>
          <w:sz w:val="24"/>
          <w:szCs w:val="24"/>
        </w:rPr>
        <w:t xml:space="preserve">Your </w:t>
      </w:r>
      <w:proofErr w:type="gramStart"/>
      <w:r w:rsidRPr="0036518F">
        <w:rPr>
          <w:rFonts w:ascii="Times New Roman" w:hAnsi="Times New Roman" w:cs="Times New Roman"/>
          <w:sz w:val="24"/>
          <w:szCs w:val="24"/>
        </w:rPr>
        <w:t>name:_</w:t>
      </w:r>
      <w:proofErr w:type="gramEnd"/>
      <w:r w:rsidRPr="0036518F">
        <w:rPr>
          <w:rFonts w:ascii="Times New Roman" w:hAnsi="Times New Roman" w:cs="Times New Roman"/>
          <w:sz w:val="24"/>
          <w:szCs w:val="24"/>
        </w:rPr>
        <w:t>____________________________                Date_____________________</w:t>
      </w:r>
    </w:p>
    <w:p w14:paraId="3F8DFEB7" w14:textId="77777777" w:rsidR="00395E03" w:rsidRDefault="00395E03">
      <w:pPr>
        <w:rPr>
          <w:rFonts w:ascii="Times New Roman" w:hAnsi="Times New Roman" w:cs="Times New Roman"/>
          <w:b/>
          <w:i/>
          <w:sz w:val="24"/>
          <w:szCs w:val="24"/>
        </w:rPr>
      </w:pPr>
      <w:r w:rsidRPr="0036518F">
        <w:rPr>
          <w:rFonts w:ascii="Times New Roman" w:hAnsi="Times New Roman" w:cs="Times New Roman"/>
          <w:b/>
          <w:i/>
          <w:sz w:val="24"/>
          <w:szCs w:val="24"/>
        </w:rPr>
        <w:br w:type="page"/>
      </w:r>
      <w:r w:rsidR="00E126E4">
        <w:rPr>
          <w:rFonts w:ascii="Times New Roman" w:hAnsi="Times New Roman" w:cs="Times New Roman"/>
          <w:b/>
          <w:i/>
          <w:sz w:val="24"/>
          <w:szCs w:val="24"/>
        </w:rPr>
        <w:lastRenderedPageBreak/>
        <w:t xml:space="preserve">APPENDIX </w:t>
      </w:r>
      <w:r w:rsidR="00FF7E2E">
        <w:rPr>
          <w:rFonts w:ascii="Times New Roman" w:hAnsi="Times New Roman" w:cs="Times New Roman"/>
          <w:b/>
          <w:i/>
          <w:sz w:val="24"/>
          <w:szCs w:val="24"/>
        </w:rPr>
        <w:t>M</w:t>
      </w:r>
      <w:r w:rsidR="00E126E4">
        <w:rPr>
          <w:rFonts w:ascii="Times New Roman" w:hAnsi="Times New Roman" w:cs="Times New Roman"/>
          <w:b/>
          <w:i/>
          <w:sz w:val="24"/>
          <w:szCs w:val="24"/>
        </w:rPr>
        <w:t>—St</w:t>
      </w:r>
      <w:r w:rsidR="00FF7E2E">
        <w:rPr>
          <w:rFonts w:ascii="Times New Roman" w:hAnsi="Times New Roman" w:cs="Times New Roman"/>
          <w:b/>
          <w:i/>
          <w:sz w:val="24"/>
          <w:szCs w:val="24"/>
        </w:rPr>
        <w:t>udent</w:t>
      </w:r>
      <w:r w:rsidR="00E126E4">
        <w:rPr>
          <w:rFonts w:ascii="Times New Roman" w:hAnsi="Times New Roman" w:cs="Times New Roman"/>
          <w:b/>
          <w:i/>
          <w:sz w:val="24"/>
          <w:szCs w:val="24"/>
        </w:rPr>
        <w:t xml:space="preserve"> Teacher Evaluation of </w:t>
      </w:r>
      <w:r w:rsidR="00C50C96">
        <w:rPr>
          <w:rFonts w:ascii="Times New Roman" w:hAnsi="Times New Roman" w:cs="Times New Roman"/>
          <w:b/>
          <w:i/>
          <w:sz w:val="24"/>
          <w:szCs w:val="24"/>
        </w:rPr>
        <w:t>University Supervisor</w:t>
      </w:r>
    </w:p>
    <w:p w14:paraId="457192EA" w14:textId="77777777" w:rsidR="00E126E4" w:rsidRPr="00E126E4" w:rsidRDefault="00E126E4" w:rsidP="00E126E4">
      <w:pPr>
        <w:spacing w:after="0"/>
        <w:jc w:val="center"/>
        <w:rPr>
          <w:rFonts w:ascii="Times New Roman" w:hAnsi="Times New Roman" w:cs="Times New Roman"/>
          <w:b/>
          <w:sz w:val="24"/>
          <w:szCs w:val="24"/>
        </w:rPr>
      </w:pPr>
      <w:r w:rsidRPr="00E126E4">
        <w:rPr>
          <w:rFonts w:ascii="Times New Roman" w:hAnsi="Times New Roman" w:cs="Times New Roman"/>
          <w:b/>
          <w:sz w:val="24"/>
          <w:szCs w:val="24"/>
        </w:rPr>
        <w:t>STUDENT TEACHER ANALYSIS OF UNIVERSITY SUPERVISOR</w:t>
      </w:r>
    </w:p>
    <w:p w14:paraId="311DEC15" w14:textId="77777777" w:rsidR="00E126E4" w:rsidRPr="00E126E4" w:rsidRDefault="00E126E4" w:rsidP="00E126E4">
      <w:pPr>
        <w:spacing w:after="0"/>
        <w:rPr>
          <w:rFonts w:ascii="Times New Roman" w:hAnsi="Times New Roman" w:cs="Times New Roman"/>
          <w:b/>
          <w:sz w:val="24"/>
          <w:szCs w:val="24"/>
        </w:rPr>
      </w:pPr>
    </w:p>
    <w:p w14:paraId="63F6A9A2" w14:textId="77777777" w:rsidR="00E126E4" w:rsidRPr="00E126E4" w:rsidRDefault="00E126E4" w:rsidP="00E126E4">
      <w:pPr>
        <w:spacing w:after="0"/>
        <w:rPr>
          <w:rFonts w:ascii="Times New Roman" w:hAnsi="Times New Roman" w:cs="Times New Roman"/>
          <w:sz w:val="24"/>
          <w:szCs w:val="24"/>
        </w:rPr>
      </w:pPr>
      <w:r w:rsidRPr="00E126E4">
        <w:rPr>
          <w:rFonts w:ascii="Times New Roman" w:hAnsi="Times New Roman" w:cs="Times New Roman"/>
          <w:sz w:val="24"/>
          <w:szCs w:val="24"/>
        </w:rPr>
        <w:t xml:space="preserve">Name of University </w:t>
      </w:r>
      <w:proofErr w:type="spellStart"/>
      <w:r w:rsidRPr="00E126E4">
        <w:rPr>
          <w:rFonts w:ascii="Times New Roman" w:hAnsi="Times New Roman" w:cs="Times New Roman"/>
          <w:sz w:val="24"/>
          <w:szCs w:val="24"/>
        </w:rPr>
        <w:t>Supervisor_____________________Semester</w:t>
      </w:r>
      <w:proofErr w:type="spellEnd"/>
      <w:r w:rsidRPr="00E126E4">
        <w:rPr>
          <w:rFonts w:ascii="Times New Roman" w:hAnsi="Times New Roman" w:cs="Times New Roman"/>
          <w:sz w:val="24"/>
          <w:szCs w:val="24"/>
        </w:rPr>
        <w:t xml:space="preserve"> &amp; Year___________</w:t>
      </w:r>
    </w:p>
    <w:p w14:paraId="08D69B0D" w14:textId="77777777" w:rsidR="00E126E4" w:rsidRPr="00E126E4" w:rsidRDefault="00E126E4" w:rsidP="00E126E4">
      <w:pPr>
        <w:spacing w:after="0"/>
        <w:rPr>
          <w:rFonts w:ascii="Times New Roman" w:hAnsi="Times New Roman" w:cs="Times New Roman"/>
          <w:sz w:val="24"/>
          <w:szCs w:val="24"/>
        </w:rPr>
      </w:pPr>
    </w:p>
    <w:p w14:paraId="2C06E41E" w14:textId="77777777" w:rsidR="00E126E4" w:rsidRPr="00E126E4" w:rsidRDefault="00E126E4" w:rsidP="00E126E4">
      <w:pPr>
        <w:spacing w:after="0"/>
        <w:rPr>
          <w:rFonts w:ascii="Times New Roman" w:hAnsi="Times New Roman" w:cs="Times New Roman"/>
          <w:sz w:val="24"/>
          <w:szCs w:val="24"/>
        </w:rPr>
      </w:pPr>
      <w:r w:rsidRPr="00E126E4">
        <w:rPr>
          <w:rFonts w:ascii="Times New Roman" w:hAnsi="Times New Roman" w:cs="Times New Roman"/>
          <w:sz w:val="24"/>
          <w:szCs w:val="24"/>
        </w:rPr>
        <w:t xml:space="preserve">Above, please indicate your University Supervisor during student teaching. Below, </w:t>
      </w:r>
      <w:proofErr w:type="gramStart"/>
      <w:r w:rsidRPr="00E126E4">
        <w:rPr>
          <w:rFonts w:ascii="Times New Roman" w:hAnsi="Times New Roman" w:cs="Times New Roman"/>
          <w:sz w:val="24"/>
          <w:szCs w:val="24"/>
        </w:rPr>
        <w:t>supply</w:t>
      </w:r>
      <w:proofErr w:type="gramEnd"/>
      <w:r w:rsidRPr="00E126E4">
        <w:rPr>
          <w:rFonts w:ascii="Times New Roman" w:hAnsi="Times New Roman" w:cs="Times New Roman"/>
          <w:sz w:val="24"/>
          <w:szCs w:val="24"/>
        </w:rPr>
        <w:t xml:space="preserve"> the information requested concerning him/her by responding to each item. Circle the appropriate indicator on each scale.</w:t>
      </w:r>
    </w:p>
    <w:p w14:paraId="1F6A14B0" w14:textId="77777777" w:rsidR="00E126E4" w:rsidRPr="00E126E4" w:rsidRDefault="00E126E4" w:rsidP="00E126E4">
      <w:pPr>
        <w:spacing w:after="0"/>
        <w:rPr>
          <w:rFonts w:ascii="Times New Roman" w:hAnsi="Times New Roman" w:cs="Times New Roman"/>
          <w:sz w:val="24"/>
          <w:szCs w:val="24"/>
        </w:rPr>
      </w:pPr>
      <w:r w:rsidRPr="00E126E4">
        <w:rPr>
          <w:rFonts w:ascii="Times New Roman" w:hAnsi="Times New Roman" w:cs="Times New Roman"/>
          <w:sz w:val="24"/>
          <w:szCs w:val="24"/>
        </w:rPr>
        <w:t>1.</w:t>
      </w:r>
      <w:r w:rsidRPr="00E126E4">
        <w:rPr>
          <w:rFonts w:ascii="Times New Roman" w:hAnsi="Times New Roman" w:cs="Times New Roman"/>
          <w:sz w:val="24"/>
          <w:szCs w:val="24"/>
        </w:rPr>
        <w:tab/>
        <w:t xml:space="preserve">How many total visits did your University Supervisor make to your school while you </w:t>
      </w:r>
      <w:r>
        <w:rPr>
          <w:rFonts w:ascii="Times New Roman" w:hAnsi="Times New Roman" w:cs="Times New Roman"/>
          <w:sz w:val="24"/>
          <w:szCs w:val="24"/>
        </w:rPr>
        <w:tab/>
      </w:r>
      <w:r w:rsidRPr="00E126E4">
        <w:rPr>
          <w:rFonts w:ascii="Times New Roman" w:hAnsi="Times New Roman" w:cs="Times New Roman"/>
          <w:sz w:val="24"/>
          <w:szCs w:val="24"/>
        </w:rPr>
        <w:t>were student teaching (include conferences, information, observations, TIAI, etc.)?</w:t>
      </w:r>
    </w:p>
    <w:p w14:paraId="43A869D8" w14:textId="77777777" w:rsidR="00E126E4" w:rsidRPr="00E126E4" w:rsidRDefault="00E126E4" w:rsidP="00E126E4">
      <w:pPr>
        <w:spacing w:after="0"/>
        <w:rPr>
          <w:rFonts w:ascii="Times New Roman" w:hAnsi="Times New Roman" w:cs="Times New Roman"/>
          <w:sz w:val="24"/>
          <w:szCs w:val="24"/>
        </w:rPr>
      </w:pPr>
      <w:r w:rsidRPr="00E126E4">
        <w:rPr>
          <w:rFonts w:ascii="Times New Roman" w:hAnsi="Times New Roman" w:cs="Times New Roman"/>
          <w:sz w:val="24"/>
          <w:szCs w:val="24"/>
        </w:rPr>
        <w:tab/>
        <w:t>0</w:t>
      </w:r>
      <w:r w:rsidRPr="00E126E4">
        <w:rPr>
          <w:rFonts w:ascii="Times New Roman" w:hAnsi="Times New Roman" w:cs="Times New Roman"/>
          <w:sz w:val="24"/>
          <w:szCs w:val="24"/>
        </w:rPr>
        <w:tab/>
      </w:r>
      <w:r w:rsidRPr="00E126E4">
        <w:rPr>
          <w:rFonts w:ascii="Times New Roman" w:hAnsi="Times New Roman" w:cs="Times New Roman"/>
          <w:sz w:val="24"/>
          <w:szCs w:val="24"/>
        </w:rPr>
        <w:tab/>
        <w:t>1</w:t>
      </w:r>
      <w:r w:rsidRPr="00E126E4">
        <w:rPr>
          <w:rFonts w:ascii="Times New Roman" w:hAnsi="Times New Roman" w:cs="Times New Roman"/>
          <w:sz w:val="24"/>
          <w:szCs w:val="24"/>
        </w:rPr>
        <w:tab/>
      </w:r>
      <w:r w:rsidRPr="00E126E4">
        <w:rPr>
          <w:rFonts w:ascii="Times New Roman" w:hAnsi="Times New Roman" w:cs="Times New Roman"/>
          <w:sz w:val="24"/>
          <w:szCs w:val="24"/>
        </w:rPr>
        <w:tab/>
        <w:t>2</w:t>
      </w:r>
      <w:r w:rsidRPr="00E126E4">
        <w:rPr>
          <w:rFonts w:ascii="Times New Roman" w:hAnsi="Times New Roman" w:cs="Times New Roman"/>
          <w:sz w:val="24"/>
          <w:szCs w:val="24"/>
        </w:rPr>
        <w:tab/>
      </w:r>
      <w:r w:rsidRPr="00E126E4">
        <w:rPr>
          <w:rFonts w:ascii="Times New Roman" w:hAnsi="Times New Roman" w:cs="Times New Roman"/>
          <w:sz w:val="24"/>
          <w:szCs w:val="24"/>
        </w:rPr>
        <w:tab/>
        <w:t>3</w:t>
      </w:r>
      <w:r w:rsidRPr="00E126E4">
        <w:rPr>
          <w:rFonts w:ascii="Times New Roman" w:hAnsi="Times New Roman" w:cs="Times New Roman"/>
          <w:sz w:val="24"/>
          <w:szCs w:val="24"/>
        </w:rPr>
        <w:tab/>
      </w:r>
      <w:r w:rsidRPr="00E126E4">
        <w:rPr>
          <w:rFonts w:ascii="Times New Roman" w:hAnsi="Times New Roman" w:cs="Times New Roman"/>
          <w:sz w:val="24"/>
          <w:szCs w:val="24"/>
        </w:rPr>
        <w:tab/>
        <w:t>4</w:t>
      </w:r>
      <w:r w:rsidRPr="00E126E4">
        <w:rPr>
          <w:rFonts w:ascii="Times New Roman" w:hAnsi="Times New Roman" w:cs="Times New Roman"/>
          <w:sz w:val="24"/>
          <w:szCs w:val="24"/>
        </w:rPr>
        <w:tab/>
      </w:r>
      <w:r w:rsidRPr="00E126E4">
        <w:rPr>
          <w:rFonts w:ascii="Times New Roman" w:hAnsi="Times New Roman" w:cs="Times New Roman"/>
          <w:sz w:val="24"/>
          <w:szCs w:val="24"/>
        </w:rPr>
        <w:tab/>
        <w:t>5</w:t>
      </w:r>
      <w:r w:rsidRPr="00E126E4">
        <w:rPr>
          <w:rFonts w:ascii="Times New Roman" w:hAnsi="Times New Roman" w:cs="Times New Roman"/>
          <w:sz w:val="24"/>
          <w:szCs w:val="24"/>
        </w:rPr>
        <w:tab/>
        <w:t>More</w:t>
      </w:r>
    </w:p>
    <w:p w14:paraId="2EF16F5E" w14:textId="77777777" w:rsidR="00E126E4" w:rsidRPr="00E126E4" w:rsidRDefault="00E126E4" w:rsidP="00E126E4">
      <w:pPr>
        <w:spacing w:after="0"/>
        <w:rPr>
          <w:rFonts w:ascii="Times New Roman" w:hAnsi="Times New Roman" w:cs="Times New Roman"/>
          <w:bCs/>
          <w:i/>
          <w:sz w:val="24"/>
          <w:szCs w:val="24"/>
        </w:rPr>
      </w:pPr>
      <w:r w:rsidRPr="00E126E4">
        <w:rPr>
          <w:rFonts w:ascii="Times New Roman" w:hAnsi="Times New Roman" w:cs="Times New Roman"/>
          <w:sz w:val="24"/>
          <w:szCs w:val="24"/>
        </w:rPr>
        <w:tab/>
      </w:r>
      <w:r w:rsidRPr="00E126E4">
        <w:rPr>
          <w:rFonts w:ascii="Times New Roman" w:hAnsi="Times New Roman" w:cs="Times New Roman"/>
          <w:bCs/>
          <w:i/>
          <w:sz w:val="24"/>
          <w:szCs w:val="24"/>
        </w:rPr>
        <w:t>Comments</w:t>
      </w:r>
    </w:p>
    <w:p w14:paraId="7F4A3233" w14:textId="77777777" w:rsidR="00E126E4" w:rsidRPr="00E126E4" w:rsidRDefault="00E126E4" w:rsidP="00E126E4">
      <w:pPr>
        <w:spacing w:after="0"/>
        <w:rPr>
          <w:rFonts w:ascii="Times New Roman" w:hAnsi="Times New Roman" w:cs="Times New Roman"/>
          <w:sz w:val="24"/>
          <w:szCs w:val="24"/>
        </w:rPr>
      </w:pPr>
    </w:p>
    <w:p w14:paraId="5C74D28D" w14:textId="77777777" w:rsidR="00E126E4" w:rsidRPr="00E126E4" w:rsidRDefault="00E126E4" w:rsidP="00E126E4">
      <w:pPr>
        <w:spacing w:after="0"/>
        <w:rPr>
          <w:rFonts w:ascii="Times New Roman" w:hAnsi="Times New Roman" w:cs="Times New Roman"/>
          <w:sz w:val="24"/>
          <w:szCs w:val="24"/>
        </w:rPr>
      </w:pPr>
      <w:r w:rsidRPr="00E126E4">
        <w:rPr>
          <w:rFonts w:ascii="Times New Roman" w:hAnsi="Times New Roman" w:cs="Times New Roman"/>
          <w:sz w:val="24"/>
          <w:szCs w:val="24"/>
        </w:rPr>
        <w:t>2.</w:t>
      </w:r>
      <w:r w:rsidRPr="00E126E4">
        <w:rPr>
          <w:rFonts w:ascii="Times New Roman" w:hAnsi="Times New Roman" w:cs="Times New Roman"/>
          <w:sz w:val="24"/>
          <w:szCs w:val="24"/>
        </w:rPr>
        <w:tab/>
        <w:t>On how many visits did your University Supervisor observe you in a teaching situation?</w:t>
      </w:r>
    </w:p>
    <w:p w14:paraId="08BE472A" w14:textId="77777777" w:rsidR="00E126E4" w:rsidRPr="00E126E4" w:rsidRDefault="00E126E4" w:rsidP="00E126E4">
      <w:pPr>
        <w:spacing w:after="0"/>
        <w:rPr>
          <w:rFonts w:ascii="Times New Roman" w:hAnsi="Times New Roman" w:cs="Times New Roman"/>
          <w:sz w:val="24"/>
          <w:szCs w:val="24"/>
        </w:rPr>
      </w:pPr>
      <w:r w:rsidRPr="00E126E4">
        <w:rPr>
          <w:rFonts w:ascii="Times New Roman" w:hAnsi="Times New Roman" w:cs="Times New Roman"/>
          <w:sz w:val="24"/>
          <w:szCs w:val="24"/>
        </w:rPr>
        <w:tab/>
        <w:t>0</w:t>
      </w:r>
      <w:r w:rsidRPr="00E126E4">
        <w:rPr>
          <w:rFonts w:ascii="Times New Roman" w:hAnsi="Times New Roman" w:cs="Times New Roman"/>
          <w:sz w:val="24"/>
          <w:szCs w:val="24"/>
        </w:rPr>
        <w:tab/>
      </w:r>
      <w:r w:rsidRPr="00E126E4">
        <w:rPr>
          <w:rFonts w:ascii="Times New Roman" w:hAnsi="Times New Roman" w:cs="Times New Roman"/>
          <w:sz w:val="24"/>
          <w:szCs w:val="24"/>
        </w:rPr>
        <w:tab/>
        <w:t>1</w:t>
      </w:r>
      <w:r w:rsidRPr="00E126E4">
        <w:rPr>
          <w:rFonts w:ascii="Times New Roman" w:hAnsi="Times New Roman" w:cs="Times New Roman"/>
          <w:sz w:val="24"/>
          <w:szCs w:val="24"/>
        </w:rPr>
        <w:tab/>
      </w:r>
      <w:r w:rsidRPr="00E126E4">
        <w:rPr>
          <w:rFonts w:ascii="Times New Roman" w:hAnsi="Times New Roman" w:cs="Times New Roman"/>
          <w:sz w:val="24"/>
          <w:szCs w:val="24"/>
        </w:rPr>
        <w:tab/>
        <w:t>2</w:t>
      </w:r>
      <w:r w:rsidRPr="00E126E4">
        <w:rPr>
          <w:rFonts w:ascii="Times New Roman" w:hAnsi="Times New Roman" w:cs="Times New Roman"/>
          <w:sz w:val="24"/>
          <w:szCs w:val="24"/>
        </w:rPr>
        <w:tab/>
      </w:r>
      <w:r w:rsidRPr="00E126E4">
        <w:rPr>
          <w:rFonts w:ascii="Times New Roman" w:hAnsi="Times New Roman" w:cs="Times New Roman"/>
          <w:sz w:val="24"/>
          <w:szCs w:val="24"/>
        </w:rPr>
        <w:tab/>
        <w:t>3</w:t>
      </w:r>
      <w:r w:rsidRPr="00E126E4">
        <w:rPr>
          <w:rFonts w:ascii="Times New Roman" w:hAnsi="Times New Roman" w:cs="Times New Roman"/>
          <w:sz w:val="24"/>
          <w:szCs w:val="24"/>
        </w:rPr>
        <w:tab/>
      </w:r>
      <w:r w:rsidRPr="00E126E4">
        <w:rPr>
          <w:rFonts w:ascii="Times New Roman" w:hAnsi="Times New Roman" w:cs="Times New Roman"/>
          <w:sz w:val="24"/>
          <w:szCs w:val="24"/>
        </w:rPr>
        <w:tab/>
        <w:t>4</w:t>
      </w:r>
      <w:r w:rsidRPr="00E126E4">
        <w:rPr>
          <w:rFonts w:ascii="Times New Roman" w:hAnsi="Times New Roman" w:cs="Times New Roman"/>
          <w:sz w:val="24"/>
          <w:szCs w:val="24"/>
        </w:rPr>
        <w:tab/>
      </w:r>
      <w:r w:rsidRPr="00E126E4">
        <w:rPr>
          <w:rFonts w:ascii="Times New Roman" w:hAnsi="Times New Roman" w:cs="Times New Roman"/>
          <w:sz w:val="24"/>
          <w:szCs w:val="24"/>
        </w:rPr>
        <w:tab/>
        <w:t>5</w:t>
      </w:r>
      <w:r w:rsidRPr="00E126E4">
        <w:rPr>
          <w:rFonts w:ascii="Times New Roman" w:hAnsi="Times New Roman" w:cs="Times New Roman"/>
          <w:sz w:val="24"/>
          <w:szCs w:val="24"/>
        </w:rPr>
        <w:tab/>
        <w:t xml:space="preserve"> More</w:t>
      </w:r>
    </w:p>
    <w:p w14:paraId="06BCC4DE" w14:textId="77777777" w:rsidR="00E126E4" w:rsidRPr="00E126E4" w:rsidRDefault="00E126E4" w:rsidP="00E126E4">
      <w:pPr>
        <w:spacing w:after="0"/>
        <w:rPr>
          <w:rFonts w:ascii="Times New Roman" w:hAnsi="Times New Roman" w:cs="Times New Roman"/>
          <w:bCs/>
          <w:i/>
          <w:sz w:val="24"/>
          <w:szCs w:val="24"/>
        </w:rPr>
      </w:pPr>
      <w:r w:rsidRPr="00E126E4">
        <w:rPr>
          <w:rFonts w:ascii="Times New Roman" w:hAnsi="Times New Roman" w:cs="Times New Roman"/>
          <w:bCs/>
          <w:i/>
          <w:sz w:val="24"/>
          <w:szCs w:val="24"/>
        </w:rPr>
        <w:tab/>
        <w:t>Comments</w:t>
      </w:r>
    </w:p>
    <w:p w14:paraId="12D92B61" w14:textId="77777777" w:rsidR="00E126E4" w:rsidRPr="00E126E4" w:rsidRDefault="00E126E4" w:rsidP="00E126E4">
      <w:pPr>
        <w:spacing w:after="0"/>
        <w:rPr>
          <w:rFonts w:ascii="Times New Roman" w:hAnsi="Times New Roman" w:cs="Times New Roman"/>
          <w:sz w:val="24"/>
          <w:szCs w:val="24"/>
        </w:rPr>
      </w:pPr>
    </w:p>
    <w:p w14:paraId="3061DA97" w14:textId="77777777" w:rsidR="00E126E4" w:rsidRPr="00E126E4" w:rsidRDefault="00E126E4" w:rsidP="00E126E4">
      <w:pPr>
        <w:spacing w:after="0"/>
        <w:rPr>
          <w:rFonts w:ascii="Times New Roman" w:hAnsi="Times New Roman" w:cs="Times New Roman"/>
          <w:sz w:val="24"/>
          <w:szCs w:val="24"/>
        </w:rPr>
      </w:pPr>
      <w:r w:rsidRPr="00E126E4">
        <w:rPr>
          <w:rFonts w:ascii="Times New Roman" w:hAnsi="Times New Roman" w:cs="Times New Roman"/>
          <w:sz w:val="24"/>
          <w:szCs w:val="24"/>
        </w:rPr>
        <w:t xml:space="preserve">3. </w:t>
      </w:r>
      <w:r>
        <w:rPr>
          <w:rFonts w:ascii="Times New Roman" w:hAnsi="Times New Roman" w:cs="Times New Roman"/>
          <w:sz w:val="24"/>
          <w:szCs w:val="24"/>
        </w:rPr>
        <w:tab/>
      </w:r>
      <w:r w:rsidRPr="00E126E4">
        <w:rPr>
          <w:rFonts w:ascii="Times New Roman" w:hAnsi="Times New Roman" w:cs="Times New Roman"/>
          <w:sz w:val="24"/>
          <w:szCs w:val="24"/>
        </w:rPr>
        <w:t xml:space="preserve">How many times did your University Supervisor confer with you following an </w:t>
      </w:r>
      <w:r>
        <w:rPr>
          <w:rFonts w:ascii="Times New Roman" w:hAnsi="Times New Roman" w:cs="Times New Roman"/>
          <w:sz w:val="24"/>
          <w:szCs w:val="24"/>
        </w:rPr>
        <w:tab/>
      </w:r>
      <w:r>
        <w:rPr>
          <w:rFonts w:ascii="Times New Roman" w:hAnsi="Times New Roman" w:cs="Times New Roman"/>
          <w:sz w:val="24"/>
          <w:szCs w:val="24"/>
        </w:rPr>
        <w:tab/>
      </w:r>
      <w:r w:rsidRPr="00E126E4">
        <w:rPr>
          <w:rFonts w:ascii="Times New Roman" w:hAnsi="Times New Roman" w:cs="Times New Roman"/>
          <w:sz w:val="24"/>
          <w:szCs w:val="24"/>
        </w:rPr>
        <w:t>observation visit</w:t>
      </w:r>
      <w:r>
        <w:rPr>
          <w:rFonts w:ascii="Times New Roman" w:hAnsi="Times New Roman" w:cs="Times New Roman"/>
          <w:sz w:val="24"/>
          <w:szCs w:val="24"/>
        </w:rPr>
        <w:t xml:space="preserve"> </w:t>
      </w:r>
      <w:r w:rsidRPr="00E126E4">
        <w:rPr>
          <w:rFonts w:ascii="Times New Roman" w:hAnsi="Times New Roman" w:cs="Times New Roman"/>
          <w:sz w:val="24"/>
          <w:szCs w:val="24"/>
        </w:rPr>
        <w:t>(at school or later)?</w:t>
      </w:r>
    </w:p>
    <w:p w14:paraId="350BAF18" w14:textId="77777777" w:rsidR="00E126E4" w:rsidRPr="00E126E4" w:rsidRDefault="00E126E4" w:rsidP="00E126E4">
      <w:pPr>
        <w:spacing w:after="0"/>
        <w:rPr>
          <w:rFonts w:ascii="Times New Roman" w:hAnsi="Times New Roman" w:cs="Times New Roman"/>
          <w:sz w:val="24"/>
          <w:szCs w:val="24"/>
        </w:rPr>
      </w:pPr>
      <w:r w:rsidRPr="00E126E4">
        <w:rPr>
          <w:rFonts w:ascii="Times New Roman" w:hAnsi="Times New Roman" w:cs="Times New Roman"/>
          <w:sz w:val="24"/>
          <w:szCs w:val="24"/>
        </w:rPr>
        <w:tab/>
        <w:t>0</w:t>
      </w:r>
      <w:r w:rsidRPr="00E126E4">
        <w:rPr>
          <w:rFonts w:ascii="Times New Roman" w:hAnsi="Times New Roman" w:cs="Times New Roman"/>
          <w:sz w:val="24"/>
          <w:szCs w:val="24"/>
        </w:rPr>
        <w:tab/>
      </w:r>
      <w:r w:rsidRPr="00E126E4">
        <w:rPr>
          <w:rFonts w:ascii="Times New Roman" w:hAnsi="Times New Roman" w:cs="Times New Roman"/>
          <w:sz w:val="24"/>
          <w:szCs w:val="24"/>
        </w:rPr>
        <w:tab/>
        <w:t>1</w:t>
      </w:r>
      <w:r w:rsidRPr="00E126E4">
        <w:rPr>
          <w:rFonts w:ascii="Times New Roman" w:hAnsi="Times New Roman" w:cs="Times New Roman"/>
          <w:sz w:val="24"/>
          <w:szCs w:val="24"/>
        </w:rPr>
        <w:tab/>
      </w:r>
      <w:r w:rsidRPr="00E126E4">
        <w:rPr>
          <w:rFonts w:ascii="Times New Roman" w:hAnsi="Times New Roman" w:cs="Times New Roman"/>
          <w:sz w:val="24"/>
          <w:szCs w:val="24"/>
        </w:rPr>
        <w:tab/>
        <w:t>2</w:t>
      </w:r>
      <w:r w:rsidRPr="00E126E4">
        <w:rPr>
          <w:rFonts w:ascii="Times New Roman" w:hAnsi="Times New Roman" w:cs="Times New Roman"/>
          <w:sz w:val="24"/>
          <w:szCs w:val="24"/>
        </w:rPr>
        <w:tab/>
      </w:r>
      <w:r w:rsidRPr="00E126E4">
        <w:rPr>
          <w:rFonts w:ascii="Times New Roman" w:hAnsi="Times New Roman" w:cs="Times New Roman"/>
          <w:sz w:val="24"/>
          <w:szCs w:val="24"/>
        </w:rPr>
        <w:tab/>
        <w:t>3</w:t>
      </w:r>
      <w:r w:rsidRPr="00E126E4">
        <w:rPr>
          <w:rFonts w:ascii="Times New Roman" w:hAnsi="Times New Roman" w:cs="Times New Roman"/>
          <w:sz w:val="24"/>
          <w:szCs w:val="24"/>
        </w:rPr>
        <w:tab/>
      </w:r>
      <w:r w:rsidRPr="00E126E4">
        <w:rPr>
          <w:rFonts w:ascii="Times New Roman" w:hAnsi="Times New Roman" w:cs="Times New Roman"/>
          <w:sz w:val="24"/>
          <w:szCs w:val="24"/>
        </w:rPr>
        <w:tab/>
        <w:t>4</w:t>
      </w:r>
      <w:r w:rsidRPr="00E126E4">
        <w:rPr>
          <w:rFonts w:ascii="Times New Roman" w:hAnsi="Times New Roman" w:cs="Times New Roman"/>
          <w:sz w:val="24"/>
          <w:szCs w:val="24"/>
        </w:rPr>
        <w:tab/>
      </w:r>
      <w:r w:rsidRPr="00E126E4">
        <w:rPr>
          <w:rFonts w:ascii="Times New Roman" w:hAnsi="Times New Roman" w:cs="Times New Roman"/>
          <w:sz w:val="24"/>
          <w:szCs w:val="24"/>
        </w:rPr>
        <w:tab/>
        <w:t>5</w:t>
      </w:r>
      <w:r w:rsidRPr="00E126E4">
        <w:rPr>
          <w:rFonts w:ascii="Times New Roman" w:hAnsi="Times New Roman" w:cs="Times New Roman"/>
          <w:sz w:val="24"/>
          <w:szCs w:val="24"/>
        </w:rPr>
        <w:tab/>
        <w:t xml:space="preserve"> More</w:t>
      </w:r>
    </w:p>
    <w:p w14:paraId="1C48F633" w14:textId="77777777" w:rsidR="00E126E4" w:rsidRPr="00E126E4" w:rsidRDefault="00E126E4" w:rsidP="00E126E4">
      <w:pPr>
        <w:spacing w:after="0"/>
        <w:rPr>
          <w:rFonts w:ascii="Times New Roman" w:hAnsi="Times New Roman" w:cs="Times New Roman"/>
          <w:bCs/>
          <w:i/>
          <w:sz w:val="24"/>
          <w:szCs w:val="24"/>
        </w:rPr>
      </w:pPr>
      <w:r w:rsidRPr="00E126E4">
        <w:rPr>
          <w:rFonts w:ascii="Times New Roman" w:hAnsi="Times New Roman" w:cs="Times New Roman"/>
          <w:bCs/>
          <w:i/>
          <w:sz w:val="24"/>
          <w:szCs w:val="24"/>
        </w:rPr>
        <w:tab/>
        <w:t>Comments</w:t>
      </w:r>
    </w:p>
    <w:p w14:paraId="3619CB22" w14:textId="77777777" w:rsidR="00E126E4" w:rsidRPr="00E126E4" w:rsidRDefault="00E126E4" w:rsidP="00E126E4">
      <w:pPr>
        <w:spacing w:after="0"/>
        <w:rPr>
          <w:rFonts w:ascii="Times New Roman" w:hAnsi="Times New Roman" w:cs="Times New Roman"/>
          <w:sz w:val="24"/>
          <w:szCs w:val="24"/>
        </w:rPr>
      </w:pPr>
    </w:p>
    <w:p w14:paraId="1692B191" w14:textId="77777777" w:rsidR="00E126E4" w:rsidRPr="00E126E4" w:rsidRDefault="00E126E4" w:rsidP="00E126E4">
      <w:pPr>
        <w:spacing w:after="0"/>
        <w:rPr>
          <w:rFonts w:ascii="Times New Roman" w:hAnsi="Times New Roman" w:cs="Times New Roman"/>
          <w:sz w:val="24"/>
          <w:szCs w:val="24"/>
        </w:rPr>
      </w:pPr>
      <w:r w:rsidRPr="00E126E4">
        <w:rPr>
          <w:rFonts w:ascii="Times New Roman" w:hAnsi="Times New Roman" w:cs="Times New Roman"/>
          <w:sz w:val="24"/>
          <w:szCs w:val="24"/>
        </w:rPr>
        <w:t>4.</w:t>
      </w:r>
      <w:r w:rsidRPr="00E126E4">
        <w:rPr>
          <w:rFonts w:ascii="Times New Roman" w:hAnsi="Times New Roman" w:cs="Times New Roman"/>
          <w:sz w:val="24"/>
          <w:szCs w:val="24"/>
        </w:rPr>
        <w:tab/>
        <w:t xml:space="preserve">Did your University Supervisor maintain an attitude of friendly helpfulness and </w:t>
      </w:r>
      <w:r>
        <w:rPr>
          <w:rFonts w:ascii="Times New Roman" w:hAnsi="Times New Roman" w:cs="Times New Roman"/>
          <w:sz w:val="24"/>
          <w:szCs w:val="24"/>
        </w:rPr>
        <w:tab/>
      </w:r>
      <w:r w:rsidRPr="00E126E4">
        <w:rPr>
          <w:rFonts w:ascii="Times New Roman" w:hAnsi="Times New Roman" w:cs="Times New Roman"/>
          <w:sz w:val="24"/>
          <w:szCs w:val="24"/>
        </w:rPr>
        <w:t>encouragement?</w:t>
      </w:r>
    </w:p>
    <w:p w14:paraId="14B2D5D4" w14:textId="77777777" w:rsidR="00E126E4" w:rsidRPr="00E126E4" w:rsidRDefault="00E126E4" w:rsidP="00E126E4">
      <w:pPr>
        <w:spacing w:after="0"/>
        <w:rPr>
          <w:rFonts w:ascii="Times New Roman" w:hAnsi="Times New Roman" w:cs="Times New Roman"/>
          <w:sz w:val="24"/>
          <w:szCs w:val="24"/>
        </w:rPr>
      </w:pPr>
      <w:r w:rsidRPr="00E126E4">
        <w:rPr>
          <w:rFonts w:ascii="Times New Roman" w:hAnsi="Times New Roman" w:cs="Times New Roman"/>
          <w:sz w:val="24"/>
          <w:szCs w:val="24"/>
        </w:rPr>
        <w:tab/>
        <w:t>Seldom</w:t>
      </w:r>
      <w:r w:rsidRPr="00E126E4">
        <w:rPr>
          <w:rFonts w:ascii="Times New Roman" w:hAnsi="Times New Roman" w:cs="Times New Roman"/>
          <w:sz w:val="24"/>
          <w:szCs w:val="24"/>
        </w:rPr>
        <w:tab/>
        <w:t>1</w:t>
      </w:r>
      <w:r w:rsidRPr="00E126E4">
        <w:rPr>
          <w:rFonts w:ascii="Times New Roman" w:hAnsi="Times New Roman" w:cs="Times New Roman"/>
          <w:sz w:val="24"/>
          <w:szCs w:val="24"/>
        </w:rPr>
        <w:tab/>
        <w:t>2</w:t>
      </w:r>
      <w:r w:rsidRPr="00E126E4">
        <w:rPr>
          <w:rFonts w:ascii="Times New Roman" w:hAnsi="Times New Roman" w:cs="Times New Roman"/>
          <w:sz w:val="24"/>
          <w:szCs w:val="24"/>
        </w:rPr>
        <w:tab/>
        <w:t>3</w:t>
      </w:r>
      <w:r w:rsidRPr="00E126E4">
        <w:rPr>
          <w:rFonts w:ascii="Times New Roman" w:hAnsi="Times New Roman" w:cs="Times New Roman"/>
          <w:sz w:val="24"/>
          <w:szCs w:val="24"/>
        </w:rPr>
        <w:tab/>
        <w:t>4</w:t>
      </w:r>
      <w:r w:rsidRPr="00E126E4">
        <w:rPr>
          <w:rFonts w:ascii="Times New Roman" w:hAnsi="Times New Roman" w:cs="Times New Roman"/>
          <w:sz w:val="24"/>
          <w:szCs w:val="24"/>
        </w:rPr>
        <w:tab/>
        <w:t>5</w:t>
      </w:r>
      <w:r w:rsidRPr="00E126E4">
        <w:rPr>
          <w:rFonts w:ascii="Times New Roman" w:hAnsi="Times New Roman" w:cs="Times New Roman"/>
          <w:sz w:val="24"/>
          <w:szCs w:val="24"/>
        </w:rPr>
        <w:tab/>
        <w:t>6</w:t>
      </w:r>
      <w:r w:rsidRPr="00E126E4">
        <w:rPr>
          <w:rFonts w:ascii="Times New Roman" w:hAnsi="Times New Roman" w:cs="Times New Roman"/>
          <w:sz w:val="24"/>
          <w:szCs w:val="24"/>
        </w:rPr>
        <w:tab/>
        <w:t>7</w:t>
      </w:r>
      <w:r w:rsidRPr="00E126E4">
        <w:rPr>
          <w:rFonts w:ascii="Times New Roman" w:hAnsi="Times New Roman" w:cs="Times New Roman"/>
          <w:sz w:val="24"/>
          <w:szCs w:val="24"/>
        </w:rPr>
        <w:tab/>
        <w:t>8</w:t>
      </w:r>
      <w:r w:rsidRPr="00E126E4">
        <w:rPr>
          <w:rFonts w:ascii="Times New Roman" w:hAnsi="Times New Roman" w:cs="Times New Roman"/>
          <w:sz w:val="24"/>
          <w:szCs w:val="24"/>
        </w:rPr>
        <w:tab/>
      </w:r>
      <w:r>
        <w:rPr>
          <w:rFonts w:ascii="Times New Roman" w:hAnsi="Times New Roman" w:cs="Times New Roman"/>
          <w:sz w:val="24"/>
          <w:szCs w:val="24"/>
        </w:rPr>
        <w:t xml:space="preserve">9    </w:t>
      </w:r>
      <w:r w:rsidRPr="00E126E4">
        <w:rPr>
          <w:rFonts w:ascii="Times New Roman" w:hAnsi="Times New Roman" w:cs="Times New Roman"/>
          <w:sz w:val="24"/>
          <w:szCs w:val="24"/>
        </w:rPr>
        <w:t>Regularly</w:t>
      </w:r>
    </w:p>
    <w:p w14:paraId="2BC1EACD" w14:textId="77777777" w:rsidR="00E126E4" w:rsidRPr="00E126E4" w:rsidRDefault="00E126E4" w:rsidP="00E126E4">
      <w:pPr>
        <w:spacing w:after="0"/>
        <w:rPr>
          <w:rFonts w:ascii="Times New Roman" w:hAnsi="Times New Roman" w:cs="Times New Roman"/>
          <w:bCs/>
          <w:i/>
          <w:sz w:val="24"/>
          <w:szCs w:val="24"/>
        </w:rPr>
      </w:pPr>
      <w:r w:rsidRPr="00E126E4">
        <w:rPr>
          <w:rFonts w:ascii="Times New Roman" w:hAnsi="Times New Roman" w:cs="Times New Roman"/>
          <w:bCs/>
          <w:sz w:val="24"/>
          <w:szCs w:val="24"/>
        </w:rPr>
        <w:tab/>
      </w:r>
      <w:r w:rsidRPr="00E126E4">
        <w:rPr>
          <w:rFonts w:ascii="Times New Roman" w:hAnsi="Times New Roman" w:cs="Times New Roman"/>
          <w:bCs/>
          <w:i/>
          <w:sz w:val="24"/>
          <w:szCs w:val="24"/>
        </w:rPr>
        <w:t>Comments</w:t>
      </w:r>
    </w:p>
    <w:p w14:paraId="49598A92" w14:textId="77777777" w:rsidR="00E126E4" w:rsidRPr="00E126E4" w:rsidRDefault="00E126E4" w:rsidP="00E126E4">
      <w:pPr>
        <w:spacing w:after="0"/>
        <w:rPr>
          <w:rFonts w:ascii="Times New Roman" w:hAnsi="Times New Roman" w:cs="Times New Roman"/>
          <w:b/>
          <w:sz w:val="24"/>
          <w:szCs w:val="24"/>
        </w:rPr>
      </w:pPr>
    </w:p>
    <w:p w14:paraId="0B25E38D" w14:textId="77777777" w:rsidR="00E126E4" w:rsidRPr="00E126E4" w:rsidRDefault="00E126E4" w:rsidP="00E126E4">
      <w:pPr>
        <w:spacing w:after="0"/>
        <w:rPr>
          <w:rFonts w:ascii="Times New Roman" w:hAnsi="Times New Roman" w:cs="Times New Roman"/>
          <w:sz w:val="24"/>
          <w:szCs w:val="24"/>
        </w:rPr>
      </w:pPr>
      <w:r w:rsidRPr="00E126E4">
        <w:rPr>
          <w:rFonts w:ascii="Times New Roman" w:hAnsi="Times New Roman" w:cs="Times New Roman"/>
          <w:sz w:val="24"/>
          <w:szCs w:val="24"/>
        </w:rPr>
        <w:t>5.</w:t>
      </w:r>
      <w:r w:rsidRPr="00E126E4">
        <w:rPr>
          <w:rFonts w:ascii="Times New Roman" w:hAnsi="Times New Roman" w:cs="Times New Roman"/>
          <w:sz w:val="24"/>
          <w:szCs w:val="24"/>
        </w:rPr>
        <w:tab/>
        <w:t xml:space="preserve">Did your University Supervisor suggest activities or outline materials that enhanced your </w:t>
      </w:r>
      <w:r>
        <w:rPr>
          <w:rFonts w:ascii="Times New Roman" w:hAnsi="Times New Roman" w:cs="Times New Roman"/>
          <w:sz w:val="24"/>
          <w:szCs w:val="24"/>
        </w:rPr>
        <w:tab/>
      </w:r>
      <w:r w:rsidRPr="00E126E4">
        <w:rPr>
          <w:rFonts w:ascii="Times New Roman" w:hAnsi="Times New Roman" w:cs="Times New Roman"/>
          <w:sz w:val="24"/>
          <w:szCs w:val="24"/>
        </w:rPr>
        <w:t>student teaching experiences?</w:t>
      </w:r>
    </w:p>
    <w:p w14:paraId="479749E6" w14:textId="77777777" w:rsidR="00E126E4" w:rsidRPr="00E126E4" w:rsidRDefault="00E126E4" w:rsidP="00E126E4">
      <w:pPr>
        <w:spacing w:after="0"/>
        <w:rPr>
          <w:rFonts w:ascii="Times New Roman" w:hAnsi="Times New Roman" w:cs="Times New Roman"/>
          <w:sz w:val="24"/>
          <w:szCs w:val="24"/>
        </w:rPr>
      </w:pPr>
      <w:r w:rsidRPr="00E126E4">
        <w:rPr>
          <w:rFonts w:ascii="Times New Roman" w:hAnsi="Times New Roman" w:cs="Times New Roman"/>
          <w:sz w:val="24"/>
          <w:szCs w:val="24"/>
        </w:rPr>
        <w:tab/>
        <w:t>Seldom</w:t>
      </w:r>
      <w:r w:rsidRPr="00E126E4">
        <w:rPr>
          <w:rFonts w:ascii="Times New Roman" w:hAnsi="Times New Roman" w:cs="Times New Roman"/>
          <w:sz w:val="24"/>
          <w:szCs w:val="24"/>
        </w:rPr>
        <w:tab/>
        <w:t>1</w:t>
      </w:r>
      <w:r w:rsidRPr="00E126E4">
        <w:rPr>
          <w:rFonts w:ascii="Times New Roman" w:hAnsi="Times New Roman" w:cs="Times New Roman"/>
          <w:sz w:val="24"/>
          <w:szCs w:val="24"/>
        </w:rPr>
        <w:tab/>
        <w:t>2</w:t>
      </w:r>
      <w:r w:rsidRPr="00E126E4">
        <w:rPr>
          <w:rFonts w:ascii="Times New Roman" w:hAnsi="Times New Roman" w:cs="Times New Roman"/>
          <w:sz w:val="24"/>
          <w:szCs w:val="24"/>
        </w:rPr>
        <w:tab/>
        <w:t>3</w:t>
      </w:r>
      <w:r w:rsidRPr="00E126E4">
        <w:rPr>
          <w:rFonts w:ascii="Times New Roman" w:hAnsi="Times New Roman" w:cs="Times New Roman"/>
          <w:sz w:val="24"/>
          <w:szCs w:val="24"/>
        </w:rPr>
        <w:tab/>
        <w:t>4</w:t>
      </w:r>
      <w:r w:rsidRPr="00E126E4">
        <w:rPr>
          <w:rFonts w:ascii="Times New Roman" w:hAnsi="Times New Roman" w:cs="Times New Roman"/>
          <w:sz w:val="24"/>
          <w:szCs w:val="24"/>
        </w:rPr>
        <w:tab/>
        <w:t>5</w:t>
      </w:r>
      <w:r w:rsidRPr="00E126E4">
        <w:rPr>
          <w:rFonts w:ascii="Times New Roman" w:hAnsi="Times New Roman" w:cs="Times New Roman"/>
          <w:sz w:val="24"/>
          <w:szCs w:val="24"/>
        </w:rPr>
        <w:tab/>
        <w:t>6</w:t>
      </w:r>
      <w:r w:rsidRPr="00E126E4">
        <w:rPr>
          <w:rFonts w:ascii="Times New Roman" w:hAnsi="Times New Roman" w:cs="Times New Roman"/>
          <w:sz w:val="24"/>
          <w:szCs w:val="24"/>
        </w:rPr>
        <w:tab/>
        <w:t>7</w:t>
      </w:r>
      <w:r w:rsidRPr="00E126E4">
        <w:rPr>
          <w:rFonts w:ascii="Times New Roman" w:hAnsi="Times New Roman" w:cs="Times New Roman"/>
          <w:sz w:val="24"/>
          <w:szCs w:val="24"/>
        </w:rPr>
        <w:tab/>
        <w:t>8</w:t>
      </w:r>
      <w:r w:rsidRPr="00E126E4">
        <w:rPr>
          <w:rFonts w:ascii="Times New Roman" w:hAnsi="Times New Roman" w:cs="Times New Roman"/>
          <w:sz w:val="24"/>
          <w:szCs w:val="24"/>
        </w:rPr>
        <w:tab/>
      </w:r>
      <w:r>
        <w:rPr>
          <w:rFonts w:ascii="Times New Roman" w:hAnsi="Times New Roman" w:cs="Times New Roman"/>
          <w:sz w:val="24"/>
          <w:szCs w:val="24"/>
        </w:rPr>
        <w:t>9</w:t>
      </w:r>
      <w:r w:rsidRPr="00E126E4">
        <w:rPr>
          <w:rFonts w:ascii="Times New Roman" w:hAnsi="Times New Roman" w:cs="Times New Roman"/>
          <w:sz w:val="24"/>
          <w:szCs w:val="24"/>
        </w:rPr>
        <w:t xml:space="preserve">    Regularly</w:t>
      </w:r>
    </w:p>
    <w:p w14:paraId="11FAE6CE" w14:textId="77777777" w:rsidR="00E126E4" w:rsidRPr="00E126E4" w:rsidRDefault="00E126E4" w:rsidP="00E126E4">
      <w:pPr>
        <w:spacing w:after="0"/>
        <w:rPr>
          <w:rFonts w:ascii="Times New Roman" w:hAnsi="Times New Roman" w:cs="Times New Roman"/>
          <w:bCs/>
          <w:i/>
          <w:sz w:val="24"/>
          <w:szCs w:val="24"/>
        </w:rPr>
      </w:pPr>
      <w:r w:rsidRPr="00E126E4">
        <w:rPr>
          <w:rFonts w:ascii="Times New Roman" w:hAnsi="Times New Roman" w:cs="Times New Roman"/>
          <w:bCs/>
          <w:sz w:val="24"/>
          <w:szCs w:val="24"/>
        </w:rPr>
        <w:tab/>
      </w:r>
      <w:r w:rsidRPr="00E126E4">
        <w:rPr>
          <w:rFonts w:ascii="Times New Roman" w:hAnsi="Times New Roman" w:cs="Times New Roman"/>
          <w:bCs/>
          <w:i/>
          <w:sz w:val="24"/>
          <w:szCs w:val="24"/>
        </w:rPr>
        <w:t>Comments</w:t>
      </w:r>
    </w:p>
    <w:p w14:paraId="6175360A" w14:textId="77777777" w:rsidR="00E126E4" w:rsidRPr="00E126E4" w:rsidRDefault="00E126E4" w:rsidP="00E126E4">
      <w:pPr>
        <w:spacing w:after="0"/>
        <w:rPr>
          <w:rFonts w:ascii="Times New Roman" w:hAnsi="Times New Roman" w:cs="Times New Roman"/>
          <w:sz w:val="24"/>
          <w:szCs w:val="24"/>
        </w:rPr>
      </w:pPr>
    </w:p>
    <w:p w14:paraId="68A7093A" w14:textId="77777777" w:rsidR="00E126E4" w:rsidRPr="00E126E4" w:rsidRDefault="00E126E4" w:rsidP="00E126E4">
      <w:pPr>
        <w:spacing w:after="0"/>
        <w:rPr>
          <w:rFonts w:ascii="Times New Roman" w:hAnsi="Times New Roman" w:cs="Times New Roman"/>
          <w:sz w:val="24"/>
          <w:szCs w:val="24"/>
        </w:rPr>
      </w:pPr>
      <w:r w:rsidRPr="00E126E4">
        <w:rPr>
          <w:rFonts w:ascii="Times New Roman" w:hAnsi="Times New Roman" w:cs="Times New Roman"/>
          <w:sz w:val="24"/>
          <w:szCs w:val="24"/>
        </w:rPr>
        <w:t>6.</w:t>
      </w:r>
      <w:r w:rsidRPr="00E126E4">
        <w:rPr>
          <w:rFonts w:ascii="Times New Roman" w:hAnsi="Times New Roman" w:cs="Times New Roman"/>
          <w:sz w:val="24"/>
          <w:szCs w:val="24"/>
        </w:rPr>
        <w:tab/>
        <w:t xml:space="preserve">Did your University Supervisor maintain an appropriate personal appearance and </w:t>
      </w:r>
      <w:r>
        <w:rPr>
          <w:rFonts w:ascii="Times New Roman" w:hAnsi="Times New Roman" w:cs="Times New Roman"/>
          <w:sz w:val="24"/>
          <w:szCs w:val="24"/>
        </w:rPr>
        <w:tab/>
      </w:r>
      <w:r w:rsidRPr="00E126E4">
        <w:rPr>
          <w:rFonts w:ascii="Times New Roman" w:hAnsi="Times New Roman" w:cs="Times New Roman"/>
          <w:sz w:val="24"/>
          <w:szCs w:val="24"/>
        </w:rPr>
        <w:t>professional manner?</w:t>
      </w:r>
    </w:p>
    <w:p w14:paraId="6B19EFFA" w14:textId="77777777" w:rsidR="00E126E4" w:rsidRPr="00E126E4" w:rsidRDefault="00E126E4" w:rsidP="00E126E4">
      <w:pPr>
        <w:spacing w:after="0"/>
        <w:rPr>
          <w:rFonts w:ascii="Times New Roman" w:hAnsi="Times New Roman" w:cs="Times New Roman"/>
          <w:sz w:val="24"/>
          <w:szCs w:val="24"/>
        </w:rPr>
      </w:pPr>
      <w:r w:rsidRPr="00E126E4">
        <w:rPr>
          <w:rFonts w:ascii="Times New Roman" w:hAnsi="Times New Roman" w:cs="Times New Roman"/>
          <w:sz w:val="24"/>
          <w:szCs w:val="24"/>
        </w:rPr>
        <w:tab/>
        <w:t>Seldom</w:t>
      </w:r>
      <w:r w:rsidRPr="00E126E4">
        <w:rPr>
          <w:rFonts w:ascii="Times New Roman" w:hAnsi="Times New Roman" w:cs="Times New Roman"/>
          <w:sz w:val="24"/>
          <w:szCs w:val="24"/>
        </w:rPr>
        <w:tab/>
        <w:t>1</w:t>
      </w:r>
      <w:r w:rsidRPr="00E126E4">
        <w:rPr>
          <w:rFonts w:ascii="Times New Roman" w:hAnsi="Times New Roman" w:cs="Times New Roman"/>
          <w:sz w:val="24"/>
          <w:szCs w:val="24"/>
        </w:rPr>
        <w:tab/>
        <w:t>2</w:t>
      </w:r>
      <w:r w:rsidRPr="00E126E4">
        <w:rPr>
          <w:rFonts w:ascii="Times New Roman" w:hAnsi="Times New Roman" w:cs="Times New Roman"/>
          <w:sz w:val="24"/>
          <w:szCs w:val="24"/>
        </w:rPr>
        <w:tab/>
        <w:t>3</w:t>
      </w:r>
      <w:r w:rsidRPr="00E126E4">
        <w:rPr>
          <w:rFonts w:ascii="Times New Roman" w:hAnsi="Times New Roman" w:cs="Times New Roman"/>
          <w:sz w:val="24"/>
          <w:szCs w:val="24"/>
        </w:rPr>
        <w:tab/>
        <w:t>4</w:t>
      </w:r>
      <w:r w:rsidRPr="00E126E4">
        <w:rPr>
          <w:rFonts w:ascii="Times New Roman" w:hAnsi="Times New Roman" w:cs="Times New Roman"/>
          <w:sz w:val="24"/>
          <w:szCs w:val="24"/>
        </w:rPr>
        <w:tab/>
        <w:t>5</w:t>
      </w:r>
      <w:r w:rsidRPr="00E126E4">
        <w:rPr>
          <w:rFonts w:ascii="Times New Roman" w:hAnsi="Times New Roman" w:cs="Times New Roman"/>
          <w:sz w:val="24"/>
          <w:szCs w:val="24"/>
        </w:rPr>
        <w:tab/>
        <w:t>6</w:t>
      </w:r>
      <w:r w:rsidRPr="00E126E4">
        <w:rPr>
          <w:rFonts w:ascii="Times New Roman" w:hAnsi="Times New Roman" w:cs="Times New Roman"/>
          <w:sz w:val="24"/>
          <w:szCs w:val="24"/>
        </w:rPr>
        <w:tab/>
        <w:t>7</w:t>
      </w:r>
      <w:r w:rsidRPr="00E126E4">
        <w:rPr>
          <w:rFonts w:ascii="Times New Roman" w:hAnsi="Times New Roman" w:cs="Times New Roman"/>
          <w:sz w:val="24"/>
          <w:szCs w:val="24"/>
        </w:rPr>
        <w:tab/>
        <w:t>8</w:t>
      </w:r>
      <w:r w:rsidRPr="00E126E4">
        <w:rPr>
          <w:rFonts w:ascii="Times New Roman" w:hAnsi="Times New Roman" w:cs="Times New Roman"/>
          <w:sz w:val="24"/>
          <w:szCs w:val="24"/>
        </w:rPr>
        <w:tab/>
      </w:r>
      <w:r>
        <w:rPr>
          <w:rFonts w:ascii="Times New Roman" w:hAnsi="Times New Roman" w:cs="Times New Roman"/>
          <w:sz w:val="24"/>
          <w:szCs w:val="24"/>
        </w:rPr>
        <w:t>9</w:t>
      </w:r>
      <w:r w:rsidRPr="00E126E4">
        <w:rPr>
          <w:rFonts w:ascii="Times New Roman" w:hAnsi="Times New Roman" w:cs="Times New Roman"/>
          <w:sz w:val="24"/>
          <w:szCs w:val="24"/>
        </w:rPr>
        <w:t xml:space="preserve">     Regularly</w:t>
      </w:r>
    </w:p>
    <w:p w14:paraId="5D1837F7" w14:textId="77777777" w:rsidR="00E126E4" w:rsidRPr="00E126E4" w:rsidRDefault="00E126E4" w:rsidP="00E126E4">
      <w:pPr>
        <w:spacing w:after="0"/>
        <w:rPr>
          <w:rFonts w:ascii="Times New Roman" w:hAnsi="Times New Roman" w:cs="Times New Roman"/>
          <w:i/>
          <w:sz w:val="24"/>
          <w:szCs w:val="24"/>
        </w:rPr>
      </w:pPr>
      <w:r w:rsidRPr="00E126E4">
        <w:rPr>
          <w:rFonts w:ascii="Times New Roman" w:hAnsi="Times New Roman" w:cs="Times New Roman"/>
          <w:sz w:val="24"/>
          <w:szCs w:val="24"/>
        </w:rPr>
        <w:tab/>
      </w:r>
      <w:r w:rsidRPr="00E126E4">
        <w:rPr>
          <w:rFonts w:ascii="Times New Roman" w:hAnsi="Times New Roman" w:cs="Times New Roman"/>
          <w:i/>
          <w:sz w:val="24"/>
          <w:szCs w:val="24"/>
        </w:rPr>
        <w:t>Comments</w:t>
      </w:r>
    </w:p>
    <w:p w14:paraId="0527D92C" w14:textId="77777777" w:rsidR="00E126E4" w:rsidRPr="00E126E4" w:rsidRDefault="00E126E4" w:rsidP="00E126E4">
      <w:pPr>
        <w:spacing w:after="0"/>
        <w:rPr>
          <w:rFonts w:ascii="Times New Roman" w:hAnsi="Times New Roman" w:cs="Times New Roman"/>
          <w:sz w:val="24"/>
          <w:szCs w:val="24"/>
        </w:rPr>
      </w:pPr>
    </w:p>
    <w:p w14:paraId="64C329AD" w14:textId="77777777" w:rsidR="00E126E4" w:rsidRPr="00E126E4" w:rsidRDefault="00E126E4" w:rsidP="00E126E4">
      <w:pPr>
        <w:spacing w:after="0"/>
        <w:rPr>
          <w:rFonts w:ascii="Times New Roman" w:hAnsi="Times New Roman" w:cs="Times New Roman"/>
          <w:sz w:val="24"/>
          <w:szCs w:val="24"/>
        </w:rPr>
      </w:pPr>
      <w:r w:rsidRPr="00E126E4">
        <w:rPr>
          <w:rFonts w:ascii="Times New Roman" w:hAnsi="Times New Roman" w:cs="Times New Roman"/>
          <w:sz w:val="24"/>
          <w:szCs w:val="24"/>
        </w:rPr>
        <w:t>7.</w:t>
      </w:r>
      <w:r w:rsidRPr="00E126E4">
        <w:rPr>
          <w:rFonts w:ascii="Times New Roman" w:hAnsi="Times New Roman" w:cs="Times New Roman"/>
          <w:sz w:val="24"/>
          <w:szCs w:val="24"/>
        </w:rPr>
        <w:tab/>
        <w:t xml:space="preserve">Did your University Supervisor make a fair and continuing assessment of your student </w:t>
      </w:r>
      <w:r w:rsidR="00327570">
        <w:rPr>
          <w:rFonts w:ascii="Times New Roman" w:hAnsi="Times New Roman" w:cs="Times New Roman"/>
          <w:sz w:val="24"/>
          <w:szCs w:val="24"/>
        </w:rPr>
        <w:tab/>
      </w:r>
      <w:r w:rsidRPr="00E126E4">
        <w:rPr>
          <w:rFonts w:ascii="Times New Roman" w:hAnsi="Times New Roman" w:cs="Times New Roman"/>
          <w:sz w:val="24"/>
          <w:szCs w:val="24"/>
        </w:rPr>
        <w:t>teaching?</w:t>
      </w:r>
    </w:p>
    <w:p w14:paraId="2E22B0A2" w14:textId="77777777" w:rsidR="00E126E4" w:rsidRPr="00E126E4" w:rsidRDefault="00E126E4" w:rsidP="00E126E4">
      <w:pPr>
        <w:spacing w:after="0"/>
        <w:rPr>
          <w:rFonts w:ascii="Times New Roman" w:hAnsi="Times New Roman" w:cs="Times New Roman"/>
          <w:sz w:val="24"/>
          <w:szCs w:val="24"/>
        </w:rPr>
      </w:pPr>
      <w:r w:rsidRPr="00E126E4">
        <w:rPr>
          <w:rFonts w:ascii="Times New Roman" w:hAnsi="Times New Roman" w:cs="Times New Roman"/>
          <w:sz w:val="24"/>
          <w:szCs w:val="24"/>
        </w:rPr>
        <w:tab/>
        <w:t>Seldom</w:t>
      </w:r>
      <w:r w:rsidRPr="00E126E4">
        <w:rPr>
          <w:rFonts w:ascii="Times New Roman" w:hAnsi="Times New Roman" w:cs="Times New Roman"/>
          <w:sz w:val="24"/>
          <w:szCs w:val="24"/>
        </w:rPr>
        <w:tab/>
        <w:t>1</w:t>
      </w:r>
      <w:r w:rsidRPr="00E126E4">
        <w:rPr>
          <w:rFonts w:ascii="Times New Roman" w:hAnsi="Times New Roman" w:cs="Times New Roman"/>
          <w:sz w:val="24"/>
          <w:szCs w:val="24"/>
        </w:rPr>
        <w:tab/>
        <w:t>2</w:t>
      </w:r>
      <w:r w:rsidRPr="00E126E4">
        <w:rPr>
          <w:rFonts w:ascii="Times New Roman" w:hAnsi="Times New Roman" w:cs="Times New Roman"/>
          <w:sz w:val="24"/>
          <w:szCs w:val="24"/>
        </w:rPr>
        <w:tab/>
        <w:t>3</w:t>
      </w:r>
      <w:r w:rsidRPr="00E126E4">
        <w:rPr>
          <w:rFonts w:ascii="Times New Roman" w:hAnsi="Times New Roman" w:cs="Times New Roman"/>
          <w:sz w:val="24"/>
          <w:szCs w:val="24"/>
        </w:rPr>
        <w:tab/>
        <w:t>4</w:t>
      </w:r>
      <w:r w:rsidRPr="00E126E4">
        <w:rPr>
          <w:rFonts w:ascii="Times New Roman" w:hAnsi="Times New Roman" w:cs="Times New Roman"/>
          <w:sz w:val="24"/>
          <w:szCs w:val="24"/>
        </w:rPr>
        <w:tab/>
        <w:t>5</w:t>
      </w:r>
      <w:r w:rsidRPr="00E126E4">
        <w:rPr>
          <w:rFonts w:ascii="Times New Roman" w:hAnsi="Times New Roman" w:cs="Times New Roman"/>
          <w:sz w:val="24"/>
          <w:szCs w:val="24"/>
        </w:rPr>
        <w:tab/>
        <w:t>6</w:t>
      </w:r>
      <w:r w:rsidRPr="00E126E4">
        <w:rPr>
          <w:rFonts w:ascii="Times New Roman" w:hAnsi="Times New Roman" w:cs="Times New Roman"/>
          <w:sz w:val="24"/>
          <w:szCs w:val="24"/>
        </w:rPr>
        <w:tab/>
        <w:t>7</w:t>
      </w:r>
      <w:r w:rsidRPr="00E126E4">
        <w:rPr>
          <w:rFonts w:ascii="Times New Roman" w:hAnsi="Times New Roman" w:cs="Times New Roman"/>
          <w:sz w:val="24"/>
          <w:szCs w:val="24"/>
        </w:rPr>
        <w:tab/>
        <w:t>8</w:t>
      </w:r>
      <w:r w:rsidRPr="00E126E4">
        <w:rPr>
          <w:rFonts w:ascii="Times New Roman" w:hAnsi="Times New Roman" w:cs="Times New Roman"/>
          <w:sz w:val="24"/>
          <w:szCs w:val="24"/>
        </w:rPr>
        <w:tab/>
      </w:r>
      <w:r w:rsidR="00327570">
        <w:rPr>
          <w:rFonts w:ascii="Times New Roman" w:hAnsi="Times New Roman" w:cs="Times New Roman"/>
          <w:sz w:val="24"/>
          <w:szCs w:val="24"/>
        </w:rPr>
        <w:t>9</w:t>
      </w:r>
      <w:r w:rsidRPr="00E126E4">
        <w:rPr>
          <w:rFonts w:ascii="Times New Roman" w:hAnsi="Times New Roman" w:cs="Times New Roman"/>
          <w:sz w:val="24"/>
          <w:szCs w:val="24"/>
        </w:rPr>
        <w:t xml:space="preserve">   Regularly</w:t>
      </w:r>
    </w:p>
    <w:p w14:paraId="03DF0814" w14:textId="77777777" w:rsidR="00E126E4" w:rsidRPr="00E126E4" w:rsidRDefault="00E126E4" w:rsidP="00E126E4">
      <w:pPr>
        <w:spacing w:after="0"/>
        <w:rPr>
          <w:rFonts w:ascii="Times New Roman" w:hAnsi="Times New Roman" w:cs="Times New Roman"/>
          <w:sz w:val="24"/>
          <w:szCs w:val="24"/>
        </w:rPr>
      </w:pPr>
      <w:r w:rsidRPr="00E126E4">
        <w:rPr>
          <w:rFonts w:ascii="Times New Roman" w:hAnsi="Times New Roman" w:cs="Times New Roman"/>
          <w:sz w:val="24"/>
          <w:szCs w:val="24"/>
        </w:rPr>
        <w:t>You may make additional comments concerning the Mississippi College Student Teaching Program on the back of this sheet. Complete and return this form to the above address.</w:t>
      </w:r>
    </w:p>
    <w:p w14:paraId="1E4596D9" w14:textId="77777777" w:rsidR="00FF7E2E" w:rsidRDefault="00E126E4" w:rsidP="00327570">
      <w:pPr>
        <w:spacing w:after="0"/>
        <w:rPr>
          <w:rFonts w:ascii="Times New Roman" w:hAnsi="Times New Roman" w:cs="Times New Roman"/>
          <w:sz w:val="24"/>
          <w:szCs w:val="24"/>
          <w:u w:val="single"/>
        </w:rPr>
      </w:pPr>
      <w:r w:rsidRPr="00E126E4">
        <w:rPr>
          <w:rFonts w:ascii="Times New Roman" w:hAnsi="Times New Roman" w:cs="Times New Roman"/>
          <w:sz w:val="24"/>
          <w:szCs w:val="24"/>
        </w:rPr>
        <w:t>Your name (</w:t>
      </w:r>
      <w:proofErr w:type="gramStart"/>
      <w:r w:rsidRPr="00E126E4">
        <w:rPr>
          <w:rFonts w:ascii="Times New Roman" w:hAnsi="Times New Roman" w:cs="Times New Roman"/>
          <w:sz w:val="24"/>
          <w:szCs w:val="24"/>
        </w:rPr>
        <w:t xml:space="preserve">optional) </w:t>
      </w:r>
      <w:r w:rsidRPr="00E126E4">
        <w:rPr>
          <w:rFonts w:ascii="Times New Roman" w:hAnsi="Times New Roman" w:cs="Times New Roman"/>
          <w:sz w:val="24"/>
          <w:szCs w:val="24"/>
          <w:u w:val="single"/>
        </w:rPr>
        <w:t xml:space="preserve">  </w:t>
      </w:r>
      <w:proofErr w:type="gramEnd"/>
      <w:r w:rsidRPr="00E126E4">
        <w:rPr>
          <w:rFonts w:ascii="Times New Roman" w:hAnsi="Times New Roman" w:cs="Times New Roman"/>
          <w:sz w:val="24"/>
          <w:szCs w:val="24"/>
          <w:u w:val="single"/>
        </w:rPr>
        <w:t xml:space="preserve">                                                             </w:t>
      </w:r>
      <w:r w:rsidRPr="00E126E4">
        <w:rPr>
          <w:rFonts w:ascii="Times New Roman" w:hAnsi="Times New Roman" w:cs="Times New Roman"/>
          <w:sz w:val="24"/>
          <w:szCs w:val="24"/>
        </w:rPr>
        <w:t>Date</w:t>
      </w:r>
      <w:r w:rsidRPr="00E126E4">
        <w:rPr>
          <w:rFonts w:ascii="Times New Roman" w:hAnsi="Times New Roman" w:cs="Times New Roman"/>
          <w:sz w:val="24"/>
          <w:szCs w:val="24"/>
          <w:u w:val="single"/>
        </w:rPr>
        <w:t xml:space="preserve"> ________________________      </w:t>
      </w:r>
    </w:p>
    <w:p w14:paraId="6EB8C36B" w14:textId="77777777" w:rsidR="00FF7E2E" w:rsidRDefault="00FF7E2E" w:rsidP="00FF7E2E">
      <w:pPr>
        <w:rPr>
          <w:rFonts w:ascii="Times New Roman" w:hAnsi="Times New Roman" w:cs="Times New Roman"/>
          <w:b/>
          <w:i/>
          <w:sz w:val="24"/>
          <w:szCs w:val="24"/>
        </w:rPr>
      </w:pPr>
      <w:r>
        <w:rPr>
          <w:rFonts w:ascii="Times New Roman" w:hAnsi="Times New Roman" w:cs="Times New Roman"/>
          <w:b/>
          <w:i/>
          <w:sz w:val="24"/>
          <w:szCs w:val="24"/>
        </w:rPr>
        <w:lastRenderedPageBreak/>
        <w:t xml:space="preserve">APPENDIX </w:t>
      </w:r>
      <w:r w:rsidR="00C50C96">
        <w:rPr>
          <w:rFonts w:ascii="Times New Roman" w:hAnsi="Times New Roman" w:cs="Times New Roman"/>
          <w:b/>
          <w:i/>
          <w:sz w:val="24"/>
          <w:szCs w:val="24"/>
        </w:rPr>
        <w:t>N</w:t>
      </w:r>
      <w:r>
        <w:rPr>
          <w:rFonts w:ascii="Times New Roman" w:hAnsi="Times New Roman" w:cs="Times New Roman"/>
          <w:b/>
          <w:i/>
          <w:sz w:val="24"/>
          <w:szCs w:val="24"/>
        </w:rPr>
        <w:t xml:space="preserve">—Student Teacher Evaluation of Cooperating Teacher </w:t>
      </w:r>
    </w:p>
    <w:tbl>
      <w:tblPr>
        <w:tblW w:w="5000" w:type="pct"/>
        <w:tblCellSpacing w:w="0" w:type="dxa"/>
        <w:tblBorders>
          <w:top w:val="single" w:sz="4" w:space="0" w:color="FFFFFF"/>
          <w:left w:val="single" w:sz="4" w:space="0" w:color="FFFFFF"/>
          <w:bottom w:val="single" w:sz="4" w:space="0" w:color="FFFFFF"/>
          <w:right w:val="single" w:sz="4" w:space="0" w:color="FFFFFF"/>
        </w:tblBorders>
        <w:tblCellMar>
          <w:top w:w="12" w:type="dxa"/>
          <w:left w:w="12" w:type="dxa"/>
          <w:bottom w:w="12" w:type="dxa"/>
          <w:right w:w="12" w:type="dxa"/>
        </w:tblCellMar>
        <w:tblLook w:val="04A0" w:firstRow="1" w:lastRow="0" w:firstColumn="1" w:lastColumn="0" w:noHBand="0" w:noVBand="1"/>
      </w:tblPr>
      <w:tblGrid>
        <w:gridCol w:w="9350"/>
      </w:tblGrid>
      <w:tr w:rsidR="00327570" w:rsidRPr="00C50C96" w14:paraId="158766D8" w14:textId="77777777" w:rsidTr="00327570">
        <w:trPr>
          <w:tblCellSpacing w:w="0" w:type="dxa"/>
        </w:trPr>
        <w:tc>
          <w:tcPr>
            <w:tcW w:w="0" w:type="auto"/>
            <w:tcMar>
              <w:top w:w="36" w:type="dxa"/>
              <w:left w:w="36" w:type="dxa"/>
              <w:bottom w:w="36" w:type="dxa"/>
              <w:right w:w="36" w:type="dxa"/>
            </w:tcMar>
            <w:vAlign w:val="center"/>
            <w:hideMark/>
          </w:tcPr>
          <w:p w14:paraId="412DCFBD" w14:textId="77777777" w:rsidR="00327570" w:rsidRPr="00C50C96" w:rsidRDefault="00327570" w:rsidP="00327570">
            <w:pPr>
              <w:spacing w:after="0" w:line="240" w:lineRule="auto"/>
              <w:jc w:val="center"/>
              <w:rPr>
                <w:rFonts w:ascii="Arial" w:eastAsia="Times New Roman" w:hAnsi="Arial" w:cs="Arial"/>
                <w:color w:val="000000"/>
              </w:rPr>
            </w:pPr>
            <w:r w:rsidRPr="00C50C96">
              <w:rPr>
                <w:rFonts w:ascii="Times New Roman" w:hAnsi="Times New Roman" w:cs="Times New Roman"/>
                <w:b/>
              </w:rPr>
              <w:br w:type="page"/>
            </w:r>
            <w:r w:rsidRPr="00C50C96">
              <w:rPr>
                <w:rFonts w:ascii="Arial" w:eastAsia="Times New Roman" w:hAnsi="Arial" w:cs="Arial"/>
                <w:b/>
                <w:bCs/>
                <w:color w:val="000000"/>
              </w:rPr>
              <w:t>Student Teacher Evaluation of Cooperating teacher</w:t>
            </w:r>
          </w:p>
        </w:tc>
      </w:tr>
      <w:tr w:rsidR="00327570" w:rsidRPr="00C50C96" w14:paraId="1BF49D17" w14:textId="77777777" w:rsidTr="00327570">
        <w:tblPrEx>
          <w:tblBorders>
            <w:top w:val="single" w:sz="4" w:space="0" w:color="B6D1C9"/>
            <w:left w:val="single" w:sz="4" w:space="0" w:color="B6D1C9"/>
            <w:bottom w:val="single" w:sz="4" w:space="0" w:color="B6D1C9"/>
            <w:right w:val="single" w:sz="4" w:space="0" w:color="B6D1C9"/>
          </w:tblBorders>
        </w:tblPrEx>
        <w:trPr>
          <w:tblCellSpacing w:w="0" w:type="dxa"/>
        </w:trPr>
        <w:tc>
          <w:tcPr>
            <w:tcW w:w="0" w:type="auto"/>
            <w:tcMar>
              <w:top w:w="0" w:type="dxa"/>
              <w:left w:w="0" w:type="dxa"/>
              <w:bottom w:w="0" w:type="dxa"/>
              <w:right w:w="0" w:type="dxa"/>
            </w:tcMar>
            <w:vAlign w:val="center"/>
            <w:hideMark/>
          </w:tcPr>
          <w:tbl>
            <w:tblPr>
              <w:tblW w:w="5000" w:type="pct"/>
              <w:tblCellSpacing w:w="0" w:type="dxa"/>
              <w:tblBorders>
                <w:top w:val="single" w:sz="4" w:space="0" w:color="FFFFFF"/>
                <w:left w:val="single" w:sz="4" w:space="0" w:color="FFFFFF"/>
                <w:bottom w:val="single" w:sz="4" w:space="0" w:color="FFFFFF"/>
                <w:right w:val="single" w:sz="4" w:space="0" w:color="FFFFFF"/>
              </w:tblBorders>
              <w:tblCellMar>
                <w:top w:w="12" w:type="dxa"/>
                <w:left w:w="12" w:type="dxa"/>
                <w:bottom w:w="12" w:type="dxa"/>
                <w:right w:w="12" w:type="dxa"/>
              </w:tblCellMar>
              <w:tblLook w:val="04A0" w:firstRow="1" w:lastRow="0" w:firstColumn="1" w:lastColumn="0" w:noHBand="0" w:noVBand="1"/>
            </w:tblPr>
            <w:tblGrid>
              <w:gridCol w:w="9320"/>
            </w:tblGrid>
            <w:tr w:rsidR="00327570" w:rsidRPr="00C50C96" w14:paraId="261491A9" w14:textId="77777777" w:rsidTr="00327570">
              <w:trPr>
                <w:tblCellSpacing w:w="0" w:type="dxa"/>
              </w:trPr>
              <w:tc>
                <w:tcPr>
                  <w:tcW w:w="0" w:type="auto"/>
                  <w:tcBorders>
                    <w:bottom w:val="single" w:sz="4" w:space="0" w:color="EAEAE6"/>
                  </w:tcBorders>
                  <w:shd w:val="clear" w:color="auto" w:fill="B6D1C9"/>
                  <w:tcMar>
                    <w:top w:w="120" w:type="dxa"/>
                    <w:left w:w="120" w:type="dxa"/>
                    <w:bottom w:w="120" w:type="dxa"/>
                    <w:right w:w="120" w:type="dxa"/>
                  </w:tcMar>
                  <w:vAlign w:val="center"/>
                  <w:hideMark/>
                </w:tcPr>
                <w:p w14:paraId="06813680" w14:textId="77777777" w:rsidR="00327570" w:rsidRPr="00C50C96" w:rsidRDefault="00327570" w:rsidP="00327570">
                  <w:pPr>
                    <w:spacing w:after="0" w:line="240" w:lineRule="auto"/>
                    <w:rPr>
                      <w:rFonts w:ascii="Arial" w:eastAsia="Times New Roman" w:hAnsi="Arial" w:cs="Arial"/>
                      <w:b/>
                      <w:bCs/>
                      <w:color w:val="2D2C24"/>
                    </w:rPr>
                  </w:pPr>
                  <w:r w:rsidRPr="00C50C96">
                    <w:rPr>
                      <w:rFonts w:ascii="Arial" w:eastAsia="Times New Roman" w:hAnsi="Arial" w:cs="Arial"/>
                      <w:b/>
                      <w:bCs/>
                      <w:color w:val="2D2C24"/>
                    </w:rPr>
                    <w:t> Artifact Details</w:t>
                  </w:r>
                </w:p>
              </w:tc>
            </w:tr>
          </w:tbl>
          <w:p w14:paraId="7E24CCF8" w14:textId="77777777" w:rsidR="00327570" w:rsidRPr="00C50C96" w:rsidRDefault="00327570" w:rsidP="00327570">
            <w:pPr>
              <w:spacing w:after="0" w:line="240" w:lineRule="auto"/>
              <w:rPr>
                <w:rFonts w:ascii="Arial" w:eastAsia="Times New Roman" w:hAnsi="Arial" w:cs="Arial"/>
                <w:vanish/>
                <w:color w:val="000000"/>
              </w:rPr>
            </w:pPr>
          </w:p>
          <w:tbl>
            <w:tblPr>
              <w:tblW w:w="5000" w:type="pct"/>
              <w:tblCellSpacing w:w="0" w:type="dxa"/>
              <w:tblBorders>
                <w:top w:val="single" w:sz="4" w:space="0" w:color="FFFFFF"/>
                <w:left w:val="single" w:sz="4" w:space="0" w:color="FFFFFF"/>
                <w:bottom w:val="single" w:sz="4" w:space="0" w:color="FFFFFF"/>
                <w:right w:val="single" w:sz="4" w:space="0" w:color="FFFFFF"/>
              </w:tblBorders>
              <w:tblCellMar>
                <w:top w:w="48" w:type="dxa"/>
                <w:left w:w="48" w:type="dxa"/>
                <w:bottom w:w="48" w:type="dxa"/>
                <w:right w:w="48" w:type="dxa"/>
              </w:tblCellMar>
              <w:tblLook w:val="04A0" w:firstRow="1" w:lastRow="0" w:firstColumn="1" w:lastColumn="0" w:noHBand="0" w:noVBand="1"/>
            </w:tblPr>
            <w:tblGrid>
              <w:gridCol w:w="9320"/>
            </w:tblGrid>
            <w:tr w:rsidR="00327570" w:rsidRPr="00C50C96" w14:paraId="3BDC4EDC" w14:textId="77777777" w:rsidTr="00327570">
              <w:trPr>
                <w:tblCellSpacing w:w="0" w:type="dxa"/>
              </w:trPr>
              <w:tc>
                <w:tcPr>
                  <w:tcW w:w="0" w:type="auto"/>
                  <w:shd w:val="clear" w:color="auto" w:fill="FFFFFF"/>
                  <w:tcMar>
                    <w:top w:w="96" w:type="dxa"/>
                    <w:left w:w="96" w:type="dxa"/>
                    <w:bottom w:w="96" w:type="dxa"/>
                    <w:right w:w="96" w:type="dxa"/>
                  </w:tcMar>
                  <w:vAlign w:val="center"/>
                  <w:hideMark/>
                </w:tcPr>
                <w:p w14:paraId="64D8385C" w14:textId="77777777" w:rsidR="00327570" w:rsidRPr="00C50C96" w:rsidRDefault="00327570" w:rsidP="00327570">
                  <w:pPr>
                    <w:spacing w:after="0" w:line="240" w:lineRule="auto"/>
                    <w:rPr>
                      <w:rFonts w:ascii="Arial" w:eastAsia="Times New Roman" w:hAnsi="Arial" w:cs="Arial"/>
                    </w:rPr>
                  </w:pPr>
                  <w:r w:rsidRPr="00C50C96">
                    <w:rPr>
                      <w:rFonts w:ascii="Arial" w:eastAsia="Times New Roman" w:hAnsi="Arial" w:cs="Arial"/>
                      <w:b/>
                      <w:bCs/>
                    </w:rPr>
                    <w:t>Directions:</w:t>
                  </w:r>
                  <w:r w:rsidRPr="00C50C96">
                    <w:rPr>
                      <w:rFonts w:ascii="Arial" w:eastAsia="Times New Roman" w:hAnsi="Arial" w:cs="Arial"/>
                    </w:rPr>
                    <w:t> Please rate the cooperating teacher using the following scale: </w:t>
                  </w:r>
                  <w:r w:rsidRPr="00C50C96">
                    <w:rPr>
                      <w:rFonts w:ascii="Arial" w:eastAsia="Times New Roman" w:hAnsi="Arial" w:cs="Arial"/>
                    </w:rPr>
                    <w:br/>
                  </w:r>
                  <w:r w:rsidRPr="00C50C96">
                    <w:rPr>
                      <w:rFonts w:ascii="Arial" w:eastAsia="Times New Roman" w:hAnsi="Arial" w:cs="Arial"/>
                    </w:rPr>
                    <w:br/>
                  </w:r>
                  <w:r w:rsidRPr="00C50C96">
                    <w:rPr>
                      <w:rFonts w:ascii="Arial" w:eastAsia="Times New Roman" w:hAnsi="Arial" w:cs="Arial"/>
                      <w:b/>
                      <w:bCs/>
                    </w:rPr>
                    <w:t>5 – Exceeds Standard:</w:t>
                  </w:r>
                  <w:r w:rsidRPr="00C50C96">
                    <w:rPr>
                      <w:rFonts w:ascii="Arial" w:eastAsia="Times New Roman" w:hAnsi="Arial" w:cs="Arial"/>
                    </w:rPr>
                    <w:t> the </w:t>
                  </w:r>
                  <w:r w:rsidRPr="00C50C96">
                    <w:rPr>
                      <w:rFonts w:ascii="Arial" w:eastAsia="Times New Roman" w:hAnsi="Arial" w:cs="Arial"/>
                      <w:b/>
                      <w:bCs/>
                    </w:rPr>
                    <w:t>cooperating teacher</w:t>
                  </w:r>
                  <w:r w:rsidRPr="00C50C96">
                    <w:rPr>
                      <w:rFonts w:ascii="Arial" w:eastAsia="Times New Roman" w:hAnsi="Arial" w:cs="Arial"/>
                    </w:rPr>
                    <w:t> performed in a highly consistent manner or demonstrated the item at a very high standard.</w:t>
                  </w:r>
                  <w:r w:rsidRPr="00C50C96">
                    <w:rPr>
                      <w:rFonts w:ascii="Arial" w:eastAsia="Times New Roman" w:hAnsi="Arial" w:cs="Arial"/>
                    </w:rPr>
                    <w:br/>
                  </w:r>
                  <w:r w:rsidRPr="00C50C96">
                    <w:rPr>
                      <w:rFonts w:ascii="Arial" w:eastAsia="Times New Roman" w:hAnsi="Arial" w:cs="Arial"/>
                      <w:b/>
                      <w:bCs/>
                    </w:rPr>
                    <w:t>3 – Meets Standard: </w:t>
                  </w:r>
                  <w:r w:rsidRPr="00C50C96">
                    <w:rPr>
                      <w:rFonts w:ascii="Arial" w:eastAsia="Times New Roman" w:hAnsi="Arial" w:cs="Arial"/>
                    </w:rPr>
                    <w:t>the </w:t>
                  </w:r>
                  <w:r w:rsidRPr="00C50C96">
                    <w:rPr>
                      <w:rFonts w:ascii="Arial" w:eastAsia="Times New Roman" w:hAnsi="Arial" w:cs="Arial"/>
                      <w:b/>
                      <w:bCs/>
                    </w:rPr>
                    <w:t>cooperating teacher</w:t>
                  </w:r>
                  <w:r w:rsidRPr="00C50C96">
                    <w:rPr>
                      <w:rFonts w:ascii="Arial" w:eastAsia="Times New Roman" w:hAnsi="Arial" w:cs="Arial"/>
                    </w:rPr>
                    <w:t> usually performed the item and showed no weaknesses.</w:t>
                  </w:r>
                  <w:r w:rsidRPr="00C50C96">
                    <w:rPr>
                      <w:rFonts w:ascii="Arial" w:eastAsia="Times New Roman" w:hAnsi="Arial" w:cs="Arial"/>
                    </w:rPr>
                    <w:br/>
                  </w:r>
                  <w:r w:rsidRPr="00C50C96">
                    <w:rPr>
                      <w:rFonts w:ascii="Arial" w:eastAsia="Times New Roman" w:hAnsi="Arial" w:cs="Arial"/>
                      <w:b/>
                      <w:bCs/>
                    </w:rPr>
                    <w:t>1 – Below Standard:</w:t>
                  </w:r>
                  <w:r w:rsidRPr="00C50C96">
                    <w:rPr>
                      <w:rFonts w:ascii="Arial" w:eastAsia="Times New Roman" w:hAnsi="Arial" w:cs="Arial"/>
                    </w:rPr>
                    <w:t> the </w:t>
                  </w:r>
                  <w:r w:rsidRPr="00C50C96">
                    <w:rPr>
                      <w:rFonts w:ascii="Arial" w:eastAsia="Times New Roman" w:hAnsi="Arial" w:cs="Arial"/>
                      <w:b/>
                      <w:bCs/>
                    </w:rPr>
                    <w:t>cooperating teacher</w:t>
                  </w:r>
                  <w:r w:rsidRPr="00C50C96">
                    <w:rPr>
                      <w:rFonts w:ascii="Arial" w:eastAsia="Times New Roman" w:hAnsi="Arial" w:cs="Arial"/>
                    </w:rPr>
                    <w:t> did not perform the item consistently and showed several weaknesses addressed in the item.</w:t>
                  </w:r>
                </w:p>
                <w:tbl>
                  <w:tblPr>
                    <w:tblW w:w="5000" w:type="pct"/>
                    <w:tblCellSpacing w:w="6" w:type="dxa"/>
                    <w:tblBorders>
                      <w:top w:val="single" w:sz="4" w:space="0" w:color="FFFFFF"/>
                      <w:left w:val="single" w:sz="4" w:space="0" w:color="FFFFFF"/>
                      <w:bottom w:val="single" w:sz="4" w:space="0" w:color="FFFFFF"/>
                      <w:right w:val="single" w:sz="4" w:space="0" w:color="FFFFFF"/>
                    </w:tblBorders>
                    <w:tblCellMar>
                      <w:top w:w="24" w:type="dxa"/>
                      <w:left w:w="24" w:type="dxa"/>
                      <w:bottom w:w="24" w:type="dxa"/>
                      <w:right w:w="24" w:type="dxa"/>
                    </w:tblCellMar>
                    <w:tblLook w:val="04A0" w:firstRow="1" w:lastRow="0" w:firstColumn="1" w:lastColumn="0" w:noHBand="0" w:noVBand="1"/>
                  </w:tblPr>
                  <w:tblGrid>
                    <w:gridCol w:w="2518"/>
                    <w:gridCol w:w="6580"/>
                  </w:tblGrid>
                  <w:tr w:rsidR="00327570" w:rsidRPr="00C50C96" w14:paraId="4ECA1F43" w14:textId="77777777" w:rsidTr="00327570">
                    <w:trPr>
                      <w:tblCellSpacing w:w="6" w:type="dxa"/>
                    </w:trPr>
                    <w:tc>
                      <w:tcPr>
                        <w:tcW w:w="3516" w:type="dxa"/>
                        <w:tcMar>
                          <w:top w:w="36" w:type="dxa"/>
                          <w:left w:w="144" w:type="dxa"/>
                          <w:bottom w:w="36" w:type="dxa"/>
                          <w:right w:w="36" w:type="dxa"/>
                        </w:tcMar>
                        <w:hideMark/>
                      </w:tcPr>
                      <w:p w14:paraId="55F6FB69" w14:textId="77777777" w:rsidR="00327570" w:rsidRPr="00C50C96" w:rsidRDefault="00327570" w:rsidP="00327570">
                        <w:pPr>
                          <w:spacing w:after="0" w:line="240" w:lineRule="auto"/>
                          <w:rPr>
                            <w:rFonts w:ascii="Arial" w:eastAsia="Times New Roman" w:hAnsi="Arial" w:cs="Arial"/>
                            <w:b/>
                            <w:bCs/>
                          </w:rPr>
                        </w:pPr>
                        <w:r w:rsidRPr="00C50C96">
                          <w:rPr>
                            <w:rFonts w:ascii="Arial" w:eastAsia="Times New Roman" w:hAnsi="Arial" w:cs="Arial"/>
                            <w:b/>
                            <w:bCs/>
                          </w:rPr>
                          <w:t>Title*</w:t>
                        </w:r>
                      </w:p>
                    </w:tc>
                    <w:tc>
                      <w:tcPr>
                        <w:tcW w:w="0" w:type="auto"/>
                        <w:shd w:val="clear" w:color="auto" w:fill="FFFFFF"/>
                        <w:tcMar>
                          <w:top w:w="36" w:type="dxa"/>
                          <w:left w:w="36" w:type="dxa"/>
                          <w:bottom w:w="36" w:type="dxa"/>
                          <w:right w:w="36" w:type="dxa"/>
                        </w:tcMar>
                        <w:hideMark/>
                      </w:tcPr>
                      <w:p w14:paraId="7F17CAC0" w14:textId="7C0ED1C8" w:rsidR="00327570" w:rsidRPr="00C50C96" w:rsidRDefault="00327570" w:rsidP="00327570">
                        <w:pPr>
                          <w:spacing w:after="0" w:line="240" w:lineRule="auto"/>
                          <w:rPr>
                            <w:rFonts w:ascii="Arial" w:eastAsia="Times New Roman" w:hAnsi="Arial" w:cs="Arial"/>
                          </w:rPr>
                        </w:pPr>
                        <w:r w:rsidRPr="00C50C96">
                          <w:rPr>
                            <w:rFonts w:ascii="Arial" w:eastAsia="Times New Roman" w:hAnsi="Arial" w:cs="Arial"/>
                          </w:rPr>
                          <w:object w:dxaOrig="225" w:dyaOrig="225" w14:anchorId="330DC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311.25pt;height:18pt" o:ole="">
                              <v:imagedata r:id="rId31" o:title=""/>
                            </v:shape>
                            <w:control r:id="rId32" w:name="DefaultOcxName" w:shapeid="_x0000_i1067"/>
                          </w:object>
                        </w:r>
                      </w:p>
                    </w:tc>
                  </w:tr>
                  <w:tr w:rsidR="00327570" w:rsidRPr="00C50C96" w14:paraId="1D24B5BD" w14:textId="77777777" w:rsidTr="00327570">
                    <w:trPr>
                      <w:tblCellSpacing w:w="6" w:type="dxa"/>
                    </w:trPr>
                    <w:tc>
                      <w:tcPr>
                        <w:tcW w:w="3516" w:type="dxa"/>
                        <w:tcMar>
                          <w:top w:w="36" w:type="dxa"/>
                          <w:left w:w="144" w:type="dxa"/>
                          <w:bottom w:w="36" w:type="dxa"/>
                          <w:right w:w="36" w:type="dxa"/>
                        </w:tcMar>
                        <w:hideMark/>
                      </w:tcPr>
                      <w:p w14:paraId="3B1E1C64" w14:textId="77777777" w:rsidR="00327570" w:rsidRPr="00C50C96" w:rsidRDefault="00327570" w:rsidP="00327570">
                        <w:pPr>
                          <w:spacing w:after="0" w:line="240" w:lineRule="auto"/>
                          <w:rPr>
                            <w:rFonts w:ascii="Arial" w:eastAsia="Times New Roman" w:hAnsi="Arial" w:cs="Arial"/>
                            <w:b/>
                            <w:bCs/>
                          </w:rPr>
                        </w:pPr>
                        <w:r w:rsidRPr="00C50C96">
                          <w:rPr>
                            <w:rFonts w:ascii="Arial" w:eastAsia="Times New Roman" w:hAnsi="Arial" w:cs="Arial"/>
                            <w:b/>
                            <w:bCs/>
                          </w:rPr>
                          <w:t>Description</w:t>
                        </w:r>
                      </w:p>
                    </w:tc>
                    <w:tc>
                      <w:tcPr>
                        <w:tcW w:w="0" w:type="auto"/>
                        <w:shd w:val="clear" w:color="auto" w:fill="FFFFFF"/>
                        <w:tcMar>
                          <w:top w:w="36" w:type="dxa"/>
                          <w:left w:w="36" w:type="dxa"/>
                          <w:bottom w:w="36" w:type="dxa"/>
                          <w:right w:w="36" w:type="dxa"/>
                        </w:tcMar>
                        <w:hideMark/>
                      </w:tcPr>
                      <w:p w14:paraId="0D33F402" w14:textId="7D4E51F3" w:rsidR="00327570" w:rsidRPr="00C50C96" w:rsidRDefault="00327570" w:rsidP="00327570">
                        <w:pPr>
                          <w:spacing w:after="0" w:line="240" w:lineRule="auto"/>
                          <w:rPr>
                            <w:rFonts w:ascii="Arial" w:eastAsia="Times New Roman" w:hAnsi="Arial" w:cs="Arial"/>
                          </w:rPr>
                        </w:pPr>
                        <w:r w:rsidRPr="00C50C96">
                          <w:rPr>
                            <w:rFonts w:ascii="Arial" w:eastAsia="Times New Roman" w:hAnsi="Arial" w:cs="Arial"/>
                          </w:rPr>
                          <w:object w:dxaOrig="225" w:dyaOrig="225" w14:anchorId="31DD0C95">
                            <v:shape id="_x0000_i1070" type="#_x0000_t75" style="width:324pt;height:57.75pt" o:ole="">
                              <v:imagedata r:id="rId33" o:title=""/>
                            </v:shape>
                            <w:control r:id="rId34" w:name="DefaultOcxName1" w:shapeid="_x0000_i1070"/>
                          </w:object>
                        </w:r>
                      </w:p>
                    </w:tc>
                  </w:tr>
                  <w:tr w:rsidR="00327570" w:rsidRPr="00C50C96" w14:paraId="155E8F5F" w14:textId="77777777" w:rsidTr="00327570">
                    <w:trPr>
                      <w:tblCellSpacing w:w="6" w:type="dxa"/>
                    </w:trPr>
                    <w:tc>
                      <w:tcPr>
                        <w:tcW w:w="0" w:type="auto"/>
                        <w:gridSpan w:val="2"/>
                        <w:shd w:val="clear" w:color="auto" w:fill="FFFFFF"/>
                        <w:tcMar>
                          <w:top w:w="36" w:type="dxa"/>
                          <w:left w:w="36" w:type="dxa"/>
                          <w:bottom w:w="36" w:type="dxa"/>
                          <w:right w:w="36" w:type="dxa"/>
                        </w:tcMar>
                        <w:hideMark/>
                      </w:tcPr>
                      <w:tbl>
                        <w:tblPr>
                          <w:tblW w:w="5000" w:type="pct"/>
                          <w:tblCellSpacing w:w="6" w:type="dxa"/>
                          <w:tblBorders>
                            <w:top w:val="single" w:sz="4" w:space="0" w:color="FFFFFF"/>
                            <w:left w:val="single" w:sz="4" w:space="0" w:color="FFFFFF"/>
                            <w:bottom w:val="single" w:sz="4" w:space="0" w:color="FFFFFF"/>
                            <w:right w:val="single" w:sz="4" w:space="0" w:color="FFFFFF"/>
                          </w:tblBorders>
                          <w:tblCellMar>
                            <w:top w:w="24" w:type="dxa"/>
                            <w:left w:w="24" w:type="dxa"/>
                            <w:bottom w:w="24" w:type="dxa"/>
                            <w:right w:w="24" w:type="dxa"/>
                          </w:tblCellMar>
                          <w:tblLook w:val="04A0" w:firstRow="1" w:lastRow="0" w:firstColumn="1" w:lastColumn="0" w:noHBand="0" w:noVBand="1"/>
                        </w:tblPr>
                        <w:tblGrid>
                          <w:gridCol w:w="5271"/>
                          <w:gridCol w:w="1265"/>
                          <w:gridCol w:w="1210"/>
                          <w:gridCol w:w="1226"/>
                        </w:tblGrid>
                        <w:tr w:rsidR="00327570" w:rsidRPr="00C50C96" w14:paraId="17FCA81F" w14:textId="77777777" w:rsidTr="00327570">
                          <w:trPr>
                            <w:tblCellSpacing w:w="6" w:type="dxa"/>
                          </w:trPr>
                          <w:tc>
                            <w:tcPr>
                              <w:tcW w:w="0" w:type="auto"/>
                              <w:gridSpan w:val="4"/>
                              <w:tcMar>
                                <w:top w:w="0" w:type="dxa"/>
                                <w:left w:w="0" w:type="dxa"/>
                                <w:bottom w:w="0" w:type="dxa"/>
                                <w:right w:w="0" w:type="dxa"/>
                              </w:tcMar>
                              <w:vAlign w:val="center"/>
                              <w:hideMark/>
                            </w:tcPr>
                            <w:p w14:paraId="245CD24D" w14:textId="77777777" w:rsidR="00327570" w:rsidRPr="00C50C96" w:rsidRDefault="00327570" w:rsidP="00327570">
                              <w:pPr>
                                <w:spacing w:after="0" w:line="240" w:lineRule="auto"/>
                                <w:rPr>
                                  <w:rFonts w:ascii="Arial" w:eastAsia="Times New Roman" w:hAnsi="Arial" w:cs="Arial"/>
                                </w:rPr>
                              </w:pPr>
                              <w:r w:rsidRPr="00C50C96">
                                <w:rPr>
                                  <w:rFonts w:ascii="Arial" w:eastAsia="Times New Roman" w:hAnsi="Arial" w:cs="Arial"/>
                                  <w:b/>
                                  <w:bCs/>
                                </w:rPr>
                                <w:t> </w:t>
                              </w:r>
                            </w:p>
                          </w:tc>
                        </w:tr>
                        <w:tr w:rsidR="00327570" w:rsidRPr="00C50C96" w14:paraId="16F1C1AE" w14:textId="77777777" w:rsidTr="00327570">
                          <w:trPr>
                            <w:tblCellSpacing w:w="6" w:type="dxa"/>
                          </w:trPr>
                          <w:tc>
                            <w:tcPr>
                              <w:tcW w:w="0" w:type="auto"/>
                              <w:shd w:val="clear" w:color="auto" w:fill="F7E1B5"/>
                              <w:tcMar>
                                <w:top w:w="0" w:type="dxa"/>
                                <w:left w:w="0" w:type="dxa"/>
                                <w:bottom w:w="0" w:type="dxa"/>
                                <w:right w:w="0" w:type="dxa"/>
                              </w:tcMar>
                              <w:vAlign w:val="center"/>
                              <w:hideMark/>
                            </w:tcPr>
                            <w:p w14:paraId="52CA6010" w14:textId="77777777" w:rsidR="00327570" w:rsidRPr="00C50C96" w:rsidRDefault="00327570" w:rsidP="00327570">
                              <w:pPr>
                                <w:spacing w:after="0" w:line="240" w:lineRule="auto"/>
                                <w:rPr>
                                  <w:rFonts w:ascii="Arial" w:eastAsia="Times New Roman" w:hAnsi="Arial" w:cs="Arial"/>
                                  <w:color w:val="000000"/>
                                </w:rPr>
                              </w:pPr>
                              <w:r w:rsidRPr="00C50C96">
                                <w:rPr>
                                  <w:rFonts w:ascii="Arial" w:eastAsia="Times New Roman" w:hAnsi="Arial" w:cs="Arial"/>
                                  <w:color w:val="000000"/>
                                </w:rPr>
                                <w:t> </w:t>
                              </w:r>
                            </w:p>
                          </w:tc>
                          <w:tc>
                            <w:tcPr>
                              <w:tcW w:w="0" w:type="auto"/>
                              <w:shd w:val="clear" w:color="auto" w:fill="F7E1B5"/>
                              <w:tcMar>
                                <w:top w:w="36" w:type="dxa"/>
                                <w:left w:w="36" w:type="dxa"/>
                                <w:bottom w:w="36" w:type="dxa"/>
                                <w:right w:w="36" w:type="dxa"/>
                              </w:tcMar>
                              <w:vAlign w:val="center"/>
                              <w:hideMark/>
                            </w:tcPr>
                            <w:p w14:paraId="38D4257F" w14:textId="77777777" w:rsidR="00327570" w:rsidRPr="00C50C96" w:rsidRDefault="00327570" w:rsidP="00327570">
                              <w:pPr>
                                <w:spacing w:after="0" w:line="240" w:lineRule="auto"/>
                                <w:rPr>
                                  <w:rFonts w:ascii="Arial" w:eastAsia="Times New Roman" w:hAnsi="Arial" w:cs="Arial"/>
                                  <w:color w:val="000000"/>
                                </w:rPr>
                              </w:pPr>
                              <w:r w:rsidRPr="00C50C96">
                                <w:rPr>
                                  <w:rFonts w:ascii="Arial" w:eastAsia="Times New Roman" w:hAnsi="Arial" w:cs="Arial"/>
                                  <w:color w:val="000000"/>
                                </w:rPr>
                                <w:t>5 – Exceeds Standard</w:t>
                              </w:r>
                            </w:p>
                          </w:tc>
                          <w:tc>
                            <w:tcPr>
                              <w:tcW w:w="0" w:type="auto"/>
                              <w:shd w:val="clear" w:color="auto" w:fill="F7E1B5"/>
                              <w:tcMar>
                                <w:top w:w="36" w:type="dxa"/>
                                <w:left w:w="36" w:type="dxa"/>
                                <w:bottom w:w="36" w:type="dxa"/>
                                <w:right w:w="36" w:type="dxa"/>
                              </w:tcMar>
                              <w:vAlign w:val="center"/>
                              <w:hideMark/>
                            </w:tcPr>
                            <w:p w14:paraId="3DAF5141" w14:textId="77777777" w:rsidR="00327570" w:rsidRPr="00C50C96" w:rsidRDefault="00327570" w:rsidP="00327570">
                              <w:pPr>
                                <w:spacing w:after="0" w:line="240" w:lineRule="auto"/>
                                <w:rPr>
                                  <w:rFonts w:ascii="Arial" w:eastAsia="Times New Roman" w:hAnsi="Arial" w:cs="Arial"/>
                                  <w:color w:val="000000"/>
                                </w:rPr>
                              </w:pPr>
                              <w:r w:rsidRPr="00C50C96">
                                <w:rPr>
                                  <w:rFonts w:ascii="Arial" w:eastAsia="Times New Roman" w:hAnsi="Arial" w:cs="Arial"/>
                                  <w:color w:val="000000"/>
                                </w:rPr>
                                <w:t>3 – Meets Standard</w:t>
                              </w:r>
                            </w:p>
                          </w:tc>
                          <w:tc>
                            <w:tcPr>
                              <w:tcW w:w="0" w:type="auto"/>
                              <w:shd w:val="clear" w:color="auto" w:fill="F7E1B5"/>
                              <w:tcMar>
                                <w:top w:w="36" w:type="dxa"/>
                                <w:left w:w="36" w:type="dxa"/>
                                <w:bottom w:w="36" w:type="dxa"/>
                                <w:right w:w="36" w:type="dxa"/>
                              </w:tcMar>
                              <w:vAlign w:val="center"/>
                              <w:hideMark/>
                            </w:tcPr>
                            <w:p w14:paraId="09CCF578" w14:textId="77777777" w:rsidR="00327570" w:rsidRPr="00C50C96" w:rsidRDefault="00327570" w:rsidP="00327570">
                              <w:pPr>
                                <w:spacing w:after="0" w:line="240" w:lineRule="auto"/>
                                <w:rPr>
                                  <w:rFonts w:ascii="Arial" w:eastAsia="Times New Roman" w:hAnsi="Arial" w:cs="Arial"/>
                                  <w:color w:val="000000"/>
                                </w:rPr>
                              </w:pPr>
                              <w:r w:rsidRPr="00C50C96">
                                <w:rPr>
                                  <w:rFonts w:ascii="Arial" w:eastAsia="Times New Roman" w:hAnsi="Arial" w:cs="Arial"/>
                                  <w:color w:val="000000"/>
                                </w:rPr>
                                <w:t>1 – Below Standard</w:t>
                              </w:r>
                            </w:p>
                          </w:tc>
                        </w:tr>
                        <w:tr w:rsidR="00327570" w:rsidRPr="00C50C96" w14:paraId="4C8498AF" w14:textId="77777777" w:rsidTr="00327570">
                          <w:trPr>
                            <w:tblCellSpacing w:w="6" w:type="dxa"/>
                          </w:trPr>
                          <w:tc>
                            <w:tcPr>
                              <w:tcW w:w="0" w:type="auto"/>
                              <w:shd w:val="clear" w:color="auto" w:fill="EAEAE6"/>
                              <w:tcMar>
                                <w:top w:w="72" w:type="dxa"/>
                                <w:left w:w="72" w:type="dxa"/>
                                <w:bottom w:w="72" w:type="dxa"/>
                                <w:right w:w="72" w:type="dxa"/>
                              </w:tcMar>
                              <w:hideMark/>
                            </w:tcPr>
                            <w:p w14:paraId="539FF5D2" w14:textId="77777777" w:rsidR="00327570" w:rsidRPr="00C50C96" w:rsidRDefault="00327570" w:rsidP="00327570">
                              <w:pPr>
                                <w:spacing w:after="0" w:line="240" w:lineRule="auto"/>
                                <w:rPr>
                                  <w:rFonts w:ascii="Arial" w:eastAsia="Times New Roman" w:hAnsi="Arial" w:cs="Arial"/>
                                </w:rPr>
                              </w:pPr>
                              <w:r w:rsidRPr="00C50C96">
                                <w:rPr>
                                  <w:rFonts w:ascii="Arial" w:eastAsia="Times New Roman" w:hAnsi="Arial" w:cs="Arial"/>
                                </w:rPr>
                                <w:t>1.The cooperating teacher willingly oriented me to the classroom and took time to explain classroom routines, rules, and teaching practices early in the clinical experience.</w:t>
                              </w:r>
                            </w:p>
                          </w:tc>
                          <w:tc>
                            <w:tcPr>
                              <w:tcW w:w="0" w:type="auto"/>
                              <w:tcMar>
                                <w:top w:w="36" w:type="dxa"/>
                                <w:left w:w="36" w:type="dxa"/>
                                <w:bottom w:w="36" w:type="dxa"/>
                                <w:right w:w="36" w:type="dxa"/>
                              </w:tcMar>
                              <w:vAlign w:val="center"/>
                              <w:hideMark/>
                            </w:tcPr>
                            <w:p w14:paraId="3AA64950" w14:textId="34BD4176" w:rsidR="00327570" w:rsidRPr="00C50C96" w:rsidRDefault="00327570" w:rsidP="00327570">
                              <w:pPr>
                                <w:spacing w:after="0" w:line="240" w:lineRule="auto"/>
                                <w:jc w:val="center"/>
                                <w:rPr>
                                  <w:rFonts w:ascii="Arial" w:eastAsia="Times New Roman" w:hAnsi="Arial" w:cs="Arial"/>
                                </w:rPr>
                              </w:pPr>
                              <w:r w:rsidRPr="00C50C96">
                                <w:rPr>
                                  <w:rFonts w:ascii="Arial" w:eastAsia="Times New Roman" w:hAnsi="Arial" w:cs="Arial"/>
                                </w:rPr>
                                <w:object w:dxaOrig="225" w:dyaOrig="225" w14:anchorId="08388A7F">
                                  <v:shape id="_x0000_i1072" type="#_x0000_t75" style="width:20.25pt;height:17.25pt" o:ole="">
                                    <v:imagedata r:id="rId35" o:title=""/>
                                  </v:shape>
                                  <w:control r:id="rId36" w:name="DefaultOcxName2" w:shapeid="_x0000_i1072"/>
                                </w:object>
                              </w:r>
                            </w:p>
                          </w:tc>
                          <w:tc>
                            <w:tcPr>
                              <w:tcW w:w="0" w:type="auto"/>
                              <w:tcMar>
                                <w:top w:w="36" w:type="dxa"/>
                                <w:left w:w="36" w:type="dxa"/>
                                <w:bottom w:w="36" w:type="dxa"/>
                                <w:right w:w="36" w:type="dxa"/>
                              </w:tcMar>
                              <w:vAlign w:val="center"/>
                              <w:hideMark/>
                            </w:tcPr>
                            <w:p w14:paraId="18575B9B" w14:textId="0C785AB9" w:rsidR="00327570" w:rsidRPr="00C50C96" w:rsidRDefault="00327570" w:rsidP="00327570">
                              <w:pPr>
                                <w:spacing w:after="0" w:line="240" w:lineRule="auto"/>
                                <w:jc w:val="center"/>
                                <w:rPr>
                                  <w:rFonts w:ascii="Arial" w:eastAsia="Times New Roman" w:hAnsi="Arial" w:cs="Arial"/>
                                </w:rPr>
                              </w:pPr>
                              <w:r w:rsidRPr="00C50C96">
                                <w:rPr>
                                  <w:rFonts w:ascii="Arial" w:eastAsia="Times New Roman" w:hAnsi="Arial" w:cs="Arial"/>
                                </w:rPr>
                                <w:object w:dxaOrig="225" w:dyaOrig="225" w14:anchorId="7C25DFDB">
                                  <v:shape id="_x0000_i1075" type="#_x0000_t75" style="width:20.25pt;height:17.25pt" o:ole="">
                                    <v:imagedata r:id="rId35" o:title=""/>
                                  </v:shape>
                                  <w:control r:id="rId37" w:name="DefaultOcxName3" w:shapeid="_x0000_i1075"/>
                                </w:object>
                              </w:r>
                            </w:p>
                          </w:tc>
                          <w:tc>
                            <w:tcPr>
                              <w:tcW w:w="0" w:type="auto"/>
                              <w:tcMar>
                                <w:top w:w="36" w:type="dxa"/>
                                <w:left w:w="36" w:type="dxa"/>
                                <w:bottom w:w="36" w:type="dxa"/>
                                <w:right w:w="36" w:type="dxa"/>
                              </w:tcMar>
                              <w:vAlign w:val="center"/>
                              <w:hideMark/>
                            </w:tcPr>
                            <w:p w14:paraId="6A61FF1B" w14:textId="0850B336" w:rsidR="00327570" w:rsidRPr="00C50C96" w:rsidRDefault="00327570" w:rsidP="00327570">
                              <w:pPr>
                                <w:spacing w:after="0" w:line="240" w:lineRule="auto"/>
                                <w:jc w:val="center"/>
                                <w:rPr>
                                  <w:rFonts w:ascii="Arial" w:eastAsia="Times New Roman" w:hAnsi="Arial" w:cs="Arial"/>
                                </w:rPr>
                              </w:pPr>
                              <w:r w:rsidRPr="00C50C96">
                                <w:rPr>
                                  <w:rFonts w:ascii="Arial" w:eastAsia="Times New Roman" w:hAnsi="Arial" w:cs="Arial"/>
                                </w:rPr>
                                <w:object w:dxaOrig="225" w:dyaOrig="225" w14:anchorId="5409DDD4">
                                  <v:shape id="_x0000_i1078" type="#_x0000_t75" style="width:20.25pt;height:17.25pt" o:ole="">
                                    <v:imagedata r:id="rId35" o:title=""/>
                                  </v:shape>
                                  <w:control r:id="rId38" w:name="DefaultOcxName4" w:shapeid="_x0000_i1078"/>
                                </w:object>
                              </w:r>
                            </w:p>
                          </w:tc>
                        </w:tr>
                        <w:tr w:rsidR="00327570" w:rsidRPr="00C50C96" w14:paraId="14B84CAA" w14:textId="77777777" w:rsidTr="00327570">
                          <w:trPr>
                            <w:tblCellSpacing w:w="6" w:type="dxa"/>
                          </w:trPr>
                          <w:tc>
                            <w:tcPr>
                              <w:tcW w:w="0" w:type="auto"/>
                              <w:shd w:val="clear" w:color="auto" w:fill="auto"/>
                              <w:tcMar>
                                <w:top w:w="72" w:type="dxa"/>
                                <w:left w:w="72" w:type="dxa"/>
                                <w:bottom w:w="72" w:type="dxa"/>
                                <w:right w:w="72" w:type="dxa"/>
                              </w:tcMar>
                              <w:hideMark/>
                            </w:tcPr>
                            <w:p w14:paraId="15E23E4E" w14:textId="77777777" w:rsidR="00327570" w:rsidRPr="00C50C96" w:rsidRDefault="00327570" w:rsidP="00327570">
                              <w:pPr>
                                <w:spacing w:after="0" w:line="240" w:lineRule="auto"/>
                                <w:rPr>
                                  <w:rFonts w:ascii="Arial" w:eastAsia="Times New Roman" w:hAnsi="Arial" w:cs="Arial"/>
                                </w:rPr>
                              </w:pPr>
                              <w:r w:rsidRPr="00C50C96">
                                <w:rPr>
                                  <w:rFonts w:ascii="Arial" w:eastAsia="Times New Roman" w:hAnsi="Arial" w:cs="Arial"/>
                                </w:rPr>
                                <w:t>2. The cooperating teacher provided guidance with lesson planning.</w:t>
                              </w:r>
                            </w:p>
                          </w:tc>
                          <w:tc>
                            <w:tcPr>
                              <w:tcW w:w="0" w:type="auto"/>
                              <w:tcMar>
                                <w:top w:w="36" w:type="dxa"/>
                                <w:left w:w="36" w:type="dxa"/>
                                <w:bottom w:w="36" w:type="dxa"/>
                                <w:right w:w="36" w:type="dxa"/>
                              </w:tcMar>
                              <w:vAlign w:val="center"/>
                              <w:hideMark/>
                            </w:tcPr>
                            <w:p w14:paraId="237CE9D0" w14:textId="423063A7" w:rsidR="00327570" w:rsidRPr="00C50C96" w:rsidRDefault="00327570" w:rsidP="00327570">
                              <w:pPr>
                                <w:spacing w:after="0" w:line="240" w:lineRule="auto"/>
                                <w:jc w:val="center"/>
                                <w:rPr>
                                  <w:rFonts w:ascii="Arial" w:eastAsia="Times New Roman" w:hAnsi="Arial" w:cs="Arial"/>
                                </w:rPr>
                              </w:pPr>
                              <w:r w:rsidRPr="00C50C96">
                                <w:rPr>
                                  <w:rFonts w:ascii="Arial" w:eastAsia="Times New Roman" w:hAnsi="Arial" w:cs="Arial"/>
                                </w:rPr>
                                <w:object w:dxaOrig="225" w:dyaOrig="225" w14:anchorId="198FDEDE">
                                  <v:shape id="_x0000_i1081" type="#_x0000_t75" style="width:20.25pt;height:17.25pt" o:ole="">
                                    <v:imagedata r:id="rId35" o:title=""/>
                                  </v:shape>
                                  <w:control r:id="rId39" w:name="DefaultOcxName5" w:shapeid="_x0000_i1081"/>
                                </w:object>
                              </w:r>
                            </w:p>
                          </w:tc>
                          <w:tc>
                            <w:tcPr>
                              <w:tcW w:w="0" w:type="auto"/>
                              <w:tcMar>
                                <w:top w:w="36" w:type="dxa"/>
                                <w:left w:w="36" w:type="dxa"/>
                                <w:bottom w:w="36" w:type="dxa"/>
                                <w:right w:w="36" w:type="dxa"/>
                              </w:tcMar>
                              <w:vAlign w:val="center"/>
                              <w:hideMark/>
                            </w:tcPr>
                            <w:p w14:paraId="0A22A23D" w14:textId="1E7B9D5E" w:rsidR="00327570" w:rsidRPr="00C50C96" w:rsidRDefault="00327570" w:rsidP="00327570">
                              <w:pPr>
                                <w:spacing w:after="0" w:line="240" w:lineRule="auto"/>
                                <w:jc w:val="center"/>
                                <w:rPr>
                                  <w:rFonts w:ascii="Arial" w:eastAsia="Times New Roman" w:hAnsi="Arial" w:cs="Arial"/>
                                </w:rPr>
                              </w:pPr>
                              <w:r w:rsidRPr="00C50C96">
                                <w:rPr>
                                  <w:rFonts w:ascii="Arial" w:eastAsia="Times New Roman" w:hAnsi="Arial" w:cs="Arial"/>
                                </w:rPr>
                                <w:object w:dxaOrig="225" w:dyaOrig="225" w14:anchorId="3F659DC0">
                                  <v:shape id="_x0000_i1084" type="#_x0000_t75" style="width:20.25pt;height:17.25pt" o:ole="">
                                    <v:imagedata r:id="rId35" o:title=""/>
                                  </v:shape>
                                  <w:control r:id="rId40" w:name="DefaultOcxName6" w:shapeid="_x0000_i1084"/>
                                </w:object>
                              </w:r>
                            </w:p>
                          </w:tc>
                          <w:tc>
                            <w:tcPr>
                              <w:tcW w:w="0" w:type="auto"/>
                              <w:tcMar>
                                <w:top w:w="36" w:type="dxa"/>
                                <w:left w:w="36" w:type="dxa"/>
                                <w:bottom w:w="36" w:type="dxa"/>
                                <w:right w:w="36" w:type="dxa"/>
                              </w:tcMar>
                              <w:vAlign w:val="center"/>
                              <w:hideMark/>
                            </w:tcPr>
                            <w:p w14:paraId="6DB6B12F" w14:textId="3B7637AF" w:rsidR="00327570" w:rsidRPr="00C50C96" w:rsidRDefault="00327570" w:rsidP="00327570">
                              <w:pPr>
                                <w:spacing w:after="0" w:line="240" w:lineRule="auto"/>
                                <w:jc w:val="center"/>
                                <w:rPr>
                                  <w:rFonts w:ascii="Arial" w:eastAsia="Times New Roman" w:hAnsi="Arial" w:cs="Arial"/>
                                </w:rPr>
                              </w:pPr>
                              <w:r w:rsidRPr="00C50C96">
                                <w:rPr>
                                  <w:rFonts w:ascii="Arial" w:eastAsia="Times New Roman" w:hAnsi="Arial" w:cs="Arial"/>
                                </w:rPr>
                                <w:object w:dxaOrig="225" w:dyaOrig="225" w14:anchorId="3861A3F2">
                                  <v:shape id="_x0000_i1087" type="#_x0000_t75" style="width:20.25pt;height:17.25pt" o:ole="">
                                    <v:imagedata r:id="rId35" o:title=""/>
                                  </v:shape>
                                  <w:control r:id="rId41" w:name="DefaultOcxName7" w:shapeid="_x0000_i1087"/>
                                </w:object>
                              </w:r>
                            </w:p>
                          </w:tc>
                        </w:tr>
                        <w:tr w:rsidR="00327570" w:rsidRPr="00C50C96" w14:paraId="7ABE2404" w14:textId="77777777" w:rsidTr="00327570">
                          <w:trPr>
                            <w:tblCellSpacing w:w="6" w:type="dxa"/>
                          </w:trPr>
                          <w:tc>
                            <w:tcPr>
                              <w:tcW w:w="0" w:type="auto"/>
                              <w:shd w:val="clear" w:color="auto" w:fill="EAEAE6"/>
                              <w:tcMar>
                                <w:top w:w="72" w:type="dxa"/>
                                <w:left w:w="72" w:type="dxa"/>
                                <w:bottom w:w="72" w:type="dxa"/>
                                <w:right w:w="72" w:type="dxa"/>
                              </w:tcMar>
                              <w:hideMark/>
                            </w:tcPr>
                            <w:p w14:paraId="7D61E182" w14:textId="77777777" w:rsidR="00327570" w:rsidRPr="00C50C96" w:rsidRDefault="00327570" w:rsidP="00327570">
                              <w:pPr>
                                <w:spacing w:after="0" w:line="240" w:lineRule="auto"/>
                                <w:rPr>
                                  <w:rFonts w:ascii="Arial" w:eastAsia="Times New Roman" w:hAnsi="Arial" w:cs="Arial"/>
                                </w:rPr>
                              </w:pPr>
                              <w:r w:rsidRPr="00C50C96">
                                <w:rPr>
                                  <w:rFonts w:ascii="Arial" w:eastAsia="Times New Roman" w:hAnsi="Arial" w:cs="Arial"/>
                                </w:rPr>
                                <w:t>3.The cooperating teacher reviewed my lesson plans and gave constructive recommendations that were helpful, supportive, and encouraging.</w:t>
                              </w:r>
                            </w:p>
                          </w:tc>
                          <w:tc>
                            <w:tcPr>
                              <w:tcW w:w="0" w:type="auto"/>
                              <w:tcMar>
                                <w:top w:w="36" w:type="dxa"/>
                                <w:left w:w="36" w:type="dxa"/>
                                <w:bottom w:w="36" w:type="dxa"/>
                                <w:right w:w="36" w:type="dxa"/>
                              </w:tcMar>
                              <w:vAlign w:val="center"/>
                              <w:hideMark/>
                            </w:tcPr>
                            <w:p w14:paraId="2F152A92" w14:textId="593E0F0E" w:rsidR="00327570" w:rsidRPr="00C50C96" w:rsidRDefault="00327570" w:rsidP="00327570">
                              <w:pPr>
                                <w:spacing w:after="0" w:line="240" w:lineRule="auto"/>
                                <w:jc w:val="center"/>
                                <w:rPr>
                                  <w:rFonts w:ascii="Arial" w:eastAsia="Times New Roman" w:hAnsi="Arial" w:cs="Arial"/>
                                </w:rPr>
                              </w:pPr>
                              <w:r w:rsidRPr="00C50C96">
                                <w:rPr>
                                  <w:rFonts w:ascii="Arial" w:eastAsia="Times New Roman" w:hAnsi="Arial" w:cs="Arial"/>
                                </w:rPr>
                                <w:object w:dxaOrig="225" w:dyaOrig="225" w14:anchorId="14DB428C">
                                  <v:shape id="_x0000_i1090" type="#_x0000_t75" style="width:20.25pt;height:17.25pt" o:ole="">
                                    <v:imagedata r:id="rId35" o:title=""/>
                                  </v:shape>
                                  <w:control r:id="rId42" w:name="DefaultOcxName8" w:shapeid="_x0000_i1090"/>
                                </w:object>
                              </w:r>
                            </w:p>
                          </w:tc>
                          <w:tc>
                            <w:tcPr>
                              <w:tcW w:w="0" w:type="auto"/>
                              <w:tcMar>
                                <w:top w:w="36" w:type="dxa"/>
                                <w:left w:w="36" w:type="dxa"/>
                                <w:bottom w:w="36" w:type="dxa"/>
                                <w:right w:w="36" w:type="dxa"/>
                              </w:tcMar>
                              <w:vAlign w:val="center"/>
                              <w:hideMark/>
                            </w:tcPr>
                            <w:p w14:paraId="5A0EDDB5" w14:textId="540A6EB1" w:rsidR="00327570" w:rsidRPr="00C50C96" w:rsidRDefault="00327570" w:rsidP="00327570">
                              <w:pPr>
                                <w:spacing w:after="0" w:line="240" w:lineRule="auto"/>
                                <w:jc w:val="center"/>
                                <w:rPr>
                                  <w:rFonts w:ascii="Arial" w:eastAsia="Times New Roman" w:hAnsi="Arial" w:cs="Arial"/>
                                </w:rPr>
                              </w:pPr>
                              <w:r w:rsidRPr="00C50C96">
                                <w:rPr>
                                  <w:rFonts w:ascii="Arial" w:eastAsia="Times New Roman" w:hAnsi="Arial" w:cs="Arial"/>
                                </w:rPr>
                                <w:object w:dxaOrig="225" w:dyaOrig="225" w14:anchorId="3A94C136">
                                  <v:shape id="_x0000_i1093" type="#_x0000_t75" style="width:20.25pt;height:17.25pt" o:ole="">
                                    <v:imagedata r:id="rId35" o:title=""/>
                                  </v:shape>
                                  <w:control r:id="rId43" w:name="DefaultOcxName9" w:shapeid="_x0000_i1093"/>
                                </w:object>
                              </w:r>
                            </w:p>
                          </w:tc>
                          <w:tc>
                            <w:tcPr>
                              <w:tcW w:w="0" w:type="auto"/>
                              <w:tcMar>
                                <w:top w:w="36" w:type="dxa"/>
                                <w:left w:w="36" w:type="dxa"/>
                                <w:bottom w:w="36" w:type="dxa"/>
                                <w:right w:w="36" w:type="dxa"/>
                              </w:tcMar>
                              <w:vAlign w:val="center"/>
                              <w:hideMark/>
                            </w:tcPr>
                            <w:p w14:paraId="075C4B37" w14:textId="3940AEC7" w:rsidR="00327570" w:rsidRPr="00C50C96" w:rsidRDefault="00327570" w:rsidP="00327570">
                              <w:pPr>
                                <w:spacing w:after="0" w:line="240" w:lineRule="auto"/>
                                <w:jc w:val="center"/>
                                <w:rPr>
                                  <w:rFonts w:ascii="Arial" w:eastAsia="Times New Roman" w:hAnsi="Arial" w:cs="Arial"/>
                                </w:rPr>
                              </w:pPr>
                              <w:r w:rsidRPr="00C50C96">
                                <w:rPr>
                                  <w:rFonts w:ascii="Arial" w:eastAsia="Times New Roman" w:hAnsi="Arial" w:cs="Arial"/>
                                </w:rPr>
                                <w:object w:dxaOrig="225" w:dyaOrig="225" w14:anchorId="77C511FA">
                                  <v:shape id="_x0000_i1096" type="#_x0000_t75" style="width:20.25pt;height:17.25pt" o:ole="">
                                    <v:imagedata r:id="rId35" o:title=""/>
                                  </v:shape>
                                  <w:control r:id="rId44" w:name="DefaultOcxName10" w:shapeid="_x0000_i1096"/>
                                </w:object>
                              </w:r>
                            </w:p>
                          </w:tc>
                        </w:tr>
                        <w:tr w:rsidR="00327570" w:rsidRPr="00C50C96" w14:paraId="4B81C4BE" w14:textId="77777777" w:rsidTr="00327570">
                          <w:trPr>
                            <w:tblCellSpacing w:w="6" w:type="dxa"/>
                          </w:trPr>
                          <w:tc>
                            <w:tcPr>
                              <w:tcW w:w="0" w:type="auto"/>
                              <w:shd w:val="clear" w:color="auto" w:fill="auto"/>
                              <w:tcMar>
                                <w:top w:w="72" w:type="dxa"/>
                                <w:left w:w="72" w:type="dxa"/>
                                <w:bottom w:w="72" w:type="dxa"/>
                                <w:right w:w="72" w:type="dxa"/>
                              </w:tcMar>
                              <w:hideMark/>
                            </w:tcPr>
                            <w:p w14:paraId="6B789FA4" w14:textId="77777777" w:rsidR="00327570" w:rsidRPr="00C50C96" w:rsidRDefault="00327570" w:rsidP="00327570">
                              <w:pPr>
                                <w:spacing w:after="0" w:line="240" w:lineRule="auto"/>
                                <w:rPr>
                                  <w:rFonts w:ascii="Arial" w:eastAsia="Times New Roman" w:hAnsi="Arial" w:cs="Arial"/>
                                </w:rPr>
                              </w:pPr>
                              <w:r w:rsidRPr="00C50C96">
                                <w:rPr>
                                  <w:rFonts w:ascii="Arial" w:eastAsia="Times New Roman" w:hAnsi="Arial" w:cs="Arial"/>
                                </w:rPr>
                                <w:t>4.The cooperating teacher provided constructive and helpful feedback on the lessons I taught.</w:t>
                              </w:r>
                            </w:p>
                          </w:tc>
                          <w:tc>
                            <w:tcPr>
                              <w:tcW w:w="0" w:type="auto"/>
                              <w:tcMar>
                                <w:top w:w="36" w:type="dxa"/>
                                <w:left w:w="36" w:type="dxa"/>
                                <w:bottom w:w="36" w:type="dxa"/>
                                <w:right w:w="36" w:type="dxa"/>
                              </w:tcMar>
                              <w:vAlign w:val="center"/>
                              <w:hideMark/>
                            </w:tcPr>
                            <w:p w14:paraId="0D914FE4" w14:textId="38828FCD" w:rsidR="00327570" w:rsidRPr="00C50C96" w:rsidRDefault="00327570" w:rsidP="00327570">
                              <w:pPr>
                                <w:spacing w:after="0" w:line="240" w:lineRule="auto"/>
                                <w:jc w:val="center"/>
                                <w:rPr>
                                  <w:rFonts w:ascii="Arial" w:eastAsia="Times New Roman" w:hAnsi="Arial" w:cs="Arial"/>
                                </w:rPr>
                              </w:pPr>
                              <w:r w:rsidRPr="00C50C96">
                                <w:rPr>
                                  <w:rFonts w:ascii="Arial" w:eastAsia="Times New Roman" w:hAnsi="Arial" w:cs="Arial"/>
                                </w:rPr>
                                <w:object w:dxaOrig="225" w:dyaOrig="225" w14:anchorId="5E4F8A19">
                                  <v:shape id="_x0000_i1099" type="#_x0000_t75" style="width:20.25pt;height:17.25pt" o:ole="">
                                    <v:imagedata r:id="rId35" o:title=""/>
                                  </v:shape>
                                  <w:control r:id="rId45" w:name="DefaultOcxName11" w:shapeid="_x0000_i1099"/>
                                </w:object>
                              </w:r>
                            </w:p>
                          </w:tc>
                          <w:tc>
                            <w:tcPr>
                              <w:tcW w:w="0" w:type="auto"/>
                              <w:tcMar>
                                <w:top w:w="36" w:type="dxa"/>
                                <w:left w:w="36" w:type="dxa"/>
                                <w:bottom w:w="36" w:type="dxa"/>
                                <w:right w:w="36" w:type="dxa"/>
                              </w:tcMar>
                              <w:vAlign w:val="center"/>
                              <w:hideMark/>
                            </w:tcPr>
                            <w:p w14:paraId="1AB2944E" w14:textId="008E39C4" w:rsidR="00327570" w:rsidRPr="00C50C96" w:rsidRDefault="00327570" w:rsidP="00327570">
                              <w:pPr>
                                <w:spacing w:after="0" w:line="240" w:lineRule="auto"/>
                                <w:jc w:val="center"/>
                                <w:rPr>
                                  <w:rFonts w:ascii="Arial" w:eastAsia="Times New Roman" w:hAnsi="Arial" w:cs="Arial"/>
                                </w:rPr>
                              </w:pPr>
                              <w:r w:rsidRPr="00C50C96">
                                <w:rPr>
                                  <w:rFonts w:ascii="Arial" w:eastAsia="Times New Roman" w:hAnsi="Arial" w:cs="Arial"/>
                                </w:rPr>
                                <w:object w:dxaOrig="225" w:dyaOrig="225" w14:anchorId="2C71B8AD">
                                  <v:shape id="_x0000_i1102" type="#_x0000_t75" style="width:20.25pt;height:17.25pt" o:ole="">
                                    <v:imagedata r:id="rId35" o:title=""/>
                                  </v:shape>
                                  <w:control r:id="rId46" w:name="DefaultOcxName12" w:shapeid="_x0000_i1102"/>
                                </w:object>
                              </w:r>
                            </w:p>
                          </w:tc>
                          <w:tc>
                            <w:tcPr>
                              <w:tcW w:w="0" w:type="auto"/>
                              <w:tcMar>
                                <w:top w:w="36" w:type="dxa"/>
                                <w:left w:w="36" w:type="dxa"/>
                                <w:bottom w:w="36" w:type="dxa"/>
                                <w:right w:w="36" w:type="dxa"/>
                              </w:tcMar>
                              <w:vAlign w:val="center"/>
                              <w:hideMark/>
                            </w:tcPr>
                            <w:p w14:paraId="4FF029D6" w14:textId="2C7ACFE2" w:rsidR="00327570" w:rsidRPr="00C50C96" w:rsidRDefault="00327570" w:rsidP="00327570">
                              <w:pPr>
                                <w:spacing w:after="0" w:line="240" w:lineRule="auto"/>
                                <w:jc w:val="center"/>
                                <w:rPr>
                                  <w:rFonts w:ascii="Arial" w:eastAsia="Times New Roman" w:hAnsi="Arial" w:cs="Arial"/>
                                </w:rPr>
                              </w:pPr>
                              <w:r w:rsidRPr="00C50C96">
                                <w:rPr>
                                  <w:rFonts w:ascii="Arial" w:eastAsia="Times New Roman" w:hAnsi="Arial" w:cs="Arial"/>
                                </w:rPr>
                                <w:object w:dxaOrig="225" w:dyaOrig="225" w14:anchorId="21C6854A">
                                  <v:shape id="_x0000_i1105" type="#_x0000_t75" style="width:20.25pt;height:17.25pt" o:ole="">
                                    <v:imagedata r:id="rId35" o:title=""/>
                                  </v:shape>
                                  <w:control r:id="rId47" w:name="DefaultOcxName13" w:shapeid="_x0000_i1105"/>
                                </w:object>
                              </w:r>
                            </w:p>
                          </w:tc>
                        </w:tr>
                        <w:tr w:rsidR="00327570" w:rsidRPr="00C50C96" w14:paraId="04E5EF79" w14:textId="77777777" w:rsidTr="00327570">
                          <w:trPr>
                            <w:tblCellSpacing w:w="6" w:type="dxa"/>
                          </w:trPr>
                          <w:tc>
                            <w:tcPr>
                              <w:tcW w:w="0" w:type="auto"/>
                              <w:shd w:val="clear" w:color="auto" w:fill="EAEAE6"/>
                              <w:tcMar>
                                <w:top w:w="72" w:type="dxa"/>
                                <w:left w:w="72" w:type="dxa"/>
                                <w:bottom w:w="72" w:type="dxa"/>
                                <w:right w:w="72" w:type="dxa"/>
                              </w:tcMar>
                              <w:hideMark/>
                            </w:tcPr>
                            <w:p w14:paraId="4C658A3C" w14:textId="77777777" w:rsidR="00327570" w:rsidRPr="00C50C96" w:rsidRDefault="00327570" w:rsidP="00327570">
                              <w:pPr>
                                <w:spacing w:after="0" w:line="240" w:lineRule="auto"/>
                                <w:rPr>
                                  <w:rFonts w:ascii="Arial" w:eastAsia="Times New Roman" w:hAnsi="Arial" w:cs="Arial"/>
                                </w:rPr>
                              </w:pPr>
                              <w:r w:rsidRPr="00C50C96">
                                <w:rPr>
                                  <w:rFonts w:ascii="Arial" w:eastAsia="Times New Roman" w:hAnsi="Arial" w:cs="Arial"/>
                                </w:rPr>
                                <w:t>5. The cooperating teacher provided a positive role model professionally and personally.</w:t>
                              </w:r>
                            </w:p>
                          </w:tc>
                          <w:tc>
                            <w:tcPr>
                              <w:tcW w:w="0" w:type="auto"/>
                              <w:tcMar>
                                <w:top w:w="36" w:type="dxa"/>
                                <w:left w:w="36" w:type="dxa"/>
                                <w:bottom w:w="36" w:type="dxa"/>
                                <w:right w:w="36" w:type="dxa"/>
                              </w:tcMar>
                              <w:vAlign w:val="center"/>
                              <w:hideMark/>
                            </w:tcPr>
                            <w:p w14:paraId="6E74F823" w14:textId="16DD54FB" w:rsidR="00327570" w:rsidRPr="00C50C96" w:rsidRDefault="00327570" w:rsidP="00327570">
                              <w:pPr>
                                <w:spacing w:after="0" w:line="240" w:lineRule="auto"/>
                                <w:jc w:val="center"/>
                                <w:rPr>
                                  <w:rFonts w:ascii="Arial" w:eastAsia="Times New Roman" w:hAnsi="Arial" w:cs="Arial"/>
                                </w:rPr>
                              </w:pPr>
                              <w:r w:rsidRPr="00C50C96">
                                <w:rPr>
                                  <w:rFonts w:ascii="Arial" w:eastAsia="Times New Roman" w:hAnsi="Arial" w:cs="Arial"/>
                                </w:rPr>
                                <w:object w:dxaOrig="225" w:dyaOrig="225" w14:anchorId="57F42373">
                                  <v:shape id="_x0000_i1108" type="#_x0000_t75" style="width:20.25pt;height:17.25pt" o:ole="">
                                    <v:imagedata r:id="rId35" o:title=""/>
                                  </v:shape>
                                  <w:control r:id="rId48" w:name="DefaultOcxName14" w:shapeid="_x0000_i1108"/>
                                </w:object>
                              </w:r>
                            </w:p>
                          </w:tc>
                          <w:tc>
                            <w:tcPr>
                              <w:tcW w:w="0" w:type="auto"/>
                              <w:tcMar>
                                <w:top w:w="36" w:type="dxa"/>
                                <w:left w:w="36" w:type="dxa"/>
                                <w:bottom w:w="36" w:type="dxa"/>
                                <w:right w:w="36" w:type="dxa"/>
                              </w:tcMar>
                              <w:vAlign w:val="center"/>
                              <w:hideMark/>
                            </w:tcPr>
                            <w:p w14:paraId="1860367A" w14:textId="4932400C" w:rsidR="00327570" w:rsidRPr="00C50C96" w:rsidRDefault="00327570" w:rsidP="00327570">
                              <w:pPr>
                                <w:spacing w:after="0" w:line="240" w:lineRule="auto"/>
                                <w:jc w:val="center"/>
                                <w:rPr>
                                  <w:rFonts w:ascii="Arial" w:eastAsia="Times New Roman" w:hAnsi="Arial" w:cs="Arial"/>
                                </w:rPr>
                              </w:pPr>
                              <w:r w:rsidRPr="00C50C96">
                                <w:rPr>
                                  <w:rFonts w:ascii="Arial" w:eastAsia="Times New Roman" w:hAnsi="Arial" w:cs="Arial"/>
                                </w:rPr>
                                <w:object w:dxaOrig="225" w:dyaOrig="225" w14:anchorId="4C00DC20">
                                  <v:shape id="_x0000_i1111" type="#_x0000_t75" style="width:20.25pt;height:17.25pt" o:ole="">
                                    <v:imagedata r:id="rId35" o:title=""/>
                                  </v:shape>
                                  <w:control r:id="rId49" w:name="DefaultOcxName15" w:shapeid="_x0000_i1111"/>
                                </w:object>
                              </w:r>
                            </w:p>
                          </w:tc>
                          <w:tc>
                            <w:tcPr>
                              <w:tcW w:w="0" w:type="auto"/>
                              <w:tcMar>
                                <w:top w:w="36" w:type="dxa"/>
                                <w:left w:w="36" w:type="dxa"/>
                                <w:bottom w:w="36" w:type="dxa"/>
                                <w:right w:w="36" w:type="dxa"/>
                              </w:tcMar>
                              <w:vAlign w:val="center"/>
                              <w:hideMark/>
                            </w:tcPr>
                            <w:p w14:paraId="3E169F31" w14:textId="24EA2136" w:rsidR="00327570" w:rsidRPr="00C50C96" w:rsidRDefault="00327570" w:rsidP="00327570">
                              <w:pPr>
                                <w:spacing w:after="0" w:line="240" w:lineRule="auto"/>
                                <w:jc w:val="center"/>
                                <w:rPr>
                                  <w:rFonts w:ascii="Arial" w:eastAsia="Times New Roman" w:hAnsi="Arial" w:cs="Arial"/>
                                </w:rPr>
                              </w:pPr>
                              <w:r w:rsidRPr="00C50C96">
                                <w:rPr>
                                  <w:rFonts w:ascii="Arial" w:eastAsia="Times New Roman" w:hAnsi="Arial" w:cs="Arial"/>
                                </w:rPr>
                                <w:object w:dxaOrig="225" w:dyaOrig="225" w14:anchorId="5809A04C">
                                  <v:shape id="_x0000_i1114" type="#_x0000_t75" style="width:20.25pt;height:17.25pt" o:ole="">
                                    <v:imagedata r:id="rId35" o:title=""/>
                                  </v:shape>
                                  <w:control r:id="rId50" w:name="DefaultOcxName16" w:shapeid="_x0000_i1114"/>
                                </w:object>
                              </w:r>
                            </w:p>
                          </w:tc>
                        </w:tr>
                        <w:tr w:rsidR="00327570" w:rsidRPr="00C50C96" w14:paraId="2DD2B829" w14:textId="77777777" w:rsidTr="00327570">
                          <w:trPr>
                            <w:tblCellSpacing w:w="6" w:type="dxa"/>
                          </w:trPr>
                          <w:tc>
                            <w:tcPr>
                              <w:tcW w:w="0" w:type="auto"/>
                              <w:shd w:val="clear" w:color="auto" w:fill="auto"/>
                              <w:tcMar>
                                <w:top w:w="72" w:type="dxa"/>
                                <w:left w:w="72" w:type="dxa"/>
                                <w:bottom w:w="72" w:type="dxa"/>
                                <w:right w:w="72" w:type="dxa"/>
                              </w:tcMar>
                              <w:hideMark/>
                            </w:tcPr>
                            <w:p w14:paraId="0420B22D" w14:textId="77777777" w:rsidR="00327570" w:rsidRPr="00C50C96" w:rsidRDefault="00327570" w:rsidP="00327570">
                              <w:pPr>
                                <w:spacing w:after="0" w:line="240" w:lineRule="auto"/>
                                <w:rPr>
                                  <w:rFonts w:ascii="Arial" w:eastAsia="Times New Roman" w:hAnsi="Arial" w:cs="Arial"/>
                                </w:rPr>
                              </w:pPr>
                              <w:r w:rsidRPr="00C50C96">
                                <w:rPr>
                                  <w:rFonts w:ascii="Arial" w:eastAsia="Times New Roman" w:hAnsi="Arial" w:cs="Arial"/>
                                </w:rPr>
                                <w:t>6. The cooperating teacher was available either in person, by phone, or through e-mail for consultations.</w:t>
                              </w:r>
                            </w:p>
                          </w:tc>
                          <w:tc>
                            <w:tcPr>
                              <w:tcW w:w="0" w:type="auto"/>
                              <w:tcMar>
                                <w:top w:w="36" w:type="dxa"/>
                                <w:left w:w="36" w:type="dxa"/>
                                <w:bottom w:w="36" w:type="dxa"/>
                                <w:right w:w="36" w:type="dxa"/>
                              </w:tcMar>
                              <w:vAlign w:val="center"/>
                              <w:hideMark/>
                            </w:tcPr>
                            <w:p w14:paraId="75602B2E" w14:textId="69609DFE" w:rsidR="00327570" w:rsidRPr="00C50C96" w:rsidRDefault="00327570" w:rsidP="00327570">
                              <w:pPr>
                                <w:spacing w:after="0" w:line="240" w:lineRule="auto"/>
                                <w:jc w:val="center"/>
                                <w:rPr>
                                  <w:rFonts w:ascii="Arial" w:eastAsia="Times New Roman" w:hAnsi="Arial" w:cs="Arial"/>
                                </w:rPr>
                              </w:pPr>
                              <w:r w:rsidRPr="00C50C96">
                                <w:rPr>
                                  <w:rFonts w:ascii="Arial" w:eastAsia="Times New Roman" w:hAnsi="Arial" w:cs="Arial"/>
                                </w:rPr>
                                <w:object w:dxaOrig="225" w:dyaOrig="225" w14:anchorId="04577A4D">
                                  <v:shape id="_x0000_i1117" type="#_x0000_t75" style="width:20.25pt;height:17.25pt" o:ole="">
                                    <v:imagedata r:id="rId35" o:title=""/>
                                  </v:shape>
                                  <w:control r:id="rId51" w:name="DefaultOcxName17" w:shapeid="_x0000_i1117"/>
                                </w:object>
                              </w:r>
                            </w:p>
                          </w:tc>
                          <w:tc>
                            <w:tcPr>
                              <w:tcW w:w="0" w:type="auto"/>
                              <w:tcMar>
                                <w:top w:w="36" w:type="dxa"/>
                                <w:left w:w="36" w:type="dxa"/>
                                <w:bottom w:w="36" w:type="dxa"/>
                                <w:right w:w="36" w:type="dxa"/>
                              </w:tcMar>
                              <w:vAlign w:val="center"/>
                              <w:hideMark/>
                            </w:tcPr>
                            <w:p w14:paraId="056584D1" w14:textId="280F69F8" w:rsidR="00327570" w:rsidRPr="00C50C96" w:rsidRDefault="00327570" w:rsidP="00327570">
                              <w:pPr>
                                <w:spacing w:after="0" w:line="240" w:lineRule="auto"/>
                                <w:jc w:val="center"/>
                                <w:rPr>
                                  <w:rFonts w:ascii="Arial" w:eastAsia="Times New Roman" w:hAnsi="Arial" w:cs="Arial"/>
                                </w:rPr>
                              </w:pPr>
                              <w:r w:rsidRPr="00C50C96">
                                <w:rPr>
                                  <w:rFonts w:ascii="Arial" w:eastAsia="Times New Roman" w:hAnsi="Arial" w:cs="Arial"/>
                                </w:rPr>
                                <w:object w:dxaOrig="225" w:dyaOrig="225" w14:anchorId="2AFB84A9">
                                  <v:shape id="_x0000_i1120" type="#_x0000_t75" style="width:20.25pt;height:17.25pt" o:ole="">
                                    <v:imagedata r:id="rId35" o:title=""/>
                                  </v:shape>
                                  <w:control r:id="rId52" w:name="DefaultOcxName18" w:shapeid="_x0000_i1120"/>
                                </w:object>
                              </w:r>
                            </w:p>
                          </w:tc>
                          <w:tc>
                            <w:tcPr>
                              <w:tcW w:w="0" w:type="auto"/>
                              <w:tcMar>
                                <w:top w:w="36" w:type="dxa"/>
                                <w:left w:w="36" w:type="dxa"/>
                                <w:bottom w:w="36" w:type="dxa"/>
                                <w:right w:w="36" w:type="dxa"/>
                              </w:tcMar>
                              <w:vAlign w:val="center"/>
                              <w:hideMark/>
                            </w:tcPr>
                            <w:p w14:paraId="22A4F834" w14:textId="6F0C5E59" w:rsidR="00327570" w:rsidRPr="00C50C96" w:rsidRDefault="00327570" w:rsidP="00327570">
                              <w:pPr>
                                <w:spacing w:after="0" w:line="240" w:lineRule="auto"/>
                                <w:jc w:val="center"/>
                                <w:rPr>
                                  <w:rFonts w:ascii="Arial" w:eastAsia="Times New Roman" w:hAnsi="Arial" w:cs="Arial"/>
                                </w:rPr>
                              </w:pPr>
                              <w:r w:rsidRPr="00C50C96">
                                <w:rPr>
                                  <w:rFonts w:ascii="Arial" w:eastAsia="Times New Roman" w:hAnsi="Arial" w:cs="Arial"/>
                                </w:rPr>
                                <w:object w:dxaOrig="225" w:dyaOrig="225" w14:anchorId="0E1D1313">
                                  <v:shape id="_x0000_i1123" type="#_x0000_t75" style="width:20.25pt;height:17.25pt" o:ole="">
                                    <v:imagedata r:id="rId35" o:title=""/>
                                  </v:shape>
                                  <w:control r:id="rId53" w:name="DefaultOcxName19" w:shapeid="_x0000_i1123"/>
                                </w:object>
                              </w:r>
                            </w:p>
                          </w:tc>
                        </w:tr>
                      </w:tbl>
                      <w:p w14:paraId="07EFCB80" w14:textId="77777777" w:rsidR="00327570" w:rsidRPr="00C50C96" w:rsidRDefault="00327570" w:rsidP="00327570">
                        <w:pPr>
                          <w:spacing w:after="0" w:line="240" w:lineRule="auto"/>
                          <w:rPr>
                            <w:rFonts w:ascii="Arial" w:eastAsia="Times New Roman" w:hAnsi="Arial" w:cs="Arial"/>
                          </w:rPr>
                        </w:pPr>
                      </w:p>
                    </w:tc>
                  </w:tr>
                </w:tbl>
                <w:p w14:paraId="67AEE6E2" w14:textId="77777777" w:rsidR="00327570" w:rsidRPr="00C50C96" w:rsidRDefault="00327570" w:rsidP="00327570">
                  <w:pPr>
                    <w:spacing w:after="0" w:line="240" w:lineRule="auto"/>
                    <w:rPr>
                      <w:rFonts w:ascii="Arial" w:eastAsia="Times New Roman" w:hAnsi="Arial" w:cs="Arial"/>
                    </w:rPr>
                  </w:pPr>
                </w:p>
              </w:tc>
            </w:tr>
          </w:tbl>
          <w:p w14:paraId="0DCA10D6" w14:textId="77777777" w:rsidR="00327570" w:rsidRPr="00C50C96" w:rsidRDefault="00327570" w:rsidP="00327570">
            <w:pPr>
              <w:spacing w:after="0" w:line="240" w:lineRule="auto"/>
              <w:rPr>
                <w:rFonts w:ascii="Arial" w:eastAsia="Times New Roman" w:hAnsi="Arial" w:cs="Arial"/>
                <w:color w:val="000000"/>
              </w:rPr>
            </w:pPr>
          </w:p>
        </w:tc>
      </w:tr>
    </w:tbl>
    <w:p w14:paraId="123B2971" w14:textId="77777777" w:rsidR="00395E03" w:rsidRDefault="00395E03">
      <w:pPr>
        <w:rPr>
          <w:rFonts w:ascii="Times New Roman" w:hAnsi="Times New Roman" w:cs="Times New Roman"/>
          <w:b/>
          <w:sz w:val="24"/>
          <w:szCs w:val="24"/>
        </w:rPr>
      </w:pPr>
    </w:p>
    <w:sectPr w:rsidR="00395E03" w:rsidSect="00395E0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4E7ABD" w14:textId="77777777" w:rsidR="00FC258F" w:rsidRDefault="00FC258F" w:rsidP="00C4645C">
      <w:pPr>
        <w:spacing w:after="0" w:line="240" w:lineRule="auto"/>
      </w:pPr>
      <w:r>
        <w:separator/>
      </w:r>
    </w:p>
  </w:endnote>
  <w:endnote w:type="continuationSeparator" w:id="0">
    <w:p w14:paraId="76EDEA70" w14:textId="77777777" w:rsidR="00FC258F" w:rsidRDefault="00FC258F" w:rsidP="00C464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1908194"/>
      <w:docPartObj>
        <w:docPartGallery w:val="Page Numbers (Bottom of Page)"/>
        <w:docPartUnique/>
      </w:docPartObj>
    </w:sdtPr>
    <w:sdtEndPr>
      <w:rPr>
        <w:color w:val="7F7F7F" w:themeColor="background1" w:themeShade="7F"/>
        <w:spacing w:val="60"/>
      </w:rPr>
    </w:sdtEndPr>
    <w:sdtContent>
      <w:p w14:paraId="7A905D68" w14:textId="2C63F3A5" w:rsidR="00FC258F" w:rsidRDefault="00FC258F">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33</w:t>
        </w:r>
        <w:r>
          <w:rPr>
            <w:noProof/>
          </w:rPr>
          <w:fldChar w:fldCharType="end"/>
        </w:r>
        <w:r>
          <w:t xml:space="preserve"> | </w:t>
        </w:r>
        <w:r>
          <w:rPr>
            <w:color w:val="7F7F7F" w:themeColor="background1" w:themeShade="7F"/>
            <w:spacing w:val="60"/>
          </w:rPr>
          <w:t>Page</w:t>
        </w:r>
      </w:p>
    </w:sdtContent>
  </w:sdt>
  <w:p w14:paraId="0F5C5206" w14:textId="77777777" w:rsidR="00FC258F" w:rsidRDefault="00FC25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4018049"/>
      <w:docPartObj>
        <w:docPartGallery w:val="Page Numbers (Bottom of Page)"/>
        <w:docPartUnique/>
      </w:docPartObj>
    </w:sdtPr>
    <w:sdtEndPr>
      <w:rPr>
        <w:noProof/>
      </w:rPr>
    </w:sdtEndPr>
    <w:sdtContent>
      <w:p w14:paraId="2B13AE9C" w14:textId="77777777" w:rsidR="00FC258F" w:rsidRDefault="00FC258F">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14:paraId="2D1E5B3C" w14:textId="77777777" w:rsidR="00FC258F" w:rsidRDefault="00FC25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3C9404" w14:textId="77777777" w:rsidR="00FC258F" w:rsidRDefault="00FC258F" w:rsidP="00C4645C">
      <w:pPr>
        <w:spacing w:after="0" w:line="240" w:lineRule="auto"/>
      </w:pPr>
      <w:r>
        <w:separator/>
      </w:r>
    </w:p>
  </w:footnote>
  <w:footnote w:type="continuationSeparator" w:id="0">
    <w:p w14:paraId="5BCC93CD" w14:textId="77777777" w:rsidR="00FC258F" w:rsidRDefault="00FC258F" w:rsidP="00C4645C">
      <w:pPr>
        <w:spacing w:after="0" w:line="240" w:lineRule="auto"/>
      </w:pPr>
      <w:r>
        <w:continuationSeparator/>
      </w:r>
    </w:p>
  </w:footnote>
  <w:footnote w:id="1">
    <w:p w14:paraId="6D58AF68" w14:textId="77777777" w:rsidR="00FC258F" w:rsidRDefault="00FC258F" w:rsidP="006945F0">
      <w:pPr>
        <w:pStyle w:val="FootnoteText"/>
      </w:pPr>
      <w:r>
        <w:rPr>
          <w:rStyle w:val="FootnoteReference"/>
        </w:rPr>
        <w:footnoteRef/>
      </w:r>
      <w:r>
        <w:t xml:space="preserve"> This Professional Dispositions Infraction Process was originally developed by the faculty of the Department of Teacher Education at The University of Mississippi. Mississippi College gratefully acknowledges permission received from the Department of Teacher Education at the University of Mississippi to use this process with our teacher candidates in the Department of Teacher Education &amp; Leadership at Mississippi College.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7"/>
    <w:multiLevelType w:val="multilevel"/>
    <w:tmpl w:val="00000000"/>
    <w:name w:val="AutoList19"/>
    <w:lvl w:ilvl="0">
      <w:start w:val="1"/>
      <w:numFmt w:val="decimal"/>
      <w:lvlText w:val="%1."/>
      <w:lvlJc w:val="left"/>
    </w:lvl>
    <w:lvl w:ilvl="1">
      <w:start w:val="1"/>
      <w:numFmt w:val="decimal"/>
      <w:pStyle w:val="Level2"/>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000000B"/>
    <w:multiLevelType w:val="multilevel"/>
    <w:tmpl w:val="00000000"/>
    <w:name w:val="AutoList22"/>
    <w:lvl w:ilvl="0">
      <w:start w:val="1"/>
      <w:numFmt w:val="decimal"/>
      <w:pStyle w:val="Level1"/>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0D35978"/>
    <w:multiLevelType w:val="hybridMultilevel"/>
    <w:tmpl w:val="9CDC49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21FEF"/>
    <w:multiLevelType w:val="hybridMultilevel"/>
    <w:tmpl w:val="B5285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280F84"/>
    <w:multiLevelType w:val="hybridMultilevel"/>
    <w:tmpl w:val="E7F8A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0134F9"/>
    <w:multiLevelType w:val="hybridMultilevel"/>
    <w:tmpl w:val="F9F6136E"/>
    <w:lvl w:ilvl="0" w:tplc="91B2EB44">
      <w:start w:val="1"/>
      <w:numFmt w:val="bullet"/>
      <w:lvlText w:val="o"/>
      <w:lvlJc w:val="left"/>
      <w:pPr>
        <w:ind w:left="2160" w:hanging="360"/>
      </w:pPr>
      <w:rPr>
        <w:rFonts w:ascii="Courier New" w:eastAsia="Courier New" w:hAnsi="Courier New" w:hint="default"/>
        <w:sz w:val="24"/>
        <w:szCs w:val="24"/>
      </w:rPr>
    </w:lvl>
    <w:lvl w:ilvl="1" w:tplc="04090003" w:tentative="1">
      <w:start w:val="1"/>
      <w:numFmt w:val="bullet"/>
      <w:lvlText w:val="o"/>
      <w:lvlJc w:val="left"/>
      <w:pPr>
        <w:ind w:left="2880" w:hanging="360"/>
      </w:pPr>
      <w:rPr>
        <w:rFonts w:ascii="Courier New" w:hAnsi="Courier New" w:cs="Courier New" w:hint="default"/>
      </w:rPr>
    </w:lvl>
    <w:lvl w:ilvl="2" w:tplc="91B2EB44">
      <w:start w:val="1"/>
      <w:numFmt w:val="bullet"/>
      <w:lvlText w:val="o"/>
      <w:lvlJc w:val="left"/>
      <w:pPr>
        <w:ind w:left="3600" w:hanging="360"/>
      </w:pPr>
      <w:rPr>
        <w:rFonts w:ascii="Courier New" w:eastAsia="Courier New" w:hAnsi="Courier New" w:hint="default"/>
        <w:sz w:val="24"/>
        <w:szCs w:val="24"/>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0534393E"/>
    <w:multiLevelType w:val="hybridMultilevel"/>
    <w:tmpl w:val="F8AC600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7D34A17"/>
    <w:multiLevelType w:val="hybridMultilevel"/>
    <w:tmpl w:val="0CBAA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F417AE"/>
    <w:multiLevelType w:val="hybridMultilevel"/>
    <w:tmpl w:val="42088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FD0FB0"/>
    <w:multiLevelType w:val="hybridMultilevel"/>
    <w:tmpl w:val="8E62E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363CC1"/>
    <w:multiLevelType w:val="hybridMultilevel"/>
    <w:tmpl w:val="96D01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22131D"/>
    <w:multiLevelType w:val="hybridMultilevel"/>
    <w:tmpl w:val="06B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D2680D"/>
    <w:multiLevelType w:val="hybridMultilevel"/>
    <w:tmpl w:val="0B8EC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BF60F1"/>
    <w:multiLevelType w:val="hybridMultilevel"/>
    <w:tmpl w:val="3AF2A86E"/>
    <w:lvl w:ilvl="0" w:tplc="2D8A4C3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C876F4"/>
    <w:multiLevelType w:val="hybridMultilevel"/>
    <w:tmpl w:val="8EE69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50A6255"/>
    <w:multiLevelType w:val="hybridMultilevel"/>
    <w:tmpl w:val="A3FA5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B7080D"/>
    <w:multiLevelType w:val="hybridMultilevel"/>
    <w:tmpl w:val="EE70F2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9730E6D"/>
    <w:multiLevelType w:val="hybridMultilevel"/>
    <w:tmpl w:val="196226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AF05EE"/>
    <w:multiLevelType w:val="hybridMultilevel"/>
    <w:tmpl w:val="406E478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B030A71"/>
    <w:multiLevelType w:val="hybridMultilevel"/>
    <w:tmpl w:val="69FAFF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BC508F2"/>
    <w:multiLevelType w:val="hybridMultilevel"/>
    <w:tmpl w:val="DD547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BE54718"/>
    <w:multiLevelType w:val="hybridMultilevel"/>
    <w:tmpl w:val="43E62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D7F5A19"/>
    <w:multiLevelType w:val="hybridMultilevel"/>
    <w:tmpl w:val="87B0C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FF06E83"/>
    <w:multiLevelType w:val="hybridMultilevel"/>
    <w:tmpl w:val="B706F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2FC4986"/>
    <w:multiLevelType w:val="hybridMultilevel"/>
    <w:tmpl w:val="A7760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3024BA3"/>
    <w:multiLevelType w:val="hybridMultilevel"/>
    <w:tmpl w:val="E0129AF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23553140"/>
    <w:multiLevelType w:val="hybridMultilevel"/>
    <w:tmpl w:val="22E8A6F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24092AA3"/>
    <w:multiLevelType w:val="hybridMultilevel"/>
    <w:tmpl w:val="C62AD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48D623A"/>
    <w:multiLevelType w:val="hybridMultilevel"/>
    <w:tmpl w:val="A00E9F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278D7FF1"/>
    <w:multiLevelType w:val="hybridMultilevel"/>
    <w:tmpl w:val="040E0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9381494"/>
    <w:multiLevelType w:val="hybridMultilevel"/>
    <w:tmpl w:val="F490D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97C2566"/>
    <w:multiLevelType w:val="hybridMultilevel"/>
    <w:tmpl w:val="D2129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ADA344C"/>
    <w:multiLevelType w:val="hybridMultilevel"/>
    <w:tmpl w:val="08CA8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AEE2B2F"/>
    <w:multiLevelType w:val="hybridMultilevel"/>
    <w:tmpl w:val="AB80F912"/>
    <w:lvl w:ilvl="0" w:tplc="91B2EB44">
      <w:start w:val="1"/>
      <w:numFmt w:val="bullet"/>
      <w:lvlText w:val="o"/>
      <w:lvlJc w:val="left"/>
      <w:pPr>
        <w:ind w:left="2430" w:hanging="360"/>
      </w:pPr>
      <w:rPr>
        <w:rFonts w:ascii="Courier New" w:eastAsia="Courier New" w:hAnsi="Courier New" w:hint="default"/>
        <w:sz w:val="24"/>
        <w:szCs w:val="24"/>
      </w:rPr>
    </w:lvl>
    <w:lvl w:ilvl="1" w:tplc="04090003">
      <w:start w:val="1"/>
      <w:numFmt w:val="bullet"/>
      <w:lvlText w:val="o"/>
      <w:lvlJc w:val="left"/>
      <w:pPr>
        <w:ind w:left="3150" w:hanging="360"/>
      </w:pPr>
      <w:rPr>
        <w:rFonts w:ascii="Courier New" w:hAnsi="Courier New" w:cs="Courier New" w:hint="default"/>
      </w:rPr>
    </w:lvl>
    <w:lvl w:ilvl="2" w:tplc="91B2EB44">
      <w:start w:val="1"/>
      <w:numFmt w:val="bullet"/>
      <w:lvlText w:val="o"/>
      <w:lvlJc w:val="left"/>
      <w:pPr>
        <w:ind w:left="3870" w:hanging="360"/>
      </w:pPr>
      <w:rPr>
        <w:rFonts w:ascii="Courier New" w:eastAsia="Courier New" w:hAnsi="Courier New" w:hint="default"/>
        <w:sz w:val="24"/>
        <w:szCs w:val="24"/>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34" w15:restartNumberingAfterBreak="0">
    <w:nsid w:val="2D2A6F8F"/>
    <w:multiLevelType w:val="hybridMultilevel"/>
    <w:tmpl w:val="102A8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D984CE4"/>
    <w:multiLevelType w:val="hybridMultilevel"/>
    <w:tmpl w:val="F4E48E74"/>
    <w:lvl w:ilvl="0" w:tplc="04090003">
      <w:start w:val="1"/>
      <w:numFmt w:val="bullet"/>
      <w:lvlText w:val="o"/>
      <w:lvlJc w:val="left"/>
      <w:pPr>
        <w:ind w:left="1900" w:hanging="360"/>
      </w:pPr>
      <w:rPr>
        <w:rFonts w:ascii="Courier New" w:hAnsi="Courier New" w:cs="Courier New" w:hint="default"/>
      </w:rPr>
    </w:lvl>
    <w:lvl w:ilvl="1" w:tplc="04090003" w:tentative="1">
      <w:start w:val="1"/>
      <w:numFmt w:val="bullet"/>
      <w:lvlText w:val="o"/>
      <w:lvlJc w:val="left"/>
      <w:pPr>
        <w:ind w:left="2620" w:hanging="360"/>
      </w:pPr>
      <w:rPr>
        <w:rFonts w:ascii="Courier New" w:hAnsi="Courier New" w:cs="Courier New" w:hint="default"/>
      </w:rPr>
    </w:lvl>
    <w:lvl w:ilvl="2" w:tplc="04090005" w:tentative="1">
      <w:start w:val="1"/>
      <w:numFmt w:val="bullet"/>
      <w:lvlText w:val=""/>
      <w:lvlJc w:val="left"/>
      <w:pPr>
        <w:ind w:left="3340" w:hanging="360"/>
      </w:pPr>
      <w:rPr>
        <w:rFonts w:ascii="Wingdings" w:hAnsi="Wingdings" w:hint="default"/>
      </w:rPr>
    </w:lvl>
    <w:lvl w:ilvl="3" w:tplc="04090001" w:tentative="1">
      <w:start w:val="1"/>
      <w:numFmt w:val="bullet"/>
      <w:lvlText w:val=""/>
      <w:lvlJc w:val="left"/>
      <w:pPr>
        <w:ind w:left="4060" w:hanging="360"/>
      </w:pPr>
      <w:rPr>
        <w:rFonts w:ascii="Symbol" w:hAnsi="Symbol" w:hint="default"/>
      </w:rPr>
    </w:lvl>
    <w:lvl w:ilvl="4" w:tplc="04090003" w:tentative="1">
      <w:start w:val="1"/>
      <w:numFmt w:val="bullet"/>
      <w:lvlText w:val="o"/>
      <w:lvlJc w:val="left"/>
      <w:pPr>
        <w:ind w:left="4780" w:hanging="360"/>
      </w:pPr>
      <w:rPr>
        <w:rFonts w:ascii="Courier New" w:hAnsi="Courier New" w:cs="Courier New" w:hint="default"/>
      </w:rPr>
    </w:lvl>
    <w:lvl w:ilvl="5" w:tplc="04090005" w:tentative="1">
      <w:start w:val="1"/>
      <w:numFmt w:val="bullet"/>
      <w:lvlText w:val=""/>
      <w:lvlJc w:val="left"/>
      <w:pPr>
        <w:ind w:left="5500" w:hanging="360"/>
      </w:pPr>
      <w:rPr>
        <w:rFonts w:ascii="Wingdings" w:hAnsi="Wingdings" w:hint="default"/>
      </w:rPr>
    </w:lvl>
    <w:lvl w:ilvl="6" w:tplc="04090001" w:tentative="1">
      <w:start w:val="1"/>
      <w:numFmt w:val="bullet"/>
      <w:lvlText w:val=""/>
      <w:lvlJc w:val="left"/>
      <w:pPr>
        <w:ind w:left="6220" w:hanging="360"/>
      </w:pPr>
      <w:rPr>
        <w:rFonts w:ascii="Symbol" w:hAnsi="Symbol" w:hint="default"/>
      </w:rPr>
    </w:lvl>
    <w:lvl w:ilvl="7" w:tplc="04090003" w:tentative="1">
      <w:start w:val="1"/>
      <w:numFmt w:val="bullet"/>
      <w:lvlText w:val="o"/>
      <w:lvlJc w:val="left"/>
      <w:pPr>
        <w:ind w:left="6940" w:hanging="360"/>
      </w:pPr>
      <w:rPr>
        <w:rFonts w:ascii="Courier New" w:hAnsi="Courier New" w:cs="Courier New" w:hint="default"/>
      </w:rPr>
    </w:lvl>
    <w:lvl w:ilvl="8" w:tplc="04090005" w:tentative="1">
      <w:start w:val="1"/>
      <w:numFmt w:val="bullet"/>
      <w:lvlText w:val=""/>
      <w:lvlJc w:val="left"/>
      <w:pPr>
        <w:ind w:left="7660" w:hanging="360"/>
      </w:pPr>
      <w:rPr>
        <w:rFonts w:ascii="Wingdings" w:hAnsi="Wingdings" w:hint="default"/>
      </w:rPr>
    </w:lvl>
  </w:abstractNum>
  <w:abstractNum w:abstractNumId="36" w15:restartNumberingAfterBreak="0">
    <w:nsid w:val="2DBC44CA"/>
    <w:multiLevelType w:val="hybridMultilevel"/>
    <w:tmpl w:val="CFEADE6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2F365FDC"/>
    <w:multiLevelType w:val="hybridMultilevel"/>
    <w:tmpl w:val="AE9AB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2297DB6"/>
    <w:multiLevelType w:val="hybridMultilevel"/>
    <w:tmpl w:val="525CF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3905ABD"/>
    <w:multiLevelType w:val="hybridMultilevel"/>
    <w:tmpl w:val="A846E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565107F"/>
    <w:multiLevelType w:val="hybridMultilevel"/>
    <w:tmpl w:val="2DB26A8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362900E7"/>
    <w:multiLevelType w:val="hybridMultilevel"/>
    <w:tmpl w:val="75E2FC2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36407638"/>
    <w:multiLevelType w:val="hybridMultilevel"/>
    <w:tmpl w:val="247E5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6FE7F7D"/>
    <w:multiLevelType w:val="hybridMultilevel"/>
    <w:tmpl w:val="70805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75E3D26"/>
    <w:multiLevelType w:val="hybridMultilevel"/>
    <w:tmpl w:val="920ED1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8195DFC"/>
    <w:multiLevelType w:val="hybridMultilevel"/>
    <w:tmpl w:val="C05AC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82F2795"/>
    <w:multiLevelType w:val="hybridMultilevel"/>
    <w:tmpl w:val="7EC24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A5228DE"/>
    <w:multiLevelType w:val="hybridMultilevel"/>
    <w:tmpl w:val="22D82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D86712E"/>
    <w:multiLevelType w:val="hybridMultilevel"/>
    <w:tmpl w:val="89F03B80"/>
    <w:lvl w:ilvl="0" w:tplc="91B2EB44">
      <w:start w:val="1"/>
      <w:numFmt w:val="bullet"/>
      <w:lvlText w:val="o"/>
      <w:lvlJc w:val="left"/>
      <w:pPr>
        <w:ind w:left="2160" w:hanging="360"/>
      </w:pPr>
      <w:rPr>
        <w:rFonts w:ascii="Courier New" w:eastAsia="Courier New" w:hAnsi="Courier New" w:hint="default"/>
        <w:sz w:val="24"/>
        <w:szCs w:val="24"/>
      </w:rPr>
    </w:lvl>
    <w:lvl w:ilvl="1" w:tplc="04090003" w:tentative="1">
      <w:start w:val="1"/>
      <w:numFmt w:val="bullet"/>
      <w:lvlText w:val="o"/>
      <w:lvlJc w:val="left"/>
      <w:pPr>
        <w:ind w:left="2880" w:hanging="360"/>
      </w:pPr>
      <w:rPr>
        <w:rFonts w:ascii="Courier New" w:hAnsi="Courier New" w:cs="Courier New" w:hint="default"/>
      </w:rPr>
    </w:lvl>
    <w:lvl w:ilvl="2" w:tplc="91B2EB44">
      <w:start w:val="1"/>
      <w:numFmt w:val="bullet"/>
      <w:lvlText w:val="o"/>
      <w:lvlJc w:val="left"/>
      <w:pPr>
        <w:ind w:left="3600" w:hanging="360"/>
      </w:pPr>
      <w:rPr>
        <w:rFonts w:ascii="Courier New" w:eastAsia="Courier New" w:hAnsi="Courier New" w:hint="default"/>
        <w:sz w:val="24"/>
        <w:szCs w:val="24"/>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9" w15:restartNumberingAfterBreak="0">
    <w:nsid w:val="3FCD6DC0"/>
    <w:multiLevelType w:val="hybridMultilevel"/>
    <w:tmpl w:val="3800B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04138E1"/>
    <w:multiLevelType w:val="hybridMultilevel"/>
    <w:tmpl w:val="E892E77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4070434E"/>
    <w:multiLevelType w:val="hybridMultilevel"/>
    <w:tmpl w:val="77986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108085A"/>
    <w:multiLevelType w:val="hybridMultilevel"/>
    <w:tmpl w:val="32F084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424213FA"/>
    <w:multiLevelType w:val="hybridMultilevel"/>
    <w:tmpl w:val="6ED2C746"/>
    <w:lvl w:ilvl="0" w:tplc="91B2EB44">
      <w:start w:val="1"/>
      <w:numFmt w:val="bullet"/>
      <w:lvlText w:val="o"/>
      <w:lvlJc w:val="left"/>
      <w:pPr>
        <w:ind w:left="720" w:hanging="360"/>
      </w:pPr>
      <w:rPr>
        <w:rFonts w:ascii="Courier New" w:eastAsia="Courier New" w:hAnsi="Courier New"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sz w:val="24"/>
        <w:szCs w:val="24"/>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4EF3FA9"/>
    <w:multiLevelType w:val="multilevel"/>
    <w:tmpl w:val="A84ABF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7E60161"/>
    <w:multiLevelType w:val="multilevel"/>
    <w:tmpl w:val="1B68A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8FA6D2E"/>
    <w:multiLevelType w:val="multilevel"/>
    <w:tmpl w:val="B37E6E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9446774"/>
    <w:multiLevelType w:val="hybridMultilevel"/>
    <w:tmpl w:val="251C0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99E78F1"/>
    <w:multiLevelType w:val="hybridMultilevel"/>
    <w:tmpl w:val="EE40B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B552FDC"/>
    <w:multiLevelType w:val="hybridMultilevel"/>
    <w:tmpl w:val="76BA2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BEB3BF3"/>
    <w:multiLevelType w:val="hybridMultilevel"/>
    <w:tmpl w:val="830CE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D090D8B"/>
    <w:multiLevelType w:val="hybridMultilevel"/>
    <w:tmpl w:val="5FDA9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E6368A2"/>
    <w:multiLevelType w:val="hybridMultilevel"/>
    <w:tmpl w:val="53345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20C53C4"/>
    <w:multiLevelType w:val="hybridMultilevel"/>
    <w:tmpl w:val="81C61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7E07F32"/>
    <w:multiLevelType w:val="multilevel"/>
    <w:tmpl w:val="CFB29B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9611A9C"/>
    <w:multiLevelType w:val="hybridMultilevel"/>
    <w:tmpl w:val="5CD820A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5A233F7A"/>
    <w:multiLevelType w:val="hybridMultilevel"/>
    <w:tmpl w:val="E9702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D7A4D95"/>
    <w:multiLevelType w:val="hybridMultilevel"/>
    <w:tmpl w:val="4B740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DD74E0F"/>
    <w:multiLevelType w:val="hybridMultilevel"/>
    <w:tmpl w:val="6EEE2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F47636A"/>
    <w:multiLevelType w:val="hybridMultilevel"/>
    <w:tmpl w:val="49FA56C2"/>
    <w:lvl w:ilvl="0" w:tplc="04090003">
      <w:start w:val="1"/>
      <w:numFmt w:val="bullet"/>
      <w:lvlText w:val="o"/>
      <w:lvlJc w:val="left"/>
      <w:pPr>
        <w:ind w:left="2620" w:hanging="360"/>
      </w:pPr>
      <w:rPr>
        <w:rFonts w:ascii="Courier New" w:hAnsi="Courier New" w:cs="Courier New" w:hint="default"/>
      </w:rPr>
    </w:lvl>
    <w:lvl w:ilvl="1" w:tplc="04090003" w:tentative="1">
      <w:start w:val="1"/>
      <w:numFmt w:val="bullet"/>
      <w:lvlText w:val="o"/>
      <w:lvlJc w:val="left"/>
      <w:pPr>
        <w:ind w:left="3340" w:hanging="360"/>
      </w:pPr>
      <w:rPr>
        <w:rFonts w:ascii="Courier New" w:hAnsi="Courier New" w:cs="Courier New" w:hint="default"/>
      </w:rPr>
    </w:lvl>
    <w:lvl w:ilvl="2" w:tplc="04090005" w:tentative="1">
      <w:start w:val="1"/>
      <w:numFmt w:val="bullet"/>
      <w:lvlText w:val=""/>
      <w:lvlJc w:val="left"/>
      <w:pPr>
        <w:ind w:left="4060" w:hanging="360"/>
      </w:pPr>
      <w:rPr>
        <w:rFonts w:ascii="Wingdings" w:hAnsi="Wingdings" w:hint="default"/>
      </w:rPr>
    </w:lvl>
    <w:lvl w:ilvl="3" w:tplc="04090001" w:tentative="1">
      <w:start w:val="1"/>
      <w:numFmt w:val="bullet"/>
      <w:lvlText w:val=""/>
      <w:lvlJc w:val="left"/>
      <w:pPr>
        <w:ind w:left="4780" w:hanging="360"/>
      </w:pPr>
      <w:rPr>
        <w:rFonts w:ascii="Symbol" w:hAnsi="Symbol" w:hint="default"/>
      </w:rPr>
    </w:lvl>
    <w:lvl w:ilvl="4" w:tplc="04090003" w:tentative="1">
      <w:start w:val="1"/>
      <w:numFmt w:val="bullet"/>
      <w:lvlText w:val="o"/>
      <w:lvlJc w:val="left"/>
      <w:pPr>
        <w:ind w:left="5500" w:hanging="360"/>
      </w:pPr>
      <w:rPr>
        <w:rFonts w:ascii="Courier New" w:hAnsi="Courier New" w:cs="Courier New" w:hint="default"/>
      </w:rPr>
    </w:lvl>
    <w:lvl w:ilvl="5" w:tplc="04090005" w:tentative="1">
      <w:start w:val="1"/>
      <w:numFmt w:val="bullet"/>
      <w:lvlText w:val=""/>
      <w:lvlJc w:val="left"/>
      <w:pPr>
        <w:ind w:left="6220" w:hanging="360"/>
      </w:pPr>
      <w:rPr>
        <w:rFonts w:ascii="Wingdings" w:hAnsi="Wingdings" w:hint="default"/>
      </w:rPr>
    </w:lvl>
    <w:lvl w:ilvl="6" w:tplc="04090001" w:tentative="1">
      <w:start w:val="1"/>
      <w:numFmt w:val="bullet"/>
      <w:lvlText w:val=""/>
      <w:lvlJc w:val="left"/>
      <w:pPr>
        <w:ind w:left="6940" w:hanging="360"/>
      </w:pPr>
      <w:rPr>
        <w:rFonts w:ascii="Symbol" w:hAnsi="Symbol" w:hint="default"/>
      </w:rPr>
    </w:lvl>
    <w:lvl w:ilvl="7" w:tplc="04090003" w:tentative="1">
      <w:start w:val="1"/>
      <w:numFmt w:val="bullet"/>
      <w:lvlText w:val="o"/>
      <w:lvlJc w:val="left"/>
      <w:pPr>
        <w:ind w:left="7660" w:hanging="360"/>
      </w:pPr>
      <w:rPr>
        <w:rFonts w:ascii="Courier New" w:hAnsi="Courier New" w:cs="Courier New" w:hint="default"/>
      </w:rPr>
    </w:lvl>
    <w:lvl w:ilvl="8" w:tplc="04090005" w:tentative="1">
      <w:start w:val="1"/>
      <w:numFmt w:val="bullet"/>
      <w:lvlText w:val=""/>
      <w:lvlJc w:val="left"/>
      <w:pPr>
        <w:ind w:left="8380" w:hanging="360"/>
      </w:pPr>
      <w:rPr>
        <w:rFonts w:ascii="Wingdings" w:hAnsi="Wingdings" w:hint="default"/>
      </w:rPr>
    </w:lvl>
  </w:abstractNum>
  <w:abstractNum w:abstractNumId="70" w15:restartNumberingAfterBreak="0">
    <w:nsid w:val="5F923809"/>
    <w:multiLevelType w:val="hybridMultilevel"/>
    <w:tmpl w:val="2D603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1303FE3"/>
    <w:multiLevelType w:val="hybridMultilevel"/>
    <w:tmpl w:val="DC7876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1A71546"/>
    <w:multiLevelType w:val="multilevel"/>
    <w:tmpl w:val="935CD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2E8255F"/>
    <w:multiLevelType w:val="hybridMultilevel"/>
    <w:tmpl w:val="F3C0C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46366D6"/>
    <w:multiLevelType w:val="multilevel"/>
    <w:tmpl w:val="F2403E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63E2728"/>
    <w:multiLevelType w:val="hybridMultilevel"/>
    <w:tmpl w:val="6EFAED7E"/>
    <w:lvl w:ilvl="0" w:tplc="91B2EB44">
      <w:start w:val="1"/>
      <w:numFmt w:val="bullet"/>
      <w:lvlText w:val="o"/>
      <w:lvlJc w:val="left"/>
      <w:pPr>
        <w:ind w:left="2620" w:hanging="360"/>
      </w:pPr>
      <w:rPr>
        <w:rFonts w:ascii="Courier New" w:eastAsia="Courier New" w:hAnsi="Courier New" w:hint="default"/>
        <w:w w:val="129"/>
        <w:sz w:val="24"/>
        <w:szCs w:val="24"/>
      </w:rPr>
    </w:lvl>
    <w:lvl w:ilvl="1" w:tplc="04090003" w:tentative="1">
      <w:start w:val="1"/>
      <w:numFmt w:val="bullet"/>
      <w:lvlText w:val="o"/>
      <w:lvlJc w:val="left"/>
      <w:pPr>
        <w:ind w:left="3340" w:hanging="360"/>
      </w:pPr>
      <w:rPr>
        <w:rFonts w:ascii="Courier New" w:hAnsi="Courier New" w:cs="Courier New" w:hint="default"/>
      </w:rPr>
    </w:lvl>
    <w:lvl w:ilvl="2" w:tplc="04090003">
      <w:start w:val="1"/>
      <w:numFmt w:val="bullet"/>
      <w:lvlText w:val="o"/>
      <w:lvlJc w:val="left"/>
      <w:pPr>
        <w:ind w:left="4060" w:hanging="360"/>
      </w:pPr>
      <w:rPr>
        <w:rFonts w:ascii="Courier New" w:hAnsi="Courier New" w:cs="Courier New" w:hint="default"/>
      </w:rPr>
    </w:lvl>
    <w:lvl w:ilvl="3" w:tplc="91B2EB44">
      <w:start w:val="1"/>
      <w:numFmt w:val="bullet"/>
      <w:lvlText w:val="o"/>
      <w:lvlJc w:val="left"/>
      <w:pPr>
        <w:ind w:left="4780" w:hanging="360"/>
      </w:pPr>
      <w:rPr>
        <w:rFonts w:ascii="Courier New" w:eastAsia="Courier New" w:hAnsi="Courier New" w:hint="default"/>
        <w:sz w:val="24"/>
        <w:szCs w:val="24"/>
      </w:rPr>
    </w:lvl>
    <w:lvl w:ilvl="4" w:tplc="04090003" w:tentative="1">
      <w:start w:val="1"/>
      <w:numFmt w:val="bullet"/>
      <w:lvlText w:val="o"/>
      <w:lvlJc w:val="left"/>
      <w:pPr>
        <w:ind w:left="5500" w:hanging="360"/>
      </w:pPr>
      <w:rPr>
        <w:rFonts w:ascii="Courier New" w:hAnsi="Courier New" w:cs="Courier New" w:hint="default"/>
      </w:rPr>
    </w:lvl>
    <w:lvl w:ilvl="5" w:tplc="04090005" w:tentative="1">
      <w:start w:val="1"/>
      <w:numFmt w:val="bullet"/>
      <w:lvlText w:val=""/>
      <w:lvlJc w:val="left"/>
      <w:pPr>
        <w:ind w:left="6220" w:hanging="360"/>
      </w:pPr>
      <w:rPr>
        <w:rFonts w:ascii="Wingdings" w:hAnsi="Wingdings" w:hint="default"/>
      </w:rPr>
    </w:lvl>
    <w:lvl w:ilvl="6" w:tplc="04090001" w:tentative="1">
      <w:start w:val="1"/>
      <w:numFmt w:val="bullet"/>
      <w:lvlText w:val=""/>
      <w:lvlJc w:val="left"/>
      <w:pPr>
        <w:ind w:left="6940" w:hanging="360"/>
      </w:pPr>
      <w:rPr>
        <w:rFonts w:ascii="Symbol" w:hAnsi="Symbol" w:hint="default"/>
      </w:rPr>
    </w:lvl>
    <w:lvl w:ilvl="7" w:tplc="04090003" w:tentative="1">
      <w:start w:val="1"/>
      <w:numFmt w:val="bullet"/>
      <w:lvlText w:val="o"/>
      <w:lvlJc w:val="left"/>
      <w:pPr>
        <w:ind w:left="7660" w:hanging="360"/>
      </w:pPr>
      <w:rPr>
        <w:rFonts w:ascii="Courier New" w:hAnsi="Courier New" w:cs="Courier New" w:hint="default"/>
      </w:rPr>
    </w:lvl>
    <w:lvl w:ilvl="8" w:tplc="04090005" w:tentative="1">
      <w:start w:val="1"/>
      <w:numFmt w:val="bullet"/>
      <w:lvlText w:val=""/>
      <w:lvlJc w:val="left"/>
      <w:pPr>
        <w:ind w:left="8380" w:hanging="360"/>
      </w:pPr>
      <w:rPr>
        <w:rFonts w:ascii="Wingdings" w:hAnsi="Wingdings" w:hint="default"/>
      </w:rPr>
    </w:lvl>
  </w:abstractNum>
  <w:abstractNum w:abstractNumId="76" w15:restartNumberingAfterBreak="0">
    <w:nsid w:val="68502079"/>
    <w:multiLevelType w:val="hybridMultilevel"/>
    <w:tmpl w:val="F1C0FA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68C4016B"/>
    <w:multiLevelType w:val="hybridMultilevel"/>
    <w:tmpl w:val="2DB0FEA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8" w15:restartNumberingAfterBreak="0">
    <w:nsid w:val="6BB707DD"/>
    <w:multiLevelType w:val="hybridMultilevel"/>
    <w:tmpl w:val="F4784C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6DB91319"/>
    <w:multiLevelType w:val="multilevel"/>
    <w:tmpl w:val="C91CD1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F491396"/>
    <w:multiLevelType w:val="hybridMultilevel"/>
    <w:tmpl w:val="17080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2336F13"/>
    <w:multiLevelType w:val="hybridMultilevel"/>
    <w:tmpl w:val="D098D4A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15:restartNumberingAfterBreak="0">
    <w:nsid w:val="73457569"/>
    <w:multiLevelType w:val="hybridMultilevel"/>
    <w:tmpl w:val="4A0E7D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37405B0"/>
    <w:multiLevelType w:val="hybridMultilevel"/>
    <w:tmpl w:val="9F982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4DE4915"/>
    <w:multiLevelType w:val="hybridMultilevel"/>
    <w:tmpl w:val="7B9ED99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5" w15:restartNumberingAfterBreak="0">
    <w:nsid w:val="756628C2"/>
    <w:multiLevelType w:val="hybridMultilevel"/>
    <w:tmpl w:val="DDBE539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15:restartNumberingAfterBreak="0">
    <w:nsid w:val="77E9669E"/>
    <w:multiLevelType w:val="multilevel"/>
    <w:tmpl w:val="EBD2927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A072AB8"/>
    <w:multiLevelType w:val="hybridMultilevel"/>
    <w:tmpl w:val="14B0F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BEB30B5"/>
    <w:multiLevelType w:val="hybridMultilevel"/>
    <w:tmpl w:val="9A02E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C8A08D2"/>
    <w:multiLevelType w:val="hybridMultilevel"/>
    <w:tmpl w:val="2C0659E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90" w15:restartNumberingAfterBreak="0">
    <w:nsid w:val="7E765B93"/>
    <w:multiLevelType w:val="hybridMultilevel"/>
    <w:tmpl w:val="A4E6B8A8"/>
    <w:lvl w:ilvl="0" w:tplc="91B2EB44">
      <w:start w:val="1"/>
      <w:numFmt w:val="bullet"/>
      <w:lvlText w:val="o"/>
      <w:lvlJc w:val="left"/>
      <w:pPr>
        <w:ind w:left="2620" w:hanging="360"/>
      </w:pPr>
      <w:rPr>
        <w:rFonts w:ascii="Courier New" w:eastAsia="Courier New" w:hAnsi="Courier New" w:hint="default"/>
        <w:sz w:val="24"/>
        <w:szCs w:val="24"/>
      </w:rPr>
    </w:lvl>
    <w:lvl w:ilvl="1" w:tplc="04090003" w:tentative="1">
      <w:start w:val="1"/>
      <w:numFmt w:val="bullet"/>
      <w:lvlText w:val="o"/>
      <w:lvlJc w:val="left"/>
      <w:pPr>
        <w:ind w:left="3340" w:hanging="360"/>
      </w:pPr>
      <w:rPr>
        <w:rFonts w:ascii="Courier New" w:hAnsi="Courier New" w:cs="Courier New" w:hint="default"/>
      </w:rPr>
    </w:lvl>
    <w:lvl w:ilvl="2" w:tplc="04090005" w:tentative="1">
      <w:start w:val="1"/>
      <w:numFmt w:val="bullet"/>
      <w:lvlText w:val=""/>
      <w:lvlJc w:val="left"/>
      <w:pPr>
        <w:ind w:left="4060" w:hanging="360"/>
      </w:pPr>
      <w:rPr>
        <w:rFonts w:ascii="Wingdings" w:hAnsi="Wingdings" w:hint="default"/>
      </w:rPr>
    </w:lvl>
    <w:lvl w:ilvl="3" w:tplc="04090001" w:tentative="1">
      <w:start w:val="1"/>
      <w:numFmt w:val="bullet"/>
      <w:lvlText w:val=""/>
      <w:lvlJc w:val="left"/>
      <w:pPr>
        <w:ind w:left="4780" w:hanging="360"/>
      </w:pPr>
      <w:rPr>
        <w:rFonts w:ascii="Symbol" w:hAnsi="Symbol" w:hint="default"/>
      </w:rPr>
    </w:lvl>
    <w:lvl w:ilvl="4" w:tplc="04090003" w:tentative="1">
      <w:start w:val="1"/>
      <w:numFmt w:val="bullet"/>
      <w:lvlText w:val="o"/>
      <w:lvlJc w:val="left"/>
      <w:pPr>
        <w:ind w:left="5500" w:hanging="360"/>
      </w:pPr>
      <w:rPr>
        <w:rFonts w:ascii="Courier New" w:hAnsi="Courier New" w:cs="Courier New" w:hint="default"/>
      </w:rPr>
    </w:lvl>
    <w:lvl w:ilvl="5" w:tplc="04090005" w:tentative="1">
      <w:start w:val="1"/>
      <w:numFmt w:val="bullet"/>
      <w:lvlText w:val=""/>
      <w:lvlJc w:val="left"/>
      <w:pPr>
        <w:ind w:left="6220" w:hanging="360"/>
      </w:pPr>
      <w:rPr>
        <w:rFonts w:ascii="Wingdings" w:hAnsi="Wingdings" w:hint="default"/>
      </w:rPr>
    </w:lvl>
    <w:lvl w:ilvl="6" w:tplc="04090001" w:tentative="1">
      <w:start w:val="1"/>
      <w:numFmt w:val="bullet"/>
      <w:lvlText w:val=""/>
      <w:lvlJc w:val="left"/>
      <w:pPr>
        <w:ind w:left="6940" w:hanging="360"/>
      </w:pPr>
      <w:rPr>
        <w:rFonts w:ascii="Symbol" w:hAnsi="Symbol" w:hint="default"/>
      </w:rPr>
    </w:lvl>
    <w:lvl w:ilvl="7" w:tplc="04090003" w:tentative="1">
      <w:start w:val="1"/>
      <w:numFmt w:val="bullet"/>
      <w:lvlText w:val="o"/>
      <w:lvlJc w:val="left"/>
      <w:pPr>
        <w:ind w:left="7660" w:hanging="360"/>
      </w:pPr>
      <w:rPr>
        <w:rFonts w:ascii="Courier New" w:hAnsi="Courier New" w:cs="Courier New" w:hint="default"/>
      </w:rPr>
    </w:lvl>
    <w:lvl w:ilvl="8" w:tplc="04090005" w:tentative="1">
      <w:start w:val="1"/>
      <w:numFmt w:val="bullet"/>
      <w:lvlText w:val=""/>
      <w:lvlJc w:val="left"/>
      <w:pPr>
        <w:ind w:left="8380" w:hanging="360"/>
      </w:pPr>
      <w:rPr>
        <w:rFonts w:ascii="Wingdings" w:hAnsi="Wingdings" w:hint="default"/>
      </w:rPr>
    </w:lvl>
  </w:abstractNum>
  <w:num w:numId="1">
    <w:abstractNumId w:val="0"/>
    <w:lvlOverride w:ilvl="0">
      <w:startOverride w:val="13"/>
      <w:lvl w:ilvl="0">
        <w:start w:val="13"/>
        <w:numFmt w:val="decimal"/>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1"/>
    <w:lvlOverride w:ilvl="0">
      <w:startOverride w:val="19"/>
      <w:lvl w:ilvl="0">
        <w:start w:val="19"/>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
    <w:abstractNumId w:val="89"/>
  </w:num>
  <w:num w:numId="4">
    <w:abstractNumId w:val="15"/>
  </w:num>
  <w:num w:numId="5">
    <w:abstractNumId w:val="85"/>
  </w:num>
  <w:num w:numId="6">
    <w:abstractNumId w:val="6"/>
  </w:num>
  <w:num w:numId="7">
    <w:abstractNumId w:val="38"/>
  </w:num>
  <w:num w:numId="8">
    <w:abstractNumId w:val="40"/>
  </w:num>
  <w:num w:numId="9">
    <w:abstractNumId w:val="60"/>
  </w:num>
  <w:num w:numId="10">
    <w:abstractNumId w:val="18"/>
  </w:num>
  <w:num w:numId="11">
    <w:abstractNumId w:val="65"/>
  </w:num>
  <w:num w:numId="12">
    <w:abstractNumId w:val="36"/>
  </w:num>
  <w:num w:numId="13">
    <w:abstractNumId w:val="26"/>
  </w:num>
  <w:num w:numId="14">
    <w:abstractNumId w:val="17"/>
  </w:num>
  <w:num w:numId="15">
    <w:abstractNumId w:val="81"/>
  </w:num>
  <w:num w:numId="16">
    <w:abstractNumId w:val="71"/>
  </w:num>
  <w:num w:numId="17">
    <w:abstractNumId w:val="44"/>
  </w:num>
  <w:num w:numId="18">
    <w:abstractNumId w:val="14"/>
  </w:num>
  <w:num w:numId="19">
    <w:abstractNumId w:val="77"/>
  </w:num>
  <w:num w:numId="20">
    <w:abstractNumId w:val="82"/>
  </w:num>
  <w:num w:numId="21">
    <w:abstractNumId w:val="19"/>
  </w:num>
  <w:num w:numId="22">
    <w:abstractNumId w:val="78"/>
  </w:num>
  <w:num w:numId="23">
    <w:abstractNumId w:val="28"/>
  </w:num>
  <w:num w:numId="24">
    <w:abstractNumId w:val="84"/>
  </w:num>
  <w:num w:numId="25">
    <w:abstractNumId w:val="16"/>
  </w:num>
  <w:num w:numId="26">
    <w:abstractNumId w:val="13"/>
  </w:num>
  <w:num w:numId="27">
    <w:abstractNumId w:val="68"/>
  </w:num>
  <w:num w:numId="28">
    <w:abstractNumId w:val="41"/>
  </w:num>
  <w:num w:numId="29">
    <w:abstractNumId w:val="70"/>
  </w:num>
  <w:num w:numId="30">
    <w:abstractNumId w:val="50"/>
  </w:num>
  <w:num w:numId="31">
    <w:abstractNumId w:val="9"/>
  </w:num>
  <w:num w:numId="32">
    <w:abstractNumId w:val="2"/>
  </w:num>
  <w:num w:numId="33">
    <w:abstractNumId w:val="10"/>
  </w:num>
  <w:num w:numId="34">
    <w:abstractNumId w:val="30"/>
  </w:num>
  <w:num w:numId="35">
    <w:abstractNumId w:val="88"/>
  </w:num>
  <w:num w:numId="36">
    <w:abstractNumId w:val="45"/>
  </w:num>
  <w:num w:numId="37">
    <w:abstractNumId w:val="42"/>
  </w:num>
  <w:num w:numId="38">
    <w:abstractNumId w:val="3"/>
  </w:num>
  <w:num w:numId="39">
    <w:abstractNumId w:val="22"/>
  </w:num>
  <w:num w:numId="40">
    <w:abstractNumId w:val="67"/>
  </w:num>
  <w:num w:numId="41">
    <w:abstractNumId w:val="7"/>
  </w:num>
  <w:num w:numId="42">
    <w:abstractNumId w:val="66"/>
  </w:num>
  <w:num w:numId="43">
    <w:abstractNumId w:val="4"/>
  </w:num>
  <w:num w:numId="44">
    <w:abstractNumId w:val="34"/>
  </w:num>
  <w:num w:numId="45">
    <w:abstractNumId w:val="87"/>
  </w:num>
  <w:num w:numId="46">
    <w:abstractNumId w:val="80"/>
  </w:num>
  <w:num w:numId="47">
    <w:abstractNumId w:val="58"/>
  </w:num>
  <w:num w:numId="48">
    <w:abstractNumId w:val="27"/>
  </w:num>
  <w:num w:numId="49">
    <w:abstractNumId w:val="73"/>
  </w:num>
  <w:num w:numId="50">
    <w:abstractNumId w:val="59"/>
  </w:num>
  <w:num w:numId="51">
    <w:abstractNumId w:val="11"/>
  </w:num>
  <w:num w:numId="52">
    <w:abstractNumId w:val="8"/>
  </w:num>
  <w:num w:numId="53">
    <w:abstractNumId w:val="37"/>
  </w:num>
  <w:num w:numId="54">
    <w:abstractNumId w:val="12"/>
  </w:num>
  <w:num w:numId="55">
    <w:abstractNumId w:val="51"/>
  </w:num>
  <w:num w:numId="56">
    <w:abstractNumId w:val="47"/>
  </w:num>
  <w:num w:numId="57">
    <w:abstractNumId w:val="63"/>
  </w:num>
  <w:num w:numId="58">
    <w:abstractNumId w:val="24"/>
  </w:num>
  <w:num w:numId="59">
    <w:abstractNumId w:val="43"/>
  </w:num>
  <w:num w:numId="60">
    <w:abstractNumId w:val="31"/>
  </w:num>
  <w:num w:numId="61">
    <w:abstractNumId w:val="57"/>
  </w:num>
  <w:num w:numId="62">
    <w:abstractNumId w:val="61"/>
  </w:num>
  <w:num w:numId="63">
    <w:abstractNumId w:val="29"/>
  </w:num>
  <w:num w:numId="64">
    <w:abstractNumId w:val="62"/>
  </w:num>
  <w:num w:numId="65">
    <w:abstractNumId w:val="32"/>
  </w:num>
  <w:num w:numId="66">
    <w:abstractNumId w:val="49"/>
  </w:num>
  <w:num w:numId="67">
    <w:abstractNumId w:val="39"/>
  </w:num>
  <w:num w:numId="68">
    <w:abstractNumId w:val="21"/>
  </w:num>
  <w:num w:numId="69">
    <w:abstractNumId w:val="23"/>
  </w:num>
  <w:num w:numId="70">
    <w:abstractNumId w:val="20"/>
  </w:num>
  <w:num w:numId="71">
    <w:abstractNumId w:val="52"/>
  </w:num>
  <w:num w:numId="72">
    <w:abstractNumId w:val="55"/>
  </w:num>
  <w:num w:numId="73">
    <w:abstractNumId w:val="72"/>
  </w:num>
  <w:num w:numId="74">
    <w:abstractNumId w:val="56"/>
  </w:num>
  <w:num w:numId="75">
    <w:abstractNumId w:val="74"/>
  </w:num>
  <w:num w:numId="76">
    <w:abstractNumId w:val="64"/>
  </w:num>
  <w:num w:numId="77">
    <w:abstractNumId w:val="79"/>
  </w:num>
  <w:num w:numId="78">
    <w:abstractNumId w:val="54"/>
  </w:num>
  <w:num w:numId="79">
    <w:abstractNumId w:val="33"/>
  </w:num>
  <w:num w:numId="80">
    <w:abstractNumId w:val="48"/>
  </w:num>
  <w:num w:numId="81">
    <w:abstractNumId w:val="5"/>
  </w:num>
  <w:num w:numId="82">
    <w:abstractNumId w:val="53"/>
  </w:num>
  <w:num w:numId="83">
    <w:abstractNumId w:val="90"/>
  </w:num>
  <w:num w:numId="84">
    <w:abstractNumId w:val="69"/>
  </w:num>
  <w:num w:numId="85">
    <w:abstractNumId w:val="75"/>
  </w:num>
  <w:num w:numId="86">
    <w:abstractNumId w:val="86"/>
  </w:num>
  <w:num w:numId="87">
    <w:abstractNumId w:val="83"/>
  </w:num>
  <w:num w:numId="88">
    <w:abstractNumId w:val="46"/>
  </w:num>
  <w:num w:numId="89">
    <w:abstractNumId w:val="35"/>
  </w:num>
  <w:num w:numId="90">
    <w:abstractNumId w:val="54"/>
    <w:lvlOverride w:ilvl="0"/>
    <w:lvlOverride w:ilvl="1"/>
    <w:lvlOverride w:ilvl="2">
      <w:startOverride w:val="1"/>
    </w:lvlOverride>
    <w:lvlOverride w:ilvl="3"/>
    <w:lvlOverride w:ilvl="4"/>
    <w:lvlOverride w:ilvl="5"/>
    <w:lvlOverride w:ilvl="6"/>
    <w:lvlOverride w:ilvl="7"/>
    <w:lvlOverride w:ilvl="8"/>
  </w:num>
  <w:num w:numId="91">
    <w:abstractNumId w:val="25"/>
  </w:num>
  <w:num w:numId="92">
    <w:abstractNumId w:val="76"/>
  </w:num>
  <w:numIdMacAtCleanup w:val="9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chel Peeples">
    <w15:presenceInfo w15:providerId="None" w15:userId="Rachel Peepl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45B5"/>
    <w:rsid w:val="00001509"/>
    <w:rsid w:val="00032C29"/>
    <w:rsid w:val="00035536"/>
    <w:rsid w:val="000549B5"/>
    <w:rsid w:val="00055360"/>
    <w:rsid w:val="000756E9"/>
    <w:rsid w:val="00081DFC"/>
    <w:rsid w:val="00091359"/>
    <w:rsid w:val="00095695"/>
    <w:rsid w:val="000B78F7"/>
    <w:rsid w:val="000C11D7"/>
    <w:rsid w:val="000C727E"/>
    <w:rsid w:val="000D4FEF"/>
    <w:rsid w:val="000E20C2"/>
    <w:rsid w:val="000E50EA"/>
    <w:rsid w:val="000F102E"/>
    <w:rsid w:val="001066F0"/>
    <w:rsid w:val="0014069F"/>
    <w:rsid w:val="00144128"/>
    <w:rsid w:val="00153BFB"/>
    <w:rsid w:val="00161DF4"/>
    <w:rsid w:val="00193030"/>
    <w:rsid w:val="001B61C9"/>
    <w:rsid w:val="001C44AD"/>
    <w:rsid w:val="001C557F"/>
    <w:rsid w:val="00206993"/>
    <w:rsid w:val="00222193"/>
    <w:rsid w:val="0023734C"/>
    <w:rsid w:val="00242FFE"/>
    <w:rsid w:val="002648F9"/>
    <w:rsid w:val="0028564A"/>
    <w:rsid w:val="00286851"/>
    <w:rsid w:val="00291F41"/>
    <w:rsid w:val="002E2DE0"/>
    <w:rsid w:val="002E5E7E"/>
    <w:rsid w:val="0031039E"/>
    <w:rsid w:val="00323BCF"/>
    <w:rsid w:val="00327570"/>
    <w:rsid w:val="00331AF1"/>
    <w:rsid w:val="00336292"/>
    <w:rsid w:val="003611F0"/>
    <w:rsid w:val="0036518F"/>
    <w:rsid w:val="003874EE"/>
    <w:rsid w:val="00395E03"/>
    <w:rsid w:val="003B2F4A"/>
    <w:rsid w:val="003D4C85"/>
    <w:rsid w:val="003F6258"/>
    <w:rsid w:val="004058C0"/>
    <w:rsid w:val="00442483"/>
    <w:rsid w:val="0047643D"/>
    <w:rsid w:val="004804AC"/>
    <w:rsid w:val="00487568"/>
    <w:rsid w:val="004A004B"/>
    <w:rsid w:val="004A443D"/>
    <w:rsid w:val="004B4630"/>
    <w:rsid w:val="004C0D76"/>
    <w:rsid w:val="004C76DD"/>
    <w:rsid w:val="004D2A29"/>
    <w:rsid w:val="004F1820"/>
    <w:rsid w:val="00522862"/>
    <w:rsid w:val="00526475"/>
    <w:rsid w:val="00526AD1"/>
    <w:rsid w:val="005304DC"/>
    <w:rsid w:val="005509F1"/>
    <w:rsid w:val="005778C9"/>
    <w:rsid w:val="00583E80"/>
    <w:rsid w:val="00593A38"/>
    <w:rsid w:val="0059459B"/>
    <w:rsid w:val="005B6A6E"/>
    <w:rsid w:val="005C473C"/>
    <w:rsid w:val="005C761C"/>
    <w:rsid w:val="005D1CCE"/>
    <w:rsid w:val="006030AC"/>
    <w:rsid w:val="006134DB"/>
    <w:rsid w:val="00644CC7"/>
    <w:rsid w:val="006945F0"/>
    <w:rsid w:val="006B1890"/>
    <w:rsid w:val="006C4F3E"/>
    <w:rsid w:val="006D2479"/>
    <w:rsid w:val="007038F4"/>
    <w:rsid w:val="00706D31"/>
    <w:rsid w:val="00732CAC"/>
    <w:rsid w:val="00737413"/>
    <w:rsid w:val="0074768B"/>
    <w:rsid w:val="007478BB"/>
    <w:rsid w:val="00751019"/>
    <w:rsid w:val="007B5E46"/>
    <w:rsid w:val="007C3B1F"/>
    <w:rsid w:val="007D409D"/>
    <w:rsid w:val="007D4B01"/>
    <w:rsid w:val="00802EA0"/>
    <w:rsid w:val="00855516"/>
    <w:rsid w:val="00881248"/>
    <w:rsid w:val="008878C8"/>
    <w:rsid w:val="008911EF"/>
    <w:rsid w:val="00896B6C"/>
    <w:rsid w:val="0089735B"/>
    <w:rsid w:val="008C2B7F"/>
    <w:rsid w:val="008D0DEE"/>
    <w:rsid w:val="00952A5E"/>
    <w:rsid w:val="00973027"/>
    <w:rsid w:val="009C19CA"/>
    <w:rsid w:val="009E3F3C"/>
    <w:rsid w:val="009E5F08"/>
    <w:rsid w:val="009F3939"/>
    <w:rsid w:val="00A05ADA"/>
    <w:rsid w:val="00A07C1F"/>
    <w:rsid w:val="00A17651"/>
    <w:rsid w:val="00A245B5"/>
    <w:rsid w:val="00A43B74"/>
    <w:rsid w:val="00A528B1"/>
    <w:rsid w:val="00A603F8"/>
    <w:rsid w:val="00A65A60"/>
    <w:rsid w:val="00A8724C"/>
    <w:rsid w:val="00AB21EE"/>
    <w:rsid w:val="00AD5485"/>
    <w:rsid w:val="00AD6CB0"/>
    <w:rsid w:val="00AE6E0D"/>
    <w:rsid w:val="00B00B08"/>
    <w:rsid w:val="00B03A74"/>
    <w:rsid w:val="00B14A76"/>
    <w:rsid w:val="00B216A5"/>
    <w:rsid w:val="00B241BE"/>
    <w:rsid w:val="00B60818"/>
    <w:rsid w:val="00B66CA8"/>
    <w:rsid w:val="00B70B75"/>
    <w:rsid w:val="00B8687E"/>
    <w:rsid w:val="00BB107A"/>
    <w:rsid w:val="00BC5EA4"/>
    <w:rsid w:val="00C0022E"/>
    <w:rsid w:val="00C01F4F"/>
    <w:rsid w:val="00C12F6E"/>
    <w:rsid w:val="00C34354"/>
    <w:rsid w:val="00C4645C"/>
    <w:rsid w:val="00C50C96"/>
    <w:rsid w:val="00C55B82"/>
    <w:rsid w:val="00C73984"/>
    <w:rsid w:val="00C81D2A"/>
    <w:rsid w:val="00C95D15"/>
    <w:rsid w:val="00CA051D"/>
    <w:rsid w:val="00CE0D5E"/>
    <w:rsid w:val="00D47F5B"/>
    <w:rsid w:val="00D847F9"/>
    <w:rsid w:val="00DB5698"/>
    <w:rsid w:val="00DC26C5"/>
    <w:rsid w:val="00DD05B3"/>
    <w:rsid w:val="00DF41F9"/>
    <w:rsid w:val="00DF7208"/>
    <w:rsid w:val="00E024E3"/>
    <w:rsid w:val="00E126E4"/>
    <w:rsid w:val="00E17338"/>
    <w:rsid w:val="00E33167"/>
    <w:rsid w:val="00E3745D"/>
    <w:rsid w:val="00E56801"/>
    <w:rsid w:val="00E64F1A"/>
    <w:rsid w:val="00E76E9D"/>
    <w:rsid w:val="00EB5459"/>
    <w:rsid w:val="00EB5B57"/>
    <w:rsid w:val="00ED544B"/>
    <w:rsid w:val="00EE58FB"/>
    <w:rsid w:val="00F15B18"/>
    <w:rsid w:val="00F76631"/>
    <w:rsid w:val="00F87322"/>
    <w:rsid w:val="00F90CC7"/>
    <w:rsid w:val="00F9186E"/>
    <w:rsid w:val="00FB30A8"/>
    <w:rsid w:val="00FC258F"/>
    <w:rsid w:val="00FE1D07"/>
    <w:rsid w:val="00FE2D54"/>
    <w:rsid w:val="00FE5F74"/>
    <w:rsid w:val="00FF7E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14:docId w14:val="4524CDD0"/>
  <w15:chartTrackingRefBased/>
  <w15:docId w15:val="{523CEDDC-15A4-4CEF-9DD4-5D00AF43E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E6E0D"/>
  </w:style>
  <w:style w:type="paragraph" w:styleId="Heading1">
    <w:name w:val="heading 1"/>
    <w:basedOn w:val="Normal"/>
    <w:next w:val="Normal"/>
    <w:link w:val="Heading1Char"/>
    <w:uiPriority w:val="9"/>
    <w:qFormat/>
    <w:rsid w:val="00C4645C"/>
    <w:pPr>
      <w:keepNext/>
      <w:widowControl w:val="0"/>
      <w:autoSpaceDE w:val="0"/>
      <w:autoSpaceDN w:val="0"/>
      <w:adjustRightInd w:val="0"/>
      <w:spacing w:after="0" w:line="240" w:lineRule="auto"/>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qFormat/>
    <w:rsid w:val="009C19CA"/>
    <w:pPr>
      <w:keepNext/>
      <w:widowControl w:val="0"/>
      <w:autoSpaceDE w:val="0"/>
      <w:autoSpaceDN w:val="0"/>
      <w:adjustRightInd w:val="0"/>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
    <w:qFormat/>
    <w:rsid w:val="00C4645C"/>
    <w:pPr>
      <w:keepNext/>
      <w:widowControl w:val="0"/>
      <w:autoSpaceDE w:val="0"/>
      <w:autoSpaceDN w:val="0"/>
      <w:adjustRightInd w:val="0"/>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uiPriority w:val="9"/>
    <w:qFormat/>
    <w:rsid w:val="00C4645C"/>
    <w:pPr>
      <w:keepNext/>
      <w:widowControl w:val="0"/>
      <w:autoSpaceDE w:val="0"/>
      <w:autoSpaceDN w:val="0"/>
      <w:adjustRightInd w:val="0"/>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C4645C"/>
    <w:pPr>
      <w:widowControl w:val="0"/>
      <w:autoSpaceDE w:val="0"/>
      <w:autoSpaceDN w:val="0"/>
      <w:adjustRightInd w:val="0"/>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C4645C"/>
    <w:pPr>
      <w:widowControl w:val="0"/>
      <w:autoSpaceDE w:val="0"/>
      <w:autoSpaceDN w:val="0"/>
      <w:adjustRightInd w:val="0"/>
      <w:spacing w:before="240" w:after="60" w:line="240" w:lineRule="auto"/>
      <w:outlineLvl w:val="5"/>
    </w:pPr>
    <w:rPr>
      <w:rFonts w:ascii="Times New Roman" w:eastAsia="Times New Roman" w:hAnsi="Times New Roman" w:cs="Times New Roman"/>
      <w:b/>
      <w:bCs/>
      <w:lang w:val="x-none" w:eastAsia="x-none"/>
    </w:rPr>
  </w:style>
  <w:style w:type="paragraph" w:styleId="Heading7">
    <w:name w:val="heading 7"/>
    <w:basedOn w:val="Normal"/>
    <w:next w:val="Normal"/>
    <w:link w:val="Heading7Char"/>
    <w:qFormat/>
    <w:rsid w:val="00C4645C"/>
    <w:pPr>
      <w:widowControl w:val="0"/>
      <w:autoSpaceDE w:val="0"/>
      <w:autoSpaceDN w:val="0"/>
      <w:adjustRightInd w:val="0"/>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C4645C"/>
    <w:pPr>
      <w:widowControl w:val="0"/>
      <w:autoSpaceDE w:val="0"/>
      <w:autoSpaceDN w:val="0"/>
      <w:adjustRightInd w:val="0"/>
      <w:spacing w:before="240" w:after="60" w:line="240" w:lineRule="auto"/>
      <w:outlineLvl w:val="7"/>
    </w:pPr>
    <w:rPr>
      <w:rFonts w:ascii="Times New Roman" w:eastAsia="Times New Roman" w:hAnsi="Times New Roman" w:cs="Times New Roman"/>
      <w:i/>
      <w:iCs/>
      <w:sz w:val="24"/>
      <w:szCs w:val="24"/>
      <w:lang w:val="x-none" w:eastAsia="x-none"/>
    </w:rPr>
  </w:style>
  <w:style w:type="paragraph" w:styleId="Heading9">
    <w:name w:val="heading 9"/>
    <w:basedOn w:val="Normal"/>
    <w:next w:val="Normal"/>
    <w:link w:val="Heading9Char"/>
    <w:qFormat/>
    <w:rsid w:val="00C4645C"/>
    <w:pPr>
      <w:widowControl w:val="0"/>
      <w:autoSpaceDE w:val="0"/>
      <w:autoSpaceDN w:val="0"/>
      <w:adjustRightInd w:val="0"/>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C19CA"/>
    <w:rPr>
      <w:rFonts w:ascii="Arial" w:eastAsia="Times New Roman" w:hAnsi="Arial" w:cs="Arial"/>
      <w:b/>
      <w:bCs/>
      <w:i/>
      <w:iCs/>
      <w:sz w:val="28"/>
      <w:szCs w:val="28"/>
    </w:rPr>
  </w:style>
  <w:style w:type="character" w:styleId="Hyperlink">
    <w:name w:val="Hyperlink"/>
    <w:rsid w:val="009C19CA"/>
    <w:rPr>
      <w:color w:val="0563C1"/>
      <w:u w:val="single"/>
    </w:rPr>
  </w:style>
  <w:style w:type="paragraph" w:styleId="BalloonText">
    <w:name w:val="Balloon Text"/>
    <w:basedOn w:val="Normal"/>
    <w:link w:val="BalloonTextChar"/>
    <w:uiPriority w:val="99"/>
    <w:unhideWhenUsed/>
    <w:rsid w:val="009C19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9C19CA"/>
    <w:rPr>
      <w:rFonts w:ascii="Segoe UI" w:hAnsi="Segoe UI" w:cs="Segoe UI"/>
      <w:sz w:val="18"/>
      <w:szCs w:val="18"/>
    </w:rPr>
  </w:style>
  <w:style w:type="character" w:customStyle="1" w:styleId="Heading1Char">
    <w:name w:val="Heading 1 Char"/>
    <w:basedOn w:val="DefaultParagraphFont"/>
    <w:link w:val="Heading1"/>
    <w:uiPriority w:val="9"/>
    <w:rsid w:val="00C4645C"/>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rsid w:val="00C4645C"/>
    <w:rPr>
      <w:rFonts w:ascii="Arial" w:eastAsia="Times New Roman" w:hAnsi="Arial" w:cs="Arial"/>
      <w:b/>
      <w:bCs/>
      <w:sz w:val="26"/>
      <w:szCs w:val="26"/>
    </w:rPr>
  </w:style>
  <w:style w:type="character" w:customStyle="1" w:styleId="Heading4Char">
    <w:name w:val="Heading 4 Char"/>
    <w:basedOn w:val="DefaultParagraphFont"/>
    <w:link w:val="Heading4"/>
    <w:uiPriority w:val="9"/>
    <w:rsid w:val="00C4645C"/>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C4645C"/>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C4645C"/>
    <w:rPr>
      <w:rFonts w:ascii="Times New Roman" w:eastAsia="Times New Roman" w:hAnsi="Times New Roman" w:cs="Times New Roman"/>
      <w:b/>
      <w:bCs/>
      <w:lang w:val="x-none" w:eastAsia="x-none"/>
    </w:rPr>
  </w:style>
  <w:style w:type="character" w:customStyle="1" w:styleId="Heading7Char">
    <w:name w:val="Heading 7 Char"/>
    <w:basedOn w:val="DefaultParagraphFont"/>
    <w:link w:val="Heading7"/>
    <w:rsid w:val="00C4645C"/>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C4645C"/>
    <w:rPr>
      <w:rFonts w:ascii="Times New Roman" w:eastAsia="Times New Roman" w:hAnsi="Times New Roman" w:cs="Times New Roman"/>
      <w:i/>
      <w:iCs/>
      <w:sz w:val="24"/>
      <w:szCs w:val="24"/>
      <w:lang w:val="x-none" w:eastAsia="x-none"/>
    </w:rPr>
  </w:style>
  <w:style w:type="character" w:customStyle="1" w:styleId="Heading9Char">
    <w:name w:val="Heading 9 Char"/>
    <w:basedOn w:val="DefaultParagraphFont"/>
    <w:link w:val="Heading9"/>
    <w:rsid w:val="00C4645C"/>
    <w:rPr>
      <w:rFonts w:ascii="Arial" w:eastAsia="Times New Roman" w:hAnsi="Arial" w:cs="Arial"/>
    </w:rPr>
  </w:style>
  <w:style w:type="paragraph" w:styleId="Footer">
    <w:name w:val="footer"/>
    <w:basedOn w:val="Normal"/>
    <w:link w:val="FooterChar"/>
    <w:uiPriority w:val="99"/>
    <w:rsid w:val="00C4645C"/>
    <w:pPr>
      <w:widowControl w:val="0"/>
      <w:tabs>
        <w:tab w:val="center" w:pos="4320"/>
        <w:tab w:val="right" w:pos="8640"/>
      </w:tabs>
      <w:autoSpaceDE w:val="0"/>
      <w:autoSpaceDN w:val="0"/>
      <w:adjustRightInd w:val="0"/>
      <w:spacing w:after="0" w:line="240" w:lineRule="auto"/>
    </w:pPr>
    <w:rPr>
      <w:rFonts w:ascii="Times New Roman" w:eastAsia="Times New Roman" w:hAnsi="Times New Roman" w:cs="Times New Roman"/>
      <w:sz w:val="24"/>
      <w:szCs w:val="24"/>
      <w:lang w:val="x-none" w:eastAsia="x-none"/>
    </w:rPr>
  </w:style>
  <w:style w:type="character" w:customStyle="1" w:styleId="FooterChar">
    <w:name w:val="Footer Char"/>
    <w:basedOn w:val="DefaultParagraphFont"/>
    <w:link w:val="Footer"/>
    <w:uiPriority w:val="99"/>
    <w:rsid w:val="00C4645C"/>
    <w:rPr>
      <w:rFonts w:ascii="Times New Roman" w:eastAsia="Times New Roman" w:hAnsi="Times New Roman" w:cs="Times New Roman"/>
      <w:sz w:val="24"/>
      <w:szCs w:val="24"/>
      <w:lang w:val="x-none" w:eastAsia="x-none"/>
    </w:rPr>
  </w:style>
  <w:style w:type="character" w:styleId="PageNumber">
    <w:name w:val="page number"/>
    <w:basedOn w:val="DefaultParagraphFont"/>
    <w:rsid w:val="00C4645C"/>
  </w:style>
  <w:style w:type="paragraph" w:styleId="BodyTextIndent">
    <w:name w:val="Body Text Indent"/>
    <w:basedOn w:val="Normal"/>
    <w:link w:val="BodyTextIndentChar"/>
    <w:rsid w:val="00C4645C"/>
    <w:pPr>
      <w:widowControl w:val="0"/>
      <w:tabs>
        <w:tab w:val="left" w:pos="180"/>
        <w:tab w:val="left" w:pos="540"/>
        <w:tab w:val="left" w:pos="900"/>
      </w:tabs>
      <w:autoSpaceDE w:val="0"/>
      <w:autoSpaceDN w:val="0"/>
      <w:adjustRightInd w:val="0"/>
      <w:spacing w:after="0" w:line="240" w:lineRule="auto"/>
      <w:ind w:left="90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C4645C"/>
    <w:rPr>
      <w:rFonts w:ascii="Times New Roman" w:eastAsia="Times New Roman" w:hAnsi="Times New Roman" w:cs="Times New Roman"/>
      <w:sz w:val="24"/>
      <w:szCs w:val="24"/>
    </w:rPr>
  </w:style>
  <w:style w:type="paragraph" w:customStyle="1" w:styleId="Level1">
    <w:name w:val="Level 1"/>
    <w:basedOn w:val="Normal"/>
    <w:rsid w:val="00C4645C"/>
    <w:pPr>
      <w:widowControl w:val="0"/>
      <w:numPr>
        <w:numId w:val="2"/>
      </w:numPr>
      <w:autoSpaceDE w:val="0"/>
      <w:autoSpaceDN w:val="0"/>
      <w:adjustRightInd w:val="0"/>
      <w:spacing w:after="0" w:line="240" w:lineRule="auto"/>
      <w:ind w:left="360" w:hanging="360"/>
      <w:outlineLvl w:val="0"/>
    </w:pPr>
    <w:rPr>
      <w:rFonts w:ascii="Times New Roman" w:eastAsia="Times New Roman" w:hAnsi="Times New Roman" w:cs="Times New Roman"/>
      <w:sz w:val="24"/>
      <w:szCs w:val="24"/>
    </w:rPr>
  </w:style>
  <w:style w:type="paragraph" w:customStyle="1" w:styleId="Level2">
    <w:name w:val="Level 2"/>
    <w:basedOn w:val="Normal"/>
    <w:rsid w:val="00C4645C"/>
    <w:pPr>
      <w:widowControl w:val="0"/>
      <w:numPr>
        <w:ilvl w:val="1"/>
        <w:numId w:val="1"/>
      </w:numPr>
      <w:autoSpaceDE w:val="0"/>
      <w:autoSpaceDN w:val="0"/>
      <w:adjustRightInd w:val="0"/>
      <w:spacing w:after="0" w:line="240" w:lineRule="auto"/>
      <w:ind w:left="630" w:hanging="270"/>
      <w:outlineLvl w:val="1"/>
    </w:pPr>
    <w:rPr>
      <w:rFonts w:ascii="Times New Roman" w:eastAsia="Times New Roman" w:hAnsi="Times New Roman" w:cs="Times New Roman"/>
      <w:sz w:val="24"/>
      <w:szCs w:val="24"/>
    </w:rPr>
  </w:style>
  <w:style w:type="paragraph" w:styleId="Header">
    <w:name w:val="header"/>
    <w:basedOn w:val="Normal"/>
    <w:link w:val="HeaderChar"/>
    <w:uiPriority w:val="99"/>
    <w:rsid w:val="00C4645C"/>
    <w:pPr>
      <w:widowControl w:val="0"/>
      <w:tabs>
        <w:tab w:val="center" w:pos="4320"/>
        <w:tab w:val="right" w:pos="8640"/>
      </w:tabs>
      <w:autoSpaceDE w:val="0"/>
      <w:autoSpaceDN w:val="0"/>
      <w:adjustRightInd w:val="0"/>
      <w:spacing w:after="0" w:line="240" w:lineRule="auto"/>
    </w:pPr>
    <w:rPr>
      <w:rFonts w:ascii="Times New Roman" w:eastAsia="Times New Roman" w:hAnsi="Times New Roman" w:cs="Times New Roman"/>
      <w:sz w:val="24"/>
      <w:szCs w:val="24"/>
      <w:lang w:val="x-none" w:eastAsia="x-none"/>
    </w:rPr>
  </w:style>
  <w:style w:type="character" w:customStyle="1" w:styleId="HeaderChar">
    <w:name w:val="Header Char"/>
    <w:basedOn w:val="DefaultParagraphFont"/>
    <w:link w:val="Header"/>
    <w:uiPriority w:val="99"/>
    <w:rsid w:val="00C4645C"/>
    <w:rPr>
      <w:rFonts w:ascii="Times New Roman" w:eastAsia="Times New Roman" w:hAnsi="Times New Roman" w:cs="Times New Roman"/>
      <w:sz w:val="24"/>
      <w:szCs w:val="24"/>
      <w:lang w:val="x-none" w:eastAsia="x-none"/>
    </w:rPr>
  </w:style>
  <w:style w:type="paragraph" w:styleId="Title">
    <w:name w:val="Title"/>
    <w:basedOn w:val="Normal"/>
    <w:link w:val="TitleChar"/>
    <w:qFormat/>
    <w:rsid w:val="00C4645C"/>
    <w:pPr>
      <w:spacing w:after="0" w:line="240" w:lineRule="auto"/>
      <w:jc w:val="center"/>
    </w:pPr>
    <w:rPr>
      <w:rFonts w:ascii="Times New Roman" w:eastAsia="Times New Roman" w:hAnsi="Times New Roman" w:cs="Times New Roman"/>
      <w:b/>
      <w:bCs/>
      <w:sz w:val="24"/>
      <w:szCs w:val="24"/>
      <w:lang w:val="x-none" w:eastAsia="x-none"/>
    </w:rPr>
  </w:style>
  <w:style w:type="character" w:customStyle="1" w:styleId="TitleChar">
    <w:name w:val="Title Char"/>
    <w:basedOn w:val="DefaultParagraphFont"/>
    <w:link w:val="Title"/>
    <w:rsid w:val="00C4645C"/>
    <w:rPr>
      <w:rFonts w:ascii="Times New Roman" w:eastAsia="Times New Roman" w:hAnsi="Times New Roman" w:cs="Times New Roman"/>
      <w:b/>
      <w:bCs/>
      <w:sz w:val="24"/>
      <w:szCs w:val="24"/>
      <w:lang w:val="x-none" w:eastAsia="x-none"/>
    </w:rPr>
  </w:style>
  <w:style w:type="paragraph" w:styleId="BodyText">
    <w:name w:val="Body Text"/>
    <w:basedOn w:val="Normal"/>
    <w:link w:val="BodyTextChar"/>
    <w:uiPriority w:val="1"/>
    <w:qFormat/>
    <w:rsid w:val="00C4645C"/>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C4645C"/>
    <w:rPr>
      <w:rFonts w:ascii="Times New Roman" w:eastAsia="Times New Roman" w:hAnsi="Times New Roman" w:cs="Times New Roman"/>
      <w:sz w:val="24"/>
      <w:szCs w:val="24"/>
    </w:rPr>
  </w:style>
  <w:style w:type="paragraph" w:styleId="ListParagraph">
    <w:name w:val="List Paragraph"/>
    <w:basedOn w:val="Normal"/>
    <w:uiPriority w:val="34"/>
    <w:qFormat/>
    <w:rsid w:val="00C4645C"/>
    <w:pPr>
      <w:widowControl w:val="0"/>
      <w:autoSpaceDE w:val="0"/>
      <w:autoSpaceDN w:val="0"/>
      <w:adjustRightInd w:val="0"/>
      <w:spacing w:after="0" w:line="240" w:lineRule="auto"/>
      <w:ind w:left="720"/>
    </w:pPr>
    <w:rPr>
      <w:rFonts w:ascii="Times New Roman" w:eastAsia="Times New Roman" w:hAnsi="Times New Roman" w:cs="Times New Roman"/>
      <w:sz w:val="24"/>
      <w:szCs w:val="24"/>
    </w:rPr>
  </w:style>
  <w:style w:type="numbering" w:customStyle="1" w:styleId="NoList1">
    <w:name w:val="No List1"/>
    <w:next w:val="NoList"/>
    <w:semiHidden/>
    <w:rsid w:val="00C4645C"/>
  </w:style>
  <w:style w:type="table" w:styleId="TableGrid">
    <w:name w:val="Table Grid"/>
    <w:basedOn w:val="TableNormal"/>
    <w:uiPriority w:val="39"/>
    <w:rsid w:val="00C4645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rsid w:val="00C4645C"/>
  </w:style>
  <w:style w:type="paragraph" w:styleId="NoSpacing">
    <w:name w:val="No Spacing"/>
    <w:uiPriority w:val="1"/>
    <w:qFormat/>
    <w:rsid w:val="00C4645C"/>
    <w:pPr>
      <w:spacing w:after="0" w:line="240" w:lineRule="auto"/>
    </w:pPr>
    <w:rPr>
      <w:rFonts w:ascii="Times New Roman" w:eastAsia="Times New Roman" w:hAnsi="Times New Roman" w:cs="Times New Roman"/>
      <w:sz w:val="24"/>
      <w:szCs w:val="24"/>
    </w:rPr>
  </w:style>
  <w:style w:type="paragraph" w:customStyle="1" w:styleId="Default">
    <w:name w:val="Default"/>
    <w:rsid w:val="00C4645C"/>
    <w:pPr>
      <w:autoSpaceDE w:val="0"/>
      <w:autoSpaceDN w:val="0"/>
      <w:adjustRightInd w:val="0"/>
      <w:spacing w:after="0" w:line="240" w:lineRule="auto"/>
    </w:pPr>
    <w:rPr>
      <w:rFonts w:ascii="Arial" w:eastAsia="Times New Roman" w:hAnsi="Arial" w:cs="Arial"/>
      <w:color w:val="000000"/>
      <w:sz w:val="24"/>
      <w:szCs w:val="24"/>
    </w:rPr>
  </w:style>
  <w:style w:type="table" w:styleId="ColorfulShading-Accent1">
    <w:name w:val="Colorful Shading Accent 1"/>
    <w:basedOn w:val="TableNormal"/>
    <w:uiPriority w:val="71"/>
    <w:rsid w:val="00C4645C"/>
    <w:pPr>
      <w:spacing w:after="0" w:line="240" w:lineRule="auto"/>
    </w:pPr>
    <w:rPr>
      <w:rFonts w:ascii="Calibri" w:eastAsia="Calibri" w:hAnsi="Calibri" w:cs="Times New Roman"/>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paragraph" w:styleId="NormalWeb">
    <w:name w:val="Normal (Web)"/>
    <w:basedOn w:val="Normal"/>
    <w:uiPriority w:val="99"/>
    <w:rsid w:val="00C464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C4645C"/>
    <w:rPr>
      <w:color w:val="605E5C"/>
      <w:shd w:val="clear" w:color="auto" w:fill="E1DFDD"/>
    </w:rPr>
  </w:style>
  <w:style w:type="paragraph" w:styleId="FootnoteText">
    <w:name w:val="footnote text"/>
    <w:basedOn w:val="Normal"/>
    <w:link w:val="FootnoteTextChar"/>
    <w:uiPriority w:val="99"/>
    <w:semiHidden/>
    <w:unhideWhenUsed/>
    <w:rsid w:val="00C4645C"/>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C4645C"/>
    <w:rPr>
      <w:rFonts w:ascii="Times New Roman" w:eastAsia="Times New Roman" w:hAnsi="Times New Roman" w:cs="Times New Roman"/>
      <w:sz w:val="20"/>
      <w:szCs w:val="20"/>
    </w:rPr>
  </w:style>
  <w:style w:type="table" w:customStyle="1" w:styleId="TableGrid1">
    <w:name w:val="Table Grid1"/>
    <w:basedOn w:val="TableNormal"/>
    <w:next w:val="TableGrid"/>
    <w:uiPriority w:val="39"/>
    <w:rsid w:val="00C464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2A5E"/>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52A5E"/>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395E0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395E0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395E0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A65A60"/>
    <w:rPr>
      <w:color w:val="605E5C"/>
      <w:shd w:val="clear" w:color="auto" w:fill="E1DFDD"/>
    </w:rPr>
  </w:style>
  <w:style w:type="numbering" w:customStyle="1" w:styleId="NoList2">
    <w:name w:val="No List2"/>
    <w:next w:val="NoList"/>
    <w:uiPriority w:val="99"/>
    <w:semiHidden/>
    <w:unhideWhenUsed/>
    <w:rsid w:val="00706D31"/>
  </w:style>
  <w:style w:type="paragraph" w:styleId="Revision">
    <w:name w:val="Revision"/>
    <w:hidden/>
    <w:uiPriority w:val="99"/>
    <w:semiHidden/>
    <w:rsid w:val="00706D31"/>
    <w:pPr>
      <w:spacing w:after="0" w:line="240" w:lineRule="auto"/>
    </w:pPr>
  </w:style>
  <w:style w:type="paragraph" w:customStyle="1" w:styleId="TableParagraph">
    <w:name w:val="Table Paragraph"/>
    <w:basedOn w:val="Normal"/>
    <w:uiPriority w:val="1"/>
    <w:qFormat/>
    <w:rsid w:val="00706D31"/>
    <w:pPr>
      <w:widowControl w:val="0"/>
      <w:spacing w:after="0" w:line="240" w:lineRule="auto"/>
      <w:textAlignment w:val="baseline"/>
    </w:pPr>
    <w:rPr>
      <w:rFonts w:ascii="Times New Roman" w:eastAsia="Times New Roman" w:hAnsi="Times New Roman" w:cs="Times New Roman"/>
      <w:color w:val="000000"/>
      <w:sz w:val="24"/>
      <w:szCs w:val="24"/>
    </w:rPr>
  </w:style>
  <w:style w:type="table" w:customStyle="1" w:styleId="TableGrid7">
    <w:name w:val="Table Grid7"/>
    <w:basedOn w:val="TableNormal"/>
    <w:next w:val="TableGrid"/>
    <w:uiPriority w:val="39"/>
    <w:rsid w:val="00706D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06D31"/>
    <w:rPr>
      <w:sz w:val="16"/>
      <w:szCs w:val="16"/>
    </w:rPr>
  </w:style>
  <w:style w:type="paragraph" w:styleId="CommentText">
    <w:name w:val="annotation text"/>
    <w:basedOn w:val="Normal"/>
    <w:link w:val="CommentTextChar"/>
    <w:uiPriority w:val="99"/>
    <w:unhideWhenUsed/>
    <w:rsid w:val="00706D31"/>
    <w:pPr>
      <w:spacing w:after="0" w:line="240" w:lineRule="auto"/>
      <w:textAlignment w:val="baseline"/>
    </w:pPr>
    <w:rPr>
      <w:rFonts w:ascii="Times New Roman" w:eastAsia="Times New Roman" w:hAnsi="Times New Roman" w:cs="Times New Roman"/>
      <w:color w:val="000000"/>
      <w:sz w:val="20"/>
      <w:szCs w:val="20"/>
    </w:rPr>
  </w:style>
  <w:style w:type="character" w:customStyle="1" w:styleId="CommentTextChar">
    <w:name w:val="Comment Text Char"/>
    <w:basedOn w:val="DefaultParagraphFont"/>
    <w:link w:val="CommentText"/>
    <w:uiPriority w:val="99"/>
    <w:rsid w:val="00706D31"/>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706D31"/>
    <w:rPr>
      <w:b/>
      <w:bCs/>
    </w:rPr>
  </w:style>
  <w:style w:type="character" w:customStyle="1" w:styleId="CommentSubjectChar">
    <w:name w:val="Comment Subject Char"/>
    <w:basedOn w:val="CommentTextChar"/>
    <w:link w:val="CommentSubject"/>
    <w:uiPriority w:val="99"/>
    <w:semiHidden/>
    <w:rsid w:val="00706D31"/>
    <w:rPr>
      <w:rFonts w:ascii="Times New Roman" w:eastAsia="Times New Roman" w:hAnsi="Times New Roman" w:cs="Times New Roman"/>
      <w:b/>
      <w:bCs/>
      <w:color w:val="000000"/>
      <w:sz w:val="20"/>
      <w:szCs w:val="20"/>
    </w:rPr>
  </w:style>
  <w:style w:type="table" w:customStyle="1" w:styleId="TableGrid8">
    <w:name w:val="Table Grid8"/>
    <w:basedOn w:val="TableNormal"/>
    <w:next w:val="TableGrid"/>
    <w:uiPriority w:val="39"/>
    <w:rsid w:val="00B00B0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D1C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391004">
      <w:bodyDiv w:val="1"/>
      <w:marLeft w:val="0"/>
      <w:marRight w:val="0"/>
      <w:marTop w:val="0"/>
      <w:marBottom w:val="0"/>
      <w:divBdr>
        <w:top w:val="none" w:sz="0" w:space="0" w:color="auto"/>
        <w:left w:val="none" w:sz="0" w:space="0" w:color="auto"/>
        <w:bottom w:val="none" w:sz="0" w:space="0" w:color="auto"/>
        <w:right w:val="none" w:sz="0" w:space="0" w:color="auto"/>
      </w:divBdr>
    </w:div>
    <w:div w:id="1092161289">
      <w:bodyDiv w:val="1"/>
      <w:marLeft w:val="0"/>
      <w:marRight w:val="0"/>
      <w:marTop w:val="0"/>
      <w:marBottom w:val="0"/>
      <w:divBdr>
        <w:top w:val="none" w:sz="0" w:space="0" w:color="auto"/>
        <w:left w:val="none" w:sz="0" w:space="0" w:color="auto"/>
        <w:bottom w:val="none" w:sz="0" w:space="0" w:color="auto"/>
        <w:right w:val="none" w:sz="0" w:space="0" w:color="auto"/>
      </w:divBdr>
    </w:div>
    <w:div w:id="1124537361">
      <w:bodyDiv w:val="1"/>
      <w:marLeft w:val="0"/>
      <w:marRight w:val="0"/>
      <w:marTop w:val="0"/>
      <w:marBottom w:val="0"/>
      <w:divBdr>
        <w:top w:val="none" w:sz="0" w:space="0" w:color="auto"/>
        <w:left w:val="none" w:sz="0" w:space="0" w:color="auto"/>
        <w:bottom w:val="none" w:sz="0" w:space="0" w:color="auto"/>
        <w:right w:val="none" w:sz="0" w:space="0" w:color="auto"/>
      </w:divBdr>
    </w:div>
    <w:div w:id="1187212921">
      <w:bodyDiv w:val="1"/>
      <w:marLeft w:val="0"/>
      <w:marRight w:val="0"/>
      <w:marTop w:val="0"/>
      <w:marBottom w:val="0"/>
      <w:divBdr>
        <w:top w:val="none" w:sz="0" w:space="0" w:color="auto"/>
        <w:left w:val="none" w:sz="0" w:space="0" w:color="auto"/>
        <w:bottom w:val="none" w:sz="0" w:space="0" w:color="auto"/>
        <w:right w:val="none" w:sz="0" w:space="0" w:color="auto"/>
      </w:divBdr>
    </w:div>
    <w:div w:id="1563639067">
      <w:bodyDiv w:val="1"/>
      <w:marLeft w:val="0"/>
      <w:marRight w:val="0"/>
      <w:marTop w:val="0"/>
      <w:marBottom w:val="0"/>
      <w:divBdr>
        <w:top w:val="none" w:sz="0" w:space="0" w:color="auto"/>
        <w:left w:val="none" w:sz="0" w:space="0" w:color="auto"/>
        <w:bottom w:val="none" w:sz="0" w:space="0" w:color="auto"/>
        <w:right w:val="none" w:sz="0" w:space="0" w:color="auto"/>
      </w:divBdr>
    </w:div>
    <w:div w:id="1611164270">
      <w:bodyDiv w:val="1"/>
      <w:marLeft w:val="0"/>
      <w:marRight w:val="0"/>
      <w:marTop w:val="0"/>
      <w:marBottom w:val="0"/>
      <w:divBdr>
        <w:top w:val="none" w:sz="0" w:space="0" w:color="auto"/>
        <w:left w:val="none" w:sz="0" w:space="0" w:color="auto"/>
        <w:bottom w:val="none" w:sz="0" w:space="0" w:color="auto"/>
        <w:right w:val="none" w:sz="0" w:space="0" w:color="auto"/>
      </w:divBdr>
    </w:div>
    <w:div w:id="1867524388">
      <w:bodyDiv w:val="1"/>
      <w:marLeft w:val="0"/>
      <w:marRight w:val="0"/>
      <w:marTop w:val="0"/>
      <w:marBottom w:val="0"/>
      <w:divBdr>
        <w:top w:val="none" w:sz="0" w:space="0" w:color="auto"/>
        <w:left w:val="none" w:sz="0" w:space="0" w:color="auto"/>
        <w:bottom w:val="none" w:sz="0" w:space="0" w:color="auto"/>
        <w:right w:val="none" w:sz="0" w:space="0" w:color="auto"/>
      </w:divBdr>
    </w:div>
    <w:div w:id="2089812670">
      <w:bodyDiv w:val="1"/>
      <w:marLeft w:val="0"/>
      <w:marRight w:val="0"/>
      <w:marTop w:val="0"/>
      <w:marBottom w:val="0"/>
      <w:divBdr>
        <w:top w:val="none" w:sz="0" w:space="0" w:color="auto"/>
        <w:left w:val="none" w:sz="0" w:space="0" w:color="auto"/>
        <w:bottom w:val="none" w:sz="0" w:space="0" w:color="auto"/>
        <w:right w:val="none" w:sz="0" w:space="0" w:color="auto"/>
      </w:divBdr>
    </w:div>
    <w:div w:id="2126659053">
      <w:bodyDiv w:val="1"/>
      <w:marLeft w:val="0"/>
      <w:marRight w:val="0"/>
      <w:marTop w:val="0"/>
      <w:marBottom w:val="0"/>
      <w:divBdr>
        <w:top w:val="none" w:sz="0" w:space="0" w:color="auto"/>
        <w:left w:val="none" w:sz="0" w:space="0" w:color="auto"/>
        <w:bottom w:val="none" w:sz="0" w:space="0" w:color="auto"/>
        <w:right w:val="none" w:sz="0" w:space="0" w:color="auto"/>
      </w:divBdr>
      <w:divsChild>
        <w:div w:id="310137983">
          <w:marLeft w:val="87"/>
          <w:marRight w:val="0"/>
          <w:marTop w:val="0"/>
          <w:marBottom w:val="0"/>
          <w:divBdr>
            <w:top w:val="none" w:sz="0" w:space="0" w:color="auto"/>
            <w:left w:val="none" w:sz="0" w:space="0" w:color="auto"/>
            <w:bottom w:val="none" w:sz="0" w:space="0" w:color="auto"/>
            <w:right w:val="none" w:sz="0" w:space="0" w:color="auto"/>
          </w:divBdr>
        </w:div>
        <w:div w:id="106698630">
          <w:marLeft w:val="8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control" Target="activeX/activeX6.xml"/><Relationship Id="rId21" Type="http://schemas.openxmlformats.org/officeDocument/2006/relationships/image" Target="media/image11.png"/><Relationship Id="rId34" Type="http://schemas.openxmlformats.org/officeDocument/2006/relationships/control" Target="activeX/activeX2.xml"/><Relationship Id="rId42" Type="http://schemas.openxmlformats.org/officeDocument/2006/relationships/control" Target="activeX/activeX9.xml"/><Relationship Id="rId47" Type="http://schemas.openxmlformats.org/officeDocument/2006/relationships/control" Target="activeX/activeX14.xml"/><Relationship Id="rId50" Type="http://schemas.openxmlformats.org/officeDocument/2006/relationships/control" Target="activeX/activeX17.xml"/><Relationship Id="rId55"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control" Target="activeX/activeX1.xml"/><Relationship Id="rId37" Type="http://schemas.openxmlformats.org/officeDocument/2006/relationships/control" Target="activeX/activeX4.xml"/><Relationship Id="rId40" Type="http://schemas.openxmlformats.org/officeDocument/2006/relationships/control" Target="activeX/activeX7.xml"/><Relationship Id="rId45" Type="http://schemas.openxmlformats.org/officeDocument/2006/relationships/control" Target="activeX/activeX12.xml"/><Relationship Id="rId53" Type="http://schemas.openxmlformats.org/officeDocument/2006/relationships/control" Target="activeX/activeX20.xml"/><Relationship Id="rId5" Type="http://schemas.openxmlformats.org/officeDocument/2006/relationships/webSettings" Target="webSettings.xml"/><Relationship Id="rId10" Type="http://schemas.openxmlformats.org/officeDocument/2006/relationships/hyperlink" Target="mailto:arester@mc.edu" TargetMode="External"/><Relationship Id="rId19" Type="http://schemas.openxmlformats.org/officeDocument/2006/relationships/image" Target="media/image9.png"/><Relationship Id="rId31" Type="http://schemas.openxmlformats.org/officeDocument/2006/relationships/image" Target="media/image21.wmf"/><Relationship Id="rId44" Type="http://schemas.openxmlformats.org/officeDocument/2006/relationships/control" Target="activeX/activeX11.xml"/><Relationship Id="rId52" Type="http://schemas.openxmlformats.org/officeDocument/2006/relationships/control" Target="activeX/activeX19.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3.wmf"/><Relationship Id="rId43" Type="http://schemas.openxmlformats.org/officeDocument/2006/relationships/control" Target="activeX/activeX10.xml"/><Relationship Id="rId48" Type="http://schemas.openxmlformats.org/officeDocument/2006/relationships/control" Target="activeX/activeX15.xm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control" Target="activeX/activeX18.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wmf"/><Relationship Id="rId38" Type="http://schemas.openxmlformats.org/officeDocument/2006/relationships/control" Target="activeX/activeX5.xml"/><Relationship Id="rId46" Type="http://schemas.openxmlformats.org/officeDocument/2006/relationships/control" Target="activeX/activeX13.xml"/><Relationship Id="rId20" Type="http://schemas.openxmlformats.org/officeDocument/2006/relationships/image" Target="media/image10.png"/><Relationship Id="rId41" Type="http://schemas.openxmlformats.org/officeDocument/2006/relationships/control" Target="activeX/activeX8.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control" Target="activeX/activeX3.xml"/><Relationship Id="rId49" Type="http://schemas.openxmlformats.org/officeDocument/2006/relationships/control" Target="activeX/activeX16.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24-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0994CE-41BE-4E65-A05D-18DEB805D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109</Pages>
  <Words>29308</Words>
  <Characters>167061</Characters>
  <Application>Microsoft Office Word</Application>
  <DocSecurity>0</DocSecurity>
  <Lines>1392</Lines>
  <Paragraphs>391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Weaver</dc:creator>
  <cp:keywords/>
  <dc:description/>
  <cp:lastModifiedBy>Katherine Horlock</cp:lastModifiedBy>
  <cp:revision>13</cp:revision>
  <cp:lastPrinted>2022-06-27T16:11:00Z</cp:lastPrinted>
  <dcterms:created xsi:type="dcterms:W3CDTF">2023-08-30T19:27:00Z</dcterms:created>
  <dcterms:modified xsi:type="dcterms:W3CDTF">2023-09-25T16:35:00Z</dcterms:modified>
</cp:coreProperties>
</file>